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AEE29" w14:textId="77777777" w:rsidR="00485EF1" w:rsidRPr="00485EF1" w:rsidRDefault="00485EF1" w:rsidP="00485EF1">
      <w:pPr>
        <w:spacing w:line="259" w:lineRule="auto"/>
        <w:jc w:val="center"/>
      </w:pPr>
      <w:r w:rsidRPr="00485EF1">
        <w:rPr>
          <w:noProof/>
        </w:rPr>
        <w:drawing>
          <wp:inline distT="0" distB="0" distL="0" distR="0" wp14:anchorId="0F0304D0" wp14:editId="01DC6840">
            <wp:extent cx="2371725" cy="2726068"/>
            <wp:effectExtent l="0" t="0" r="0" b="0"/>
            <wp:docPr id="2" name="Obraz 2" descr="Znalezione obrazy dla zapytania herb miasta stoczek łukow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herb miasta stoczek łukowsk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320" cy="2791118"/>
                    </a:xfrm>
                    <a:prstGeom prst="rect">
                      <a:avLst/>
                    </a:prstGeom>
                    <a:noFill/>
                    <a:ln>
                      <a:noFill/>
                    </a:ln>
                  </pic:spPr>
                </pic:pic>
              </a:graphicData>
            </a:graphic>
          </wp:inline>
        </w:drawing>
      </w:r>
    </w:p>
    <w:p w14:paraId="6DEF794D" w14:textId="77777777" w:rsidR="00485EF1" w:rsidRPr="00485EF1" w:rsidRDefault="00485EF1" w:rsidP="00485EF1">
      <w:pPr>
        <w:spacing w:line="259" w:lineRule="auto"/>
      </w:pPr>
    </w:p>
    <w:p w14:paraId="170D7A15" w14:textId="77777777" w:rsidR="00485EF1" w:rsidRPr="00485EF1" w:rsidRDefault="00485EF1" w:rsidP="00485EF1">
      <w:pPr>
        <w:spacing w:line="259" w:lineRule="auto"/>
      </w:pPr>
    </w:p>
    <w:p w14:paraId="7B113BE3" w14:textId="77777777" w:rsidR="00485EF1" w:rsidRPr="00485EF1" w:rsidRDefault="00485EF1" w:rsidP="00485EF1">
      <w:pPr>
        <w:spacing w:line="259" w:lineRule="auto"/>
        <w:jc w:val="center"/>
        <w:rPr>
          <w:b/>
          <w:i/>
          <w:sz w:val="72"/>
          <w:szCs w:val="72"/>
        </w:rPr>
      </w:pPr>
      <w:r w:rsidRPr="00485EF1">
        <w:rPr>
          <w:b/>
          <w:i/>
          <w:sz w:val="72"/>
          <w:szCs w:val="72"/>
        </w:rPr>
        <w:t xml:space="preserve">RAPORT O STANIE MIASTA </w:t>
      </w:r>
    </w:p>
    <w:p w14:paraId="5F335F83" w14:textId="77777777" w:rsidR="00485EF1" w:rsidRPr="00485EF1" w:rsidRDefault="00485EF1" w:rsidP="00485EF1">
      <w:pPr>
        <w:spacing w:line="259" w:lineRule="auto"/>
        <w:jc w:val="center"/>
        <w:rPr>
          <w:b/>
          <w:i/>
          <w:sz w:val="72"/>
          <w:szCs w:val="72"/>
        </w:rPr>
      </w:pPr>
      <w:r w:rsidRPr="00485EF1">
        <w:rPr>
          <w:b/>
          <w:i/>
          <w:sz w:val="72"/>
          <w:szCs w:val="72"/>
        </w:rPr>
        <w:t xml:space="preserve">STOCZEK ŁUKOWSKI </w:t>
      </w:r>
    </w:p>
    <w:p w14:paraId="50E3FBBB" w14:textId="77777777" w:rsidR="00485EF1" w:rsidRPr="00485EF1" w:rsidRDefault="00485EF1" w:rsidP="00485EF1">
      <w:pPr>
        <w:spacing w:line="259" w:lineRule="auto"/>
        <w:jc w:val="center"/>
        <w:rPr>
          <w:b/>
          <w:i/>
          <w:sz w:val="72"/>
          <w:szCs w:val="72"/>
        </w:rPr>
      </w:pPr>
      <w:r w:rsidRPr="00485EF1">
        <w:rPr>
          <w:b/>
          <w:i/>
          <w:sz w:val="72"/>
          <w:szCs w:val="72"/>
        </w:rPr>
        <w:t>ZA 2020 ROK</w:t>
      </w:r>
    </w:p>
    <w:p w14:paraId="553D184A" w14:textId="77777777" w:rsidR="00485EF1" w:rsidRPr="00485EF1" w:rsidRDefault="00485EF1" w:rsidP="00485EF1">
      <w:pPr>
        <w:spacing w:line="259" w:lineRule="auto"/>
      </w:pPr>
    </w:p>
    <w:p w14:paraId="23D9A32E" w14:textId="77777777" w:rsidR="00485EF1" w:rsidRPr="00485EF1" w:rsidRDefault="00485EF1" w:rsidP="00485EF1">
      <w:pPr>
        <w:spacing w:line="259" w:lineRule="auto"/>
      </w:pPr>
    </w:p>
    <w:p w14:paraId="6F55DC72" w14:textId="77777777" w:rsidR="00485EF1" w:rsidRPr="00485EF1" w:rsidRDefault="00485EF1" w:rsidP="00485EF1">
      <w:pPr>
        <w:spacing w:line="259" w:lineRule="auto"/>
      </w:pPr>
    </w:p>
    <w:p w14:paraId="4BF6FF38" w14:textId="77777777" w:rsidR="00485EF1" w:rsidRPr="00485EF1" w:rsidRDefault="00485EF1" w:rsidP="00485EF1">
      <w:pPr>
        <w:spacing w:line="259" w:lineRule="auto"/>
      </w:pPr>
    </w:p>
    <w:p w14:paraId="590E1B4C" w14:textId="77777777" w:rsidR="00485EF1" w:rsidRPr="00485EF1" w:rsidRDefault="00485EF1" w:rsidP="00485EF1">
      <w:pPr>
        <w:spacing w:line="259" w:lineRule="auto"/>
      </w:pPr>
    </w:p>
    <w:p w14:paraId="0D3A1717" w14:textId="77777777" w:rsidR="00485EF1" w:rsidRPr="00485EF1" w:rsidRDefault="00485EF1" w:rsidP="00485EF1">
      <w:pPr>
        <w:spacing w:line="259" w:lineRule="auto"/>
      </w:pPr>
    </w:p>
    <w:p w14:paraId="08949717" w14:textId="77777777" w:rsidR="00485EF1" w:rsidRPr="00485EF1" w:rsidRDefault="00485EF1" w:rsidP="00485EF1">
      <w:pPr>
        <w:spacing w:line="259" w:lineRule="auto"/>
      </w:pPr>
    </w:p>
    <w:p w14:paraId="4774F6A4" w14:textId="77777777" w:rsidR="00485EF1" w:rsidRPr="00485EF1" w:rsidRDefault="00485EF1" w:rsidP="00485EF1">
      <w:pPr>
        <w:autoSpaceDE w:val="0"/>
        <w:autoSpaceDN w:val="0"/>
        <w:adjustRightInd w:val="0"/>
        <w:spacing w:after="0" w:line="240" w:lineRule="auto"/>
        <w:jc w:val="center"/>
        <w:rPr>
          <w:rFonts w:cstheme="minorHAnsi"/>
          <w:sz w:val="28"/>
          <w:szCs w:val="28"/>
        </w:rPr>
      </w:pPr>
      <w:r w:rsidRPr="00485EF1">
        <w:rPr>
          <w:rFonts w:cstheme="minorHAnsi"/>
          <w:sz w:val="28"/>
          <w:szCs w:val="28"/>
        </w:rPr>
        <w:t>Urząd Miasta Stoczek Łukowski</w:t>
      </w:r>
    </w:p>
    <w:p w14:paraId="6D26CEA3" w14:textId="77777777" w:rsidR="00485EF1" w:rsidRPr="00485EF1" w:rsidRDefault="00485EF1" w:rsidP="00485EF1">
      <w:pPr>
        <w:autoSpaceDE w:val="0"/>
        <w:autoSpaceDN w:val="0"/>
        <w:adjustRightInd w:val="0"/>
        <w:spacing w:after="0" w:line="240" w:lineRule="auto"/>
        <w:jc w:val="center"/>
        <w:rPr>
          <w:rFonts w:cstheme="minorHAnsi"/>
          <w:sz w:val="28"/>
          <w:szCs w:val="28"/>
        </w:rPr>
      </w:pPr>
      <w:r w:rsidRPr="00485EF1">
        <w:rPr>
          <w:rFonts w:cstheme="minorHAnsi"/>
          <w:sz w:val="28"/>
          <w:szCs w:val="28"/>
        </w:rPr>
        <w:t>Pl. T. Kościuszki 1, 21-450 Stoczek Łukowski</w:t>
      </w:r>
    </w:p>
    <w:p w14:paraId="04D233FC" w14:textId="77777777" w:rsidR="00485EF1" w:rsidRPr="00485EF1" w:rsidRDefault="00485EF1" w:rsidP="00485EF1">
      <w:pPr>
        <w:autoSpaceDE w:val="0"/>
        <w:autoSpaceDN w:val="0"/>
        <w:adjustRightInd w:val="0"/>
        <w:spacing w:after="0" w:line="240" w:lineRule="auto"/>
        <w:jc w:val="center"/>
        <w:rPr>
          <w:rFonts w:cstheme="minorHAnsi"/>
          <w:sz w:val="28"/>
          <w:szCs w:val="28"/>
        </w:rPr>
      </w:pPr>
      <w:r w:rsidRPr="00485EF1">
        <w:rPr>
          <w:rFonts w:cstheme="minorHAnsi"/>
          <w:sz w:val="28"/>
          <w:szCs w:val="28"/>
        </w:rPr>
        <w:t>tel.: 25 797-00-01, fax: 25 797-00-73</w:t>
      </w:r>
    </w:p>
    <w:p w14:paraId="0F210C43" w14:textId="77777777" w:rsidR="00485EF1" w:rsidRPr="00485EF1" w:rsidRDefault="00485EF1" w:rsidP="00485EF1">
      <w:pPr>
        <w:autoSpaceDE w:val="0"/>
        <w:autoSpaceDN w:val="0"/>
        <w:adjustRightInd w:val="0"/>
        <w:spacing w:after="0" w:line="240" w:lineRule="auto"/>
        <w:jc w:val="center"/>
        <w:rPr>
          <w:rFonts w:cstheme="minorHAnsi"/>
          <w:sz w:val="28"/>
          <w:szCs w:val="28"/>
        </w:rPr>
      </w:pPr>
      <w:r w:rsidRPr="00485EF1">
        <w:rPr>
          <w:rFonts w:cstheme="minorHAnsi"/>
          <w:sz w:val="28"/>
          <w:szCs w:val="28"/>
        </w:rPr>
        <w:t xml:space="preserve">e-mail: </w:t>
      </w:r>
      <w:hyperlink r:id="rId9" w:history="1">
        <w:r w:rsidRPr="00485EF1">
          <w:rPr>
            <w:rFonts w:cstheme="minorHAnsi"/>
            <w:color w:val="0563C1" w:themeColor="hyperlink"/>
            <w:sz w:val="28"/>
            <w:szCs w:val="28"/>
            <w:u w:val="single"/>
          </w:rPr>
          <w:t>miasto@stoczek-lukowski.pl</w:t>
        </w:r>
      </w:hyperlink>
      <w:r w:rsidRPr="00485EF1">
        <w:rPr>
          <w:rFonts w:cstheme="minorHAnsi"/>
          <w:sz w:val="28"/>
          <w:szCs w:val="28"/>
        </w:rPr>
        <w:t xml:space="preserve"> </w:t>
      </w:r>
    </w:p>
    <w:p w14:paraId="01E02549" w14:textId="77777777" w:rsidR="00485EF1" w:rsidRPr="00485EF1" w:rsidRDefault="00427F64" w:rsidP="00485EF1">
      <w:pPr>
        <w:spacing w:line="259" w:lineRule="auto"/>
        <w:jc w:val="center"/>
        <w:rPr>
          <w:rFonts w:cstheme="minorHAnsi"/>
          <w:sz w:val="28"/>
          <w:szCs w:val="28"/>
        </w:rPr>
      </w:pPr>
      <w:hyperlink r:id="rId10" w:history="1">
        <w:r w:rsidR="00485EF1" w:rsidRPr="00485EF1">
          <w:rPr>
            <w:rFonts w:cstheme="minorHAnsi"/>
            <w:color w:val="0563C1" w:themeColor="hyperlink"/>
            <w:sz w:val="28"/>
            <w:szCs w:val="28"/>
            <w:u w:val="single"/>
          </w:rPr>
          <w:t>www.stoczek-lukowski.pl</w:t>
        </w:r>
      </w:hyperlink>
      <w:r w:rsidR="00485EF1" w:rsidRPr="00485EF1">
        <w:rPr>
          <w:rFonts w:cstheme="minorHAnsi"/>
          <w:sz w:val="28"/>
          <w:szCs w:val="28"/>
        </w:rPr>
        <w:t xml:space="preserve"> </w:t>
      </w:r>
    </w:p>
    <w:p w14:paraId="0FD3C6EC" w14:textId="1C0739AE"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Spis Treści</w:t>
      </w:r>
    </w:p>
    <w:p w14:paraId="4A8303B5" w14:textId="77777777"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I.        Wstęp, informacje ogólne</w:t>
      </w:r>
    </w:p>
    <w:p w14:paraId="1F320488" w14:textId="77777777"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II.      Informacje inwestycyjne i finansowe</w:t>
      </w:r>
    </w:p>
    <w:p w14:paraId="5CE49DB6" w14:textId="77777777"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2.1     Wykonanie budżetu miasta Stoczek Łukowski</w:t>
      </w:r>
    </w:p>
    <w:p w14:paraId="498333D2" w14:textId="77777777"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2.2.     Wykonanie inwestycji w mieście</w:t>
      </w:r>
    </w:p>
    <w:p w14:paraId="4967DDEC" w14:textId="77777777"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III.      Informacja o stanie mienia komunalnego</w:t>
      </w:r>
    </w:p>
    <w:p w14:paraId="30B99062" w14:textId="77777777"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IV.      Informacja o realizacji polityk, programów, strategii</w:t>
      </w:r>
    </w:p>
    <w:p w14:paraId="59E4DDC9" w14:textId="77777777"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4.1.    Strategia Rozwoju Miasta na lata 2015 – 2020 z perspektywą do 2022 r.</w:t>
      </w:r>
    </w:p>
    <w:p w14:paraId="3C1D4E39" w14:textId="77777777"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 xml:space="preserve">4.2.    Studium uwarunkowań  i kierunków zagospodarowania przestrzennego </w:t>
      </w:r>
    </w:p>
    <w:p w14:paraId="4B4EB141" w14:textId="77777777"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 xml:space="preserve">           miasta Stoczek Łukowski</w:t>
      </w:r>
    </w:p>
    <w:p w14:paraId="24F2EE92" w14:textId="77777777"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4.3.     Miejscowe plany zagospodarowania przestrzennego</w:t>
      </w:r>
    </w:p>
    <w:p w14:paraId="16B7165B" w14:textId="77777777"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4.4.     Lokalny Program Rewitalizacji Miasta Stoczek Łukowski na lata 2017 - 2023</w:t>
      </w:r>
    </w:p>
    <w:p w14:paraId="08E16732" w14:textId="77777777"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 xml:space="preserve">4.5.   Strategia Rozwiązywania Problemów Społecznych Miasta Stoczek Łukowski na  </w:t>
      </w:r>
    </w:p>
    <w:p w14:paraId="4A409D3D" w14:textId="77777777"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 xml:space="preserve">         lata 2015 - 2024</w:t>
      </w:r>
    </w:p>
    <w:p w14:paraId="2BDD1038" w14:textId="148F0274"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4.6.    Program wspierania rodziny w mieście Stoczek Łukowski na lata 20</w:t>
      </w:r>
      <w:r w:rsidR="00F81AE9">
        <w:rPr>
          <w:rFonts w:ascii="Times New Roman" w:hAnsi="Times New Roman" w:cs="Times New Roman"/>
          <w:sz w:val="26"/>
          <w:szCs w:val="26"/>
        </w:rPr>
        <w:t>20</w:t>
      </w:r>
      <w:r>
        <w:rPr>
          <w:rFonts w:ascii="Times New Roman" w:hAnsi="Times New Roman" w:cs="Times New Roman"/>
          <w:sz w:val="26"/>
          <w:szCs w:val="26"/>
        </w:rPr>
        <w:t xml:space="preserve"> - 20</w:t>
      </w:r>
      <w:r w:rsidR="00F81AE9">
        <w:rPr>
          <w:rFonts w:ascii="Times New Roman" w:hAnsi="Times New Roman" w:cs="Times New Roman"/>
          <w:sz w:val="26"/>
          <w:szCs w:val="26"/>
        </w:rPr>
        <w:t>22</w:t>
      </w:r>
    </w:p>
    <w:p w14:paraId="5AC3ECC3" w14:textId="77777777"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 xml:space="preserve">4.7.    Gminny program profilaktyki i rozwiązywania problemów alkoholowych </w:t>
      </w:r>
    </w:p>
    <w:p w14:paraId="295EEC6D" w14:textId="77777777"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 xml:space="preserve">          oraz przeciwdziałania narkomanii w mieście</w:t>
      </w:r>
    </w:p>
    <w:p w14:paraId="39A0E78B" w14:textId="77777777"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 xml:space="preserve">4.8.  Program przeciwdziałania przemocy w rodzinie oraz ochrony ofiar </w:t>
      </w:r>
    </w:p>
    <w:p w14:paraId="6CDF8015" w14:textId="77777777"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 xml:space="preserve">          Przemocy w rodzinie na terenie Miasta Stoczek Łukowski na lata 2017 - 2022</w:t>
      </w:r>
    </w:p>
    <w:p w14:paraId="5541957F" w14:textId="77777777"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 xml:space="preserve">4.9.  Program współpracy miasta z organizacjami pozarządowymi oraz podmiotami       </w:t>
      </w:r>
    </w:p>
    <w:p w14:paraId="50110A51" w14:textId="77777777"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 xml:space="preserve">         prowadzącymi działalność pożytku publicznego</w:t>
      </w:r>
    </w:p>
    <w:p w14:paraId="54908314" w14:textId="77777777" w:rsidR="00D9170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 xml:space="preserve">4.10. </w:t>
      </w:r>
      <w:r w:rsidR="00D91704">
        <w:rPr>
          <w:rFonts w:ascii="Times New Roman" w:hAnsi="Times New Roman" w:cs="Times New Roman"/>
          <w:sz w:val="26"/>
          <w:szCs w:val="26"/>
        </w:rPr>
        <w:t>G</w:t>
      </w:r>
      <w:r>
        <w:rPr>
          <w:rFonts w:ascii="Times New Roman" w:hAnsi="Times New Roman" w:cs="Times New Roman"/>
          <w:sz w:val="26"/>
          <w:szCs w:val="26"/>
        </w:rPr>
        <w:t>ospodarka odpadami</w:t>
      </w:r>
      <w:r w:rsidR="00D91704">
        <w:rPr>
          <w:rFonts w:ascii="Times New Roman" w:hAnsi="Times New Roman" w:cs="Times New Roman"/>
          <w:sz w:val="26"/>
          <w:szCs w:val="26"/>
        </w:rPr>
        <w:t xml:space="preserve">, </w:t>
      </w:r>
      <w:proofErr w:type="spellStart"/>
      <w:r>
        <w:rPr>
          <w:rFonts w:ascii="Times New Roman" w:hAnsi="Times New Roman" w:cs="Times New Roman"/>
          <w:sz w:val="26"/>
          <w:szCs w:val="26"/>
        </w:rPr>
        <w:t>wodno</w:t>
      </w:r>
      <w:proofErr w:type="spellEnd"/>
      <w:r w:rsidR="00D91704">
        <w:rPr>
          <w:rFonts w:ascii="Times New Roman" w:hAnsi="Times New Roman" w:cs="Times New Roman"/>
          <w:sz w:val="26"/>
          <w:szCs w:val="26"/>
        </w:rPr>
        <w:t xml:space="preserve"> - </w:t>
      </w:r>
      <w:r>
        <w:rPr>
          <w:rFonts w:ascii="Times New Roman" w:hAnsi="Times New Roman" w:cs="Times New Roman"/>
          <w:sz w:val="26"/>
          <w:szCs w:val="26"/>
        </w:rPr>
        <w:t xml:space="preserve">ściekowa </w:t>
      </w:r>
      <w:r w:rsidR="00D91704">
        <w:rPr>
          <w:rFonts w:ascii="Times New Roman" w:hAnsi="Times New Roman" w:cs="Times New Roman"/>
          <w:sz w:val="26"/>
          <w:szCs w:val="26"/>
        </w:rPr>
        <w:t xml:space="preserve">oraz Program opieki nad zwierzętami     </w:t>
      </w:r>
    </w:p>
    <w:p w14:paraId="13DCFE73" w14:textId="59DD8E83" w:rsidR="002E7934" w:rsidRDefault="00D91704" w:rsidP="002E7934">
      <w:pPr>
        <w:spacing w:line="240" w:lineRule="auto"/>
        <w:rPr>
          <w:rFonts w:ascii="Times New Roman" w:hAnsi="Times New Roman" w:cs="Times New Roman"/>
          <w:sz w:val="26"/>
          <w:szCs w:val="26"/>
        </w:rPr>
      </w:pPr>
      <w:r>
        <w:rPr>
          <w:rFonts w:ascii="Times New Roman" w:hAnsi="Times New Roman" w:cs="Times New Roman"/>
          <w:sz w:val="26"/>
          <w:szCs w:val="26"/>
        </w:rPr>
        <w:t xml:space="preserve">          bezdomnymi</w:t>
      </w:r>
      <w:r w:rsidR="002E7934">
        <w:rPr>
          <w:rFonts w:ascii="Times New Roman" w:hAnsi="Times New Roman" w:cs="Times New Roman"/>
          <w:sz w:val="26"/>
          <w:szCs w:val="26"/>
        </w:rPr>
        <w:t xml:space="preserve"> </w:t>
      </w:r>
      <w:r>
        <w:rPr>
          <w:rFonts w:ascii="Times New Roman" w:hAnsi="Times New Roman" w:cs="Times New Roman"/>
          <w:sz w:val="26"/>
          <w:szCs w:val="26"/>
        </w:rPr>
        <w:t xml:space="preserve">na </w:t>
      </w:r>
      <w:r w:rsidR="002E7934">
        <w:rPr>
          <w:rFonts w:ascii="Times New Roman" w:hAnsi="Times New Roman" w:cs="Times New Roman"/>
          <w:sz w:val="26"/>
          <w:szCs w:val="26"/>
        </w:rPr>
        <w:t>terenie miasta</w:t>
      </w:r>
    </w:p>
    <w:p w14:paraId="201A4E5B" w14:textId="29A2B22E"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 xml:space="preserve">V.    Realizacja </w:t>
      </w:r>
      <w:r w:rsidR="00674D2D">
        <w:rPr>
          <w:rFonts w:ascii="Times New Roman" w:hAnsi="Times New Roman" w:cs="Times New Roman"/>
          <w:sz w:val="26"/>
          <w:szCs w:val="26"/>
        </w:rPr>
        <w:t xml:space="preserve">zarządzeń Burmistrza Miasta oraz </w:t>
      </w:r>
      <w:r>
        <w:rPr>
          <w:rFonts w:ascii="Times New Roman" w:hAnsi="Times New Roman" w:cs="Times New Roman"/>
          <w:sz w:val="26"/>
          <w:szCs w:val="26"/>
        </w:rPr>
        <w:t>uchwał Rady Miasta</w:t>
      </w:r>
    </w:p>
    <w:p w14:paraId="2C3CC4F6" w14:textId="77777777" w:rsidR="002E7934" w:rsidRDefault="002E7934" w:rsidP="002E7934">
      <w:pPr>
        <w:spacing w:line="240" w:lineRule="auto"/>
        <w:rPr>
          <w:rFonts w:ascii="Times New Roman" w:hAnsi="Times New Roman" w:cs="Times New Roman"/>
          <w:i/>
          <w:sz w:val="26"/>
          <w:szCs w:val="26"/>
        </w:rPr>
      </w:pPr>
      <w:r>
        <w:rPr>
          <w:rFonts w:ascii="Times New Roman" w:hAnsi="Times New Roman" w:cs="Times New Roman"/>
          <w:sz w:val="26"/>
          <w:szCs w:val="26"/>
        </w:rPr>
        <w:t xml:space="preserve">VI.   Współpraca z innymi samorządami </w:t>
      </w:r>
    </w:p>
    <w:p w14:paraId="325CEB48" w14:textId="77777777"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VII. Oświata, kultura, sport i rekreacja</w:t>
      </w:r>
    </w:p>
    <w:p w14:paraId="31BB01CC" w14:textId="77777777" w:rsidR="002E7934" w:rsidRDefault="002E7934" w:rsidP="002E7934">
      <w:pPr>
        <w:spacing w:line="240" w:lineRule="auto"/>
        <w:rPr>
          <w:rFonts w:ascii="Times New Roman" w:hAnsi="Times New Roman" w:cs="Times New Roman"/>
          <w:sz w:val="26"/>
          <w:szCs w:val="26"/>
        </w:rPr>
      </w:pPr>
      <w:r>
        <w:rPr>
          <w:rFonts w:ascii="Times New Roman" w:hAnsi="Times New Roman" w:cs="Times New Roman"/>
          <w:sz w:val="26"/>
          <w:szCs w:val="26"/>
        </w:rPr>
        <w:t>VIII.   Podsumowanie</w:t>
      </w:r>
    </w:p>
    <w:p w14:paraId="6E40C460" w14:textId="77777777" w:rsidR="002E7934" w:rsidRDefault="002E7934" w:rsidP="002E7934">
      <w:pPr>
        <w:spacing w:line="240" w:lineRule="auto"/>
        <w:rPr>
          <w:rFonts w:ascii="Times New Roman" w:hAnsi="Times New Roman" w:cs="Times New Roman"/>
          <w:sz w:val="26"/>
          <w:szCs w:val="26"/>
        </w:rPr>
      </w:pPr>
    </w:p>
    <w:p w14:paraId="45BA8BD7" w14:textId="77777777" w:rsidR="002E7934" w:rsidRDefault="002E7934" w:rsidP="002E7934">
      <w:pPr>
        <w:spacing w:line="240" w:lineRule="auto"/>
        <w:rPr>
          <w:rFonts w:ascii="Times New Roman" w:hAnsi="Times New Roman" w:cs="Times New Roman"/>
          <w:sz w:val="26"/>
          <w:szCs w:val="26"/>
        </w:rPr>
      </w:pPr>
    </w:p>
    <w:p w14:paraId="20937F6A" w14:textId="77777777" w:rsidR="002E7934" w:rsidRDefault="002E7934" w:rsidP="002E7934">
      <w:pPr>
        <w:spacing w:line="240" w:lineRule="auto"/>
        <w:rPr>
          <w:rFonts w:ascii="Times New Roman" w:hAnsi="Times New Roman" w:cs="Times New Roman"/>
          <w:i/>
          <w:sz w:val="26"/>
          <w:szCs w:val="26"/>
        </w:rPr>
      </w:pPr>
    </w:p>
    <w:p w14:paraId="558BC3D9" w14:textId="77777777" w:rsidR="002E7934" w:rsidRDefault="002E7934" w:rsidP="002E7934">
      <w:pPr>
        <w:spacing w:line="276" w:lineRule="auto"/>
        <w:jc w:val="both"/>
        <w:rPr>
          <w:rFonts w:ascii="Times New Roman" w:hAnsi="Times New Roman" w:cs="Times New Roman"/>
          <w:sz w:val="26"/>
          <w:szCs w:val="26"/>
        </w:rPr>
      </w:pPr>
      <w:r>
        <w:rPr>
          <w:rFonts w:ascii="Times New Roman" w:hAnsi="Times New Roman" w:cs="Times New Roman"/>
          <w:b/>
          <w:sz w:val="26"/>
          <w:szCs w:val="26"/>
        </w:rPr>
        <w:lastRenderedPageBreak/>
        <w:t xml:space="preserve">I.     Wstęp, informacje ogólne </w:t>
      </w:r>
    </w:p>
    <w:p w14:paraId="6DE53A77" w14:textId="4CB8F2C4" w:rsidR="002E7934" w:rsidRDefault="002E7934" w:rsidP="002E7934">
      <w:pPr>
        <w:spacing w:line="276" w:lineRule="auto"/>
        <w:rPr>
          <w:rFonts w:ascii="Times New Roman" w:hAnsi="Times New Roman" w:cs="Times New Roman"/>
          <w:sz w:val="26"/>
          <w:szCs w:val="26"/>
        </w:rPr>
      </w:pPr>
      <w:r>
        <w:rPr>
          <w:rFonts w:ascii="Times New Roman" w:hAnsi="Times New Roman" w:cs="Times New Roman"/>
          <w:i/>
          <w:iCs/>
          <w:sz w:val="26"/>
          <w:szCs w:val="26"/>
        </w:rPr>
        <w:t xml:space="preserve">            </w:t>
      </w:r>
      <w:bookmarkStart w:id="0" w:name="_Hlk8914000"/>
      <w:r>
        <w:rPr>
          <w:rFonts w:ascii="Times New Roman" w:hAnsi="Times New Roman" w:cs="Times New Roman"/>
          <w:sz w:val="26"/>
          <w:szCs w:val="26"/>
        </w:rPr>
        <w:t>Zgodnie z  art. 28aa ustawy o samorządzie gminnym, burmistrz co roku do dnia 31 maja przedstawia radzie miasta raport o stanie miasta.                                                                                                                          Raport obejmuje podsumowanie działalności samorządu gminnego w roku poprzednim, a w szczególności podsumowanie działalności organu wykonawczego. Zakres opracowanego dokumentu obejmuje w szczególności realizację polityk, programów i strategii oraz</w:t>
      </w:r>
      <w:r w:rsidR="003E24AB">
        <w:rPr>
          <w:rFonts w:ascii="Times New Roman" w:hAnsi="Times New Roman" w:cs="Times New Roman"/>
          <w:sz w:val="26"/>
          <w:szCs w:val="26"/>
        </w:rPr>
        <w:t xml:space="preserve"> zarządzeń burmistrza i</w:t>
      </w:r>
      <w:r>
        <w:rPr>
          <w:rFonts w:ascii="Times New Roman" w:hAnsi="Times New Roman" w:cs="Times New Roman"/>
          <w:sz w:val="26"/>
          <w:szCs w:val="26"/>
        </w:rPr>
        <w:t xml:space="preserve"> uchwał rady miasta  za 20</w:t>
      </w:r>
      <w:r w:rsidR="00F81AE9">
        <w:rPr>
          <w:rFonts w:ascii="Times New Roman" w:hAnsi="Times New Roman" w:cs="Times New Roman"/>
          <w:sz w:val="26"/>
          <w:szCs w:val="26"/>
        </w:rPr>
        <w:t>20</w:t>
      </w:r>
      <w:r>
        <w:rPr>
          <w:rFonts w:ascii="Times New Roman" w:hAnsi="Times New Roman" w:cs="Times New Roman"/>
          <w:sz w:val="26"/>
          <w:szCs w:val="26"/>
        </w:rPr>
        <w:t xml:space="preserve"> r . Debata nad raportem </w:t>
      </w:r>
      <w:r w:rsidR="00F81AE9">
        <w:rPr>
          <w:rFonts w:ascii="Times New Roman" w:hAnsi="Times New Roman" w:cs="Times New Roman"/>
          <w:sz w:val="26"/>
          <w:szCs w:val="26"/>
        </w:rPr>
        <w:t>jest</w:t>
      </w:r>
      <w:r>
        <w:rPr>
          <w:rFonts w:ascii="Times New Roman" w:hAnsi="Times New Roman" w:cs="Times New Roman"/>
          <w:sz w:val="26"/>
          <w:szCs w:val="26"/>
        </w:rPr>
        <w:t xml:space="preserve"> połączona z rozpatrywaniem sprawozdania z wykonania budżetu, podczas sesji, na której podejmowana jest uchwała w sprawie absolutorium. Raport jest rozpatrywany w pierwszej kolejności. Raport o stanie miasta jest niewątpliwie narzędziem kontroli sprawowanej nad władzą samorządową.</w:t>
      </w:r>
    </w:p>
    <w:bookmarkEnd w:id="0"/>
    <w:p w14:paraId="0E00D0E2" w14:textId="77777777" w:rsidR="002E7934" w:rsidRDefault="002E7934" w:rsidP="002E7934">
      <w:pPr>
        <w:spacing w:line="276" w:lineRule="auto"/>
        <w:rPr>
          <w:rFonts w:ascii="Times New Roman" w:hAnsi="Times New Roman" w:cs="Times New Roman"/>
          <w:sz w:val="26"/>
          <w:szCs w:val="26"/>
        </w:rPr>
      </w:pPr>
      <w:r>
        <w:rPr>
          <w:rFonts w:ascii="Times New Roman" w:hAnsi="Times New Roman" w:cs="Times New Roman"/>
          <w:sz w:val="26"/>
          <w:szCs w:val="26"/>
        </w:rPr>
        <w:t xml:space="preserve">          Informacje zawarte w niniejszym dokumencie posłużą mieszkańcom miasta do zwiększenia wiedzy na temat funkcjonowania samorządu miasta i jego organów. Mogą także stanowić  podstawą do prowadzenia dialogu władz miasta i mieszkańców na temat przyszłości miasta. </w:t>
      </w:r>
    </w:p>
    <w:p w14:paraId="505A2613" w14:textId="77777777" w:rsidR="002E7934" w:rsidRDefault="002E7934" w:rsidP="002E7934">
      <w:pPr>
        <w:spacing w:line="276" w:lineRule="auto"/>
        <w:rPr>
          <w:rFonts w:ascii="Times New Roman" w:hAnsi="Times New Roman" w:cs="Times New Roman"/>
          <w:sz w:val="26"/>
          <w:szCs w:val="26"/>
        </w:rPr>
      </w:pPr>
      <w:r>
        <w:rPr>
          <w:rFonts w:ascii="Times New Roman" w:hAnsi="Times New Roman" w:cs="Times New Roman"/>
          <w:sz w:val="26"/>
          <w:szCs w:val="26"/>
        </w:rPr>
        <w:t xml:space="preserve">         Miasto Stoczek Łukowski jako odrębna jednostka administracyjna funkcjonuje od 1 stycznia 1998 r. Miasto otoczone jest gminą wiejską Stoczek Łukowski i  jest jedną z 11 gmin w powiecie łukowskim.  </w:t>
      </w:r>
    </w:p>
    <w:p w14:paraId="2D7374AE" w14:textId="77777777" w:rsidR="002E7934" w:rsidRDefault="002E7934" w:rsidP="002E7934">
      <w:pPr>
        <w:spacing w:line="276" w:lineRule="auto"/>
        <w:rPr>
          <w:rFonts w:ascii="Times New Roman" w:hAnsi="Times New Roman" w:cs="Times New Roman"/>
          <w:sz w:val="26"/>
          <w:szCs w:val="26"/>
        </w:rPr>
      </w:pPr>
      <w:r>
        <w:rPr>
          <w:rFonts w:ascii="Times New Roman" w:hAnsi="Times New Roman" w:cs="Times New Roman"/>
          <w:sz w:val="26"/>
          <w:szCs w:val="26"/>
        </w:rPr>
        <w:t xml:space="preserve">          Stoczek Łukowski jest gminą miejską, położoną w północno – zachodniej części województwa lubelskiego na lewym brzegu rzeki Świder. Miasto jest usytuowane na dwóch wzgórzach morenowych południowego krańca Wysoczyzny Siedleckiej, która w okolicach Stoczka osiąga wysokość 170 metrów ponad poziom morza.</w:t>
      </w:r>
    </w:p>
    <w:p w14:paraId="414FFF84" w14:textId="77777777" w:rsidR="002E7934" w:rsidRDefault="002E7934" w:rsidP="002E7934">
      <w:pPr>
        <w:spacing w:line="276" w:lineRule="auto"/>
        <w:rPr>
          <w:rFonts w:ascii="Times New Roman" w:hAnsi="Times New Roman" w:cs="Times New Roman"/>
          <w:sz w:val="26"/>
          <w:szCs w:val="26"/>
        </w:rPr>
      </w:pPr>
      <w:r>
        <w:rPr>
          <w:rFonts w:ascii="Times New Roman" w:hAnsi="Times New Roman" w:cs="Times New Roman"/>
          <w:sz w:val="26"/>
          <w:szCs w:val="26"/>
        </w:rPr>
        <w:t xml:space="preserve">           Miasto zajmuje powierzchnię ogólną 915 ha, w tym użytki rolne zajmują powierzchnię 576 ha, grunty leśne 148 ha, grunty zabudowane i zurbanizowane 185 ha oraz grunty pozostałe 6 ha. Położone jest na skrzyżowaniu ważnych dróg komunikacyjnych : drogi krajowej Nr 76 Wilga – Stoczek Łukowski – Łuków i drogi wojewódzkiej Nr 803 Siedlce – Stoczek Łukowski. Miasto jest oddalone około 85 km od Warszawy, około 120 km od Lublina i 30 km od Łukowa. Dzięki swojemu położeniu, Stoczek Łukowski posiada dogodną pozycję pod względem odległości od największych miast w regionie oraz do przejścia granicznego w Terespolu. </w:t>
      </w:r>
    </w:p>
    <w:p w14:paraId="350A4FA8" w14:textId="77777777" w:rsidR="002E7934" w:rsidRDefault="002E7934" w:rsidP="002E7934">
      <w:pPr>
        <w:spacing w:line="276" w:lineRule="auto"/>
        <w:rPr>
          <w:rFonts w:ascii="Times New Roman" w:hAnsi="Times New Roman" w:cs="Times New Roman"/>
          <w:sz w:val="26"/>
          <w:szCs w:val="26"/>
        </w:rPr>
      </w:pPr>
      <w:r>
        <w:rPr>
          <w:rFonts w:ascii="Times New Roman" w:hAnsi="Times New Roman" w:cs="Times New Roman"/>
          <w:sz w:val="26"/>
          <w:szCs w:val="26"/>
        </w:rPr>
        <w:t xml:space="preserve">             Stoczek Łukowski posiada czyste środowisko naturalne, a wszystkie tereny zielone – lasy, zadrzewienia, park miejski „ Chojniak ” , skwery i użytki rolne – zajmują obszar 724 ha. Atutem miasta jest również rzeka Świder przepływająca wśród bagnistych łąk otoczonych pagórkami. Bogate walory przyrodnicze, czyste środowisko oraz interesująca przeszłość historyczna i kulturowa, decydują dziś o atrakacyjności miasta. Dla rozwoju miasta ważne jest wykorzystanie walorów wynikających                                           z położenia, dogodnych powiązań  komunikacyjnych oraz stworzenie warunków                                                   i miejsc pracy  oraz zamieszkiwania. </w:t>
      </w:r>
    </w:p>
    <w:p w14:paraId="679EBEAA" w14:textId="58CEBBD8" w:rsidR="002E7934" w:rsidRPr="005272B7" w:rsidRDefault="002E7934" w:rsidP="004606D9">
      <w:pPr>
        <w:spacing w:after="0" w:line="276" w:lineRule="auto"/>
        <w:rPr>
          <w:rFonts w:ascii="Times New Roman" w:hAnsi="Times New Roman" w:cs="Times New Roman"/>
          <w:sz w:val="26"/>
          <w:szCs w:val="26"/>
        </w:rPr>
      </w:pPr>
      <w:r w:rsidRPr="005272B7">
        <w:rPr>
          <w:rFonts w:ascii="Times New Roman" w:hAnsi="Times New Roman" w:cs="Times New Roman"/>
          <w:sz w:val="26"/>
          <w:szCs w:val="26"/>
        </w:rPr>
        <w:lastRenderedPageBreak/>
        <w:t>W 201</w:t>
      </w:r>
      <w:r w:rsidR="00F81AE9" w:rsidRPr="005272B7">
        <w:rPr>
          <w:rFonts w:ascii="Times New Roman" w:hAnsi="Times New Roman" w:cs="Times New Roman"/>
          <w:sz w:val="26"/>
          <w:szCs w:val="26"/>
        </w:rPr>
        <w:t>9</w:t>
      </w:r>
      <w:r w:rsidRPr="005272B7">
        <w:rPr>
          <w:rFonts w:ascii="Times New Roman" w:hAnsi="Times New Roman" w:cs="Times New Roman"/>
          <w:sz w:val="26"/>
          <w:szCs w:val="26"/>
        </w:rPr>
        <w:t xml:space="preserve"> r. zarejestrowane były</w:t>
      </w:r>
      <w:r w:rsidR="004606D9">
        <w:rPr>
          <w:rFonts w:ascii="Times New Roman" w:hAnsi="Times New Roman" w:cs="Times New Roman"/>
          <w:sz w:val="26"/>
          <w:szCs w:val="26"/>
        </w:rPr>
        <w:t xml:space="preserve"> 193</w:t>
      </w:r>
      <w:r w:rsidRPr="005272B7">
        <w:rPr>
          <w:rFonts w:ascii="Times New Roman" w:hAnsi="Times New Roman" w:cs="Times New Roman"/>
          <w:sz w:val="26"/>
          <w:szCs w:val="26"/>
        </w:rPr>
        <w:t xml:space="preserve"> podmioty gospodarcze, natomiast na koniec grudnia 20</w:t>
      </w:r>
      <w:r w:rsidR="00F81AE9" w:rsidRPr="005272B7">
        <w:rPr>
          <w:rFonts w:ascii="Times New Roman" w:hAnsi="Times New Roman" w:cs="Times New Roman"/>
          <w:sz w:val="26"/>
          <w:szCs w:val="26"/>
        </w:rPr>
        <w:t>20</w:t>
      </w:r>
      <w:r w:rsidRPr="005272B7">
        <w:rPr>
          <w:rFonts w:ascii="Times New Roman" w:hAnsi="Times New Roman" w:cs="Times New Roman"/>
          <w:sz w:val="26"/>
          <w:szCs w:val="26"/>
        </w:rPr>
        <w:t xml:space="preserve"> r., liczba </w:t>
      </w:r>
      <w:r w:rsidR="004606D9">
        <w:rPr>
          <w:rFonts w:ascii="Times New Roman" w:hAnsi="Times New Roman" w:cs="Times New Roman"/>
          <w:sz w:val="26"/>
          <w:szCs w:val="26"/>
        </w:rPr>
        <w:t>podmiotów spadła</w:t>
      </w:r>
      <w:r w:rsidRPr="005272B7">
        <w:rPr>
          <w:rFonts w:ascii="Times New Roman" w:hAnsi="Times New Roman" w:cs="Times New Roman"/>
          <w:sz w:val="26"/>
          <w:szCs w:val="26"/>
        </w:rPr>
        <w:t xml:space="preserve"> do</w:t>
      </w:r>
      <w:r w:rsidR="004606D9">
        <w:rPr>
          <w:rFonts w:ascii="Times New Roman" w:hAnsi="Times New Roman" w:cs="Times New Roman"/>
          <w:sz w:val="26"/>
          <w:szCs w:val="26"/>
        </w:rPr>
        <w:t xml:space="preserve"> 174</w:t>
      </w:r>
      <w:r w:rsidRPr="005272B7">
        <w:rPr>
          <w:rFonts w:ascii="Times New Roman" w:hAnsi="Times New Roman" w:cs="Times New Roman"/>
          <w:sz w:val="26"/>
          <w:szCs w:val="26"/>
        </w:rPr>
        <w:t xml:space="preserve"> </w:t>
      </w:r>
      <w:r w:rsidR="004606D9">
        <w:rPr>
          <w:rFonts w:ascii="Times New Roman" w:hAnsi="Times New Roman" w:cs="Times New Roman"/>
          <w:sz w:val="26"/>
          <w:szCs w:val="26"/>
        </w:rPr>
        <w:t>działalności</w:t>
      </w:r>
      <w:r w:rsidRPr="005272B7">
        <w:rPr>
          <w:rFonts w:ascii="Times New Roman" w:hAnsi="Times New Roman" w:cs="Times New Roman"/>
          <w:sz w:val="26"/>
          <w:szCs w:val="26"/>
        </w:rPr>
        <w:t>.</w:t>
      </w:r>
      <w:r w:rsidR="004606D9" w:rsidRPr="004606D9">
        <w:rPr>
          <w:rFonts w:ascii="Times New Roman" w:hAnsi="Times New Roman" w:cs="Times New Roman"/>
          <w:sz w:val="26"/>
          <w:szCs w:val="26"/>
        </w:rPr>
        <w:t xml:space="preserve"> </w:t>
      </w:r>
      <w:r w:rsidR="004606D9">
        <w:rPr>
          <w:rFonts w:ascii="Times New Roman" w:hAnsi="Times New Roman" w:cs="Times New Roman"/>
          <w:sz w:val="26"/>
          <w:szCs w:val="26"/>
        </w:rPr>
        <w:t xml:space="preserve">Najczęściej powtarzaną przez przedsiębiorców przyczyną zaprzestania prowadzenia lub zawieszenia działalności  była epidemia </w:t>
      </w:r>
      <w:proofErr w:type="spellStart"/>
      <w:r w:rsidR="004606D9">
        <w:rPr>
          <w:rFonts w:ascii="Times New Roman" w:hAnsi="Times New Roman" w:cs="Times New Roman"/>
          <w:sz w:val="26"/>
          <w:szCs w:val="26"/>
        </w:rPr>
        <w:t>koronawirusa</w:t>
      </w:r>
      <w:proofErr w:type="spellEnd"/>
      <w:r w:rsidR="004606D9">
        <w:rPr>
          <w:rFonts w:ascii="Times New Roman" w:hAnsi="Times New Roman" w:cs="Times New Roman"/>
          <w:sz w:val="26"/>
          <w:szCs w:val="26"/>
        </w:rPr>
        <w:t xml:space="preserve"> SARS CoV-2.                                                                                                                  </w:t>
      </w:r>
      <w:r w:rsidRPr="005272B7">
        <w:rPr>
          <w:rFonts w:ascii="Times New Roman" w:hAnsi="Times New Roman" w:cs="Times New Roman"/>
          <w:sz w:val="26"/>
          <w:szCs w:val="26"/>
        </w:rPr>
        <w:t xml:space="preserve"> W przeważającej mierze wśród zarejestrowanych podmiotów gospodarczych przeważa działalność usługowa.</w:t>
      </w:r>
    </w:p>
    <w:p w14:paraId="50056968" w14:textId="742035EC" w:rsidR="002E7934" w:rsidRDefault="00B75BF5" w:rsidP="002E7934">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E7934" w:rsidRPr="00F22398">
        <w:rPr>
          <w:rFonts w:ascii="Times New Roman" w:hAnsi="Times New Roman" w:cs="Times New Roman"/>
          <w:sz w:val="26"/>
          <w:szCs w:val="26"/>
        </w:rPr>
        <w:t>Na koniec grudnia 20</w:t>
      </w:r>
      <w:r w:rsidR="00F81AE9" w:rsidRPr="00F22398">
        <w:rPr>
          <w:rFonts w:ascii="Times New Roman" w:hAnsi="Times New Roman" w:cs="Times New Roman"/>
          <w:sz w:val="26"/>
          <w:szCs w:val="26"/>
        </w:rPr>
        <w:t>20</w:t>
      </w:r>
      <w:r w:rsidR="002E7934" w:rsidRPr="00F22398">
        <w:rPr>
          <w:rFonts w:ascii="Times New Roman" w:hAnsi="Times New Roman" w:cs="Times New Roman"/>
          <w:sz w:val="26"/>
          <w:szCs w:val="26"/>
        </w:rPr>
        <w:t xml:space="preserve"> r. w</w:t>
      </w:r>
      <w:r w:rsidR="00F81AE9" w:rsidRPr="00F22398">
        <w:rPr>
          <w:rFonts w:ascii="Times New Roman" w:hAnsi="Times New Roman" w:cs="Times New Roman"/>
          <w:sz w:val="26"/>
          <w:szCs w:val="26"/>
        </w:rPr>
        <w:t xml:space="preserve"> ewidencji bezrobotnych w Powiatowym Urzędzie Pracy</w:t>
      </w:r>
      <w:r w:rsidR="002E7934" w:rsidRPr="00F22398">
        <w:rPr>
          <w:rFonts w:ascii="Times New Roman" w:hAnsi="Times New Roman" w:cs="Times New Roman"/>
          <w:sz w:val="26"/>
          <w:szCs w:val="26"/>
        </w:rPr>
        <w:t xml:space="preserve"> zarejestrowanych było z terenu miasta </w:t>
      </w:r>
      <w:r w:rsidR="00F22398">
        <w:rPr>
          <w:rFonts w:ascii="Times New Roman" w:hAnsi="Times New Roman" w:cs="Times New Roman"/>
          <w:sz w:val="26"/>
          <w:szCs w:val="26"/>
        </w:rPr>
        <w:t>45</w:t>
      </w:r>
      <w:r w:rsidR="002E7934" w:rsidRPr="00F22398">
        <w:rPr>
          <w:rFonts w:ascii="Times New Roman" w:hAnsi="Times New Roman" w:cs="Times New Roman"/>
          <w:sz w:val="26"/>
          <w:szCs w:val="26"/>
        </w:rPr>
        <w:t xml:space="preserve"> osób bezrobotnych, w tym </w:t>
      </w:r>
      <w:r w:rsidR="00F22398">
        <w:rPr>
          <w:rFonts w:ascii="Times New Roman" w:hAnsi="Times New Roman" w:cs="Times New Roman"/>
          <w:sz w:val="26"/>
          <w:szCs w:val="26"/>
        </w:rPr>
        <w:t>25</w:t>
      </w:r>
      <w:r w:rsidR="002E7934" w:rsidRPr="00F22398">
        <w:rPr>
          <w:rFonts w:ascii="Times New Roman" w:hAnsi="Times New Roman" w:cs="Times New Roman"/>
          <w:sz w:val="26"/>
          <w:szCs w:val="26"/>
        </w:rPr>
        <w:t xml:space="preserve"> kobiet. </w:t>
      </w:r>
      <w:r w:rsidR="00F81AE9" w:rsidRPr="00F22398">
        <w:rPr>
          <w:rFonts w:ascii="Times New Roman" w:hAnsi="Times New Roman" w:cs="Times New Roman"/>
          <w:sz w:val="26"/>
          <w:szCs w:val="26"/>
        </w:rPr>
        <w:t xml:space="preserve">                   </w:t>
      </w:r>
      <w:r w:rsidR="002E7934" w:rsidRPr="00F22398">
        <w:rPr>
          <w:rFonts w:ascii="Times New Roman" w:hAnsi="Times New Roman" w:cs="Times New Roman"/>
          <w:sz w:val="26"/>
          <w:szCs w:val="26"/>
        </w:rPr>
        <w:t>W strukturze bezrobocia największa grupę stanowiły osoby w przedziale wiekowym 25 – 34</w:t>
      </w:r>
      <w:r w:rsidR="00F22398">
        <w:rPr>
          <w:rFonts w:ascii="Times New Roman" w:hAnsi="Times New Roman" w:cs="Times New Roman"/>
          <w:sz w:val="26"/>
          <w:szCs w:val="26"/>
        </w:rPr>
        <w:t xml:space="preserve">, </w:t>
      </w:r>
      <w:r w:rsidR="002E7934" w:rsidRPr="00F22398">
        <w:rPr>
          <w:rFonts w:ascii="Times New Roman" w:hAnsi="Times New Roman" w:cs="Times New Roman"/>
          <w:sz w:val="26"/>
          <w:szCs w:val="26"/>
        </w:rPr>
        <w:t>1</w:t>
      </w:r>
      <w:r w:rsidR="00F22398">
        <w:rPr>
          <w:rFonts w:ascii="Times New Roman" w:hAnsi="Times New Roman" w:cs="Times New Roman"/>
          <w:sz w:val="26"/>
          <w:szCs w:val="26"/>
        </w:rPr>
        <w:t>4</w:t>
      </w:r>
      <w:r w:rsidR="002E7934" w:rsidRPr="00F22398">
        <w:rPr>
          <w:rFonts w:ascii="Times New Roman" w:hAnsi="Times New Roman" w:cs="Times New Roman"/>
          <w:sz w:val="26"/>
          <w:szCs w:val="26"/>
        </w:rPr>
        <w:t xml:space="preserve"> osób</w:t>
      </w:r>
      <w:r w:rsidR="00F22398">
        <w:rPr>
          <w:rFonts w:ascii="Times New Roman" w:hAnsi="Times New Roman" w:cs="Times New Roman"/>
          <w:sz w:val="26"/>
          <w:szCs w:val="26"/>
        </w:rPr>
        <w:t xml:space="preserve"> </w:t>
      </w:r>
      <w:r w:rsidR="002E7934" w:rsidRPr="00F22398">
        <w:rPr>
          <w:rFonts w:ascii="Times New Roman" w:hAnsi="Times New Roman" w:cs="Times New Roman"/>
          <w:sz w:val="26"/>
          <w:szCs w:val="26"/>
        </w:rPr>
        <w:t>oraz 35 – 44</w:t>
      </w:r>
      <w:r w:rsidR="00F22398">
        <w:rPr>
          <w:rFonts w:ascii="Times New Roman" w:hAnsi="Times New Roman" w:cs="Times New Roman"/>
          <w:sz w:val="26"/>
          <w:szCs w:val="26"/>
        </w:rPr>
        <w:t>, również 14 osób</w:t>
      </w:r>
      <w:r w:rsidR="002E7934" w:rsidRPr="00F22398">
        <w:rPr>
          <w:rFonts w:ascii="Times New Roman" w:hAnsi="Times New Roman" w:cs="Times New Roman"/>
          <w:sz w:val="26"/>
          <w:szCs w:val="26"/>
        </w:rPr>
        <w:t>. W liczbie 4</w:t>
      </w:r>
      <w:r w:rsidR="00F22398">
        <w:rPr>
          <w:rFonts w:ascii="Times New Roman" w:hAnsi="Times New Roman" w:cs="Times New Roman"/>
          <w:sz w:val="26"/>
          <w:szCs w:val="26"/>
        </w:rPr>
        <w:t xml:space="preserve">5 </w:t>
      </w:r>
      <w:r w:rsidR="002E7934" w:rsidRPr="00F22398">
        <w:rPr>
          <w:rFonts w:ascii="Times New Roman" w:hAnsi="Times New Roman" w:cs="Times New Roman"/>
          <w:sz w:val="26"/>
          <w:szCs w:val="26"/>
        </w:rPr>
        <w:t xml:space="preserve">bezrobotnych, 11 osób posiadało wykształcenie wyższe, </w:t>
      </w:r>
      <w:r w:rsidR="00F22398">
        <w:rPr>
          <w:rFonts w:ascii="Times New Roman" w:hAnsi="Times New Roman" w:cs="Times New Roman"/>
          <w:sz w:val="26"/>
          <w:szCs w:val="26"/>
        </w:rPr>
        <w:t>6</w:t>
      </w:r>
      <w:r w:rsidR="002E7934" w:rsidRPr="00F22398">
        <w:rPr>
          <w:rFonts w:ascii="Times New Roman" w:hAnsi="Times New Roman" w:cs="Times New Roman"/>
          <w:sz w:val="26"/>
          <w:szCs w:val="26"/>
        </w:rPr>
        <w:t xml:space="preserve"> osób wykształcenie policealne, </w:t>
      </w:r>
      <w:r w:rsidR="00F22398">
        <w:rPr>
          <w:rFonts w:ascii="Times New Roman" w:hAnsi="Times New Roman" w:cs="Times New Roman"/>
          <w:sz w:val="26"/>
          <w:szCs w:val="26"/>
        </w:rPr>
        <w:t>8</w:t>
      </w:r>
      <w:r w:rsidR="002E7934" w:rsidRPr="00F22398">
        <w:rPr>
          <w:rFonts w:ascii="Times New Roman" w:hAnsi="Times New Roman" w:cs="Times New Roman"/>
          <w:sz w:val="26"/>
          <w:szCs w:val="26"/>
        </w:rPr>
        <w:t xml:space="preserve"> osób wykształcenie średnie ogólnokształcące i </w:t>
      </w:r>
      <w:r w:rsidR="00F22398">
        <w:rPr>
          <w:rFonts w:ascii="Times New Roman" w:hAnsi="Times New Roman" w:cs="Times New Roman"/>
          <w:sz w:val="26"/>
          <w:szCs w:val="26"/>
        </w:rPr>
        <w:t>20</w:t>
      </w:r>
      <w:r w:rsidR="002E7934" w:rsidRPr="00F22398">
        <w:rPr>
          <w:rFonts w:ascii="Times New Roman" w:hAnsi="Times New Roman" w:cs="Times New Roman"/>
          <w:sz w:val="26"/>
          <w:szCs w:val="26"/>
        </w:rPr>
        <w:t xml:space="preserve"> osób zasadnicze zawodowe i gimnazjalne. Najwięcej osób (1</w:t>
      </w:r>
      <w:r w:rsidR="00F22398">
        <w:rPr>
          <w:rFonts w:ascii="Times New Roman" w:hAnsi="Times New Roman" w:cs="Times New Roman"/>
          <w:sz w:val="26"/>
          <w:szCs w:val="26"/>
        </w:rPr>
        <w:t>7</w:t>
      </w:r>
      <w:r w:rsidR="002E7934" w:rsidRPr="00F22398">
        <w:rPr>
          <w:rFonts w:ascii="Times New Roman" w:hAnsi="Times New Roman" w:cs="Times New Roman"/>
          <w:sz w:val="26"/>
          <w:szCs w:val="26"/>
        </w:rPr>
        <w:t xml:space="preserve">) posiadało staż pracy od 1 roku do lat </w:t>
      </w:r>
      <w:r w:rsidR="00F22398">
        <w:rPr>
          <w:rFonts w:ascii="Times New Roman" w:hAnsi="Times New Roman" w:cs="Times New Roman"/>
          <w:sz w:val="26"/>
          <w:szCs w:val="26"/>
        </w:rPr>
        <w:t>10 lat</w:t>
      </w:r>
      <w:r w:rsidR="002E7934" w:rsidRPr="00F22398">
        <w:rPr>
          <w:rFonts w:ascii="Times New Roman" w:hAnsi="Times New Roman" w:cs="Times New Roman"/>
          <w:sz w:val="26"/>
          <w:szCs w:val="26"/>
        </w:rPr>
        <w:t>, 1</w:t>
      </w:r>
      <w:r w:rsidR="00F22398">
        <w:rPr>
          <w:rFonts w:ascii="Times New Roman" w:hAnsi="Times New Roman" w:cs="Times New Roman"/>
          <w:sz w:val="26"/>
          <w:szCs w:val="26"/>
        </w:rPr>
        <w:t>0</w:t>
      </w:r>
      <w:r w:rsidR="002E7934" w:rsidRPr="00F22398">
        <w:rPr>
          <w:rFonts w:ascii="Times New Roman" w:hAnsi="Times New Roman" w:cs="Times New Roman"/>
          <w:sz w:val="26"/>
          <w:szCs w:val="26"/>
        </w:rPr>
        <w:t xml:space="preserve"> osób posiadało staż pracy do jednego roku oraz</w:t>
      </w:r>
      <w:r w:rsidR="00F22398">
        <w:rPr>
          <w:rFonts w:ascii="Times New Roman" w:hAnsi="Times New Roman" w:cs="Times New Roman"/>
          <w:sz w:val="26"/>
          <w:szCs w:val="26"/>
        </w:rPr>
        <w:t xml:space="preserve"> 12</w:t>
      </w:r>
      <w:r w:rsidR="002E7934" w:rsidRPr="00F22398">
        <w:rPr>
          <w:rFonts w:ascii="Times New Roman" w:hAnsi="Times New Roman" w:cs="Times New Roman"/>
          <w:sz w:val="26"/>
          <w:szCs w:val="26"/>
        </w:rPr>
        <w:t xml:space="preserve">  osób posiadało staż pracy powyżej 10 lat.</w:t>
      </w:r>
      <w:r w:rsidR="00F22398">
        <w:rPr>
          <w:rFonts w:ascii="Times New Roman" w:hAnsi="Times New Roman" w:cs="Times New Roman"/>
          <w:sz w:val="26"/>
          <w:szCs w:val="26"/>
        </w:rPr>
        <w:t xml:space="preserve"> Bez stażu pracy było zarejestrowanych 6 osób. </w:t>
      </w:r>
      <w:r w:rsidR="002E7934" w:rsidRPr="00F22398">
        <w:rPr>
          <w:rFonts w:ascii="Times New Roman" w:hAnsi="Times New Roman" w:cs="Times New Roman"/>
          <w:sz w:val="26"/>
          <w:szCs w:val="26"/>
        </w:rPr>
        <w:t xml:space="preserve"> W 20</w:t>
      </w:r>
      <w:r w:rsidR="00F22398">
        <w:rPr>
          <w:rFonts w:ascii="Times New Roman" w:hAnsi="Times New Roman" w:cs="Times New Roman"/>
          <w:sz w:val="26"/>
          <w:szCs w:val="26"/>
        </w:rPr>
        <w:t>20</w:t>
      </w:r>
      <w:r w:rsidR="002E7934" w:rsidRPr="00F22398">
        <w:rPr>
          <w:rFonts w:ascii="Times New Roman" w:hAnsi="Times New Roman" w:cs="Times New Roman"/>
          <w:sz w:val="26"/>
          <w:szCs w:val="26"/>
        </w:rPr>
        <w:t xml:space="preserve"> roku z terenu miasta </w:t>
      </w:r>
      <w:r w:rsidR="00F22398">
        <w:rPr>
          <w:rFonts w:ascii="Times New Roman" w:hAnsi="Times New Roman" w:cs="Times New Roman"/>
          <w:sz w:val="26"/>
          <w:szCs w:val="26"/>
        </w:rPr>
        <w:t xml:space="preserve">9 </w:t>
      </w:r>
      <w:r w:rsidR="002E7934" w:rsidRPr="00F22398">
        <w:rPr>
          <w:rFonts w:ascii="Times New Roman" w:hAnsi="Times New Roman" w:cs="Times New Roman"/>
          <w:sz w:val="26"/>
          <w:szCs w:val="26"/>
        </w:rPr>
        <w:t>bezrobotnych uczestniczyło w aktywnych formach wsparcia (</w:t>
      </w:r>
      <w:r w:rsidR="00F22398">
        <w:rPr>
          <w:rFonts w:ascii="Times New Roman" w:hAnsi="Times New Roman" w:cs="Times New Roman"/>
          <w:sz w:val="26"/>
          <w:szCs w:val="26"/>
        </w:rPr>
        <w:t>szkolenia, staże</w:t>
      </w:r>
      <w:r w:rsidR="002E7934" w:rsidRPr="00F22398">
        <w:rPr>
          <w:rFonts w:ascii="Times New Roman" w:hAnsi="Times New Roman" w:cs="Times New Roman"/>
          <w:sz w:val="26"/>
          <w:szCs w:val="26"/>
        </w:rPr>
        <w:t>, szkolenie w ramach bonu</w:t>
      </w:r>
      <w:r w:rsidR="00F22398">
        <w:rPr>
          <w:rFonts w:ascii="Times New Roman" w:hAnsi="Times New Roman" w:cs="Times New Roman"/>
          <w:sz w:val="26"/>
          <w:szCs w:val="26"/>
        </w:rPr>
        <w:t>, prace interwencyjne</w:t>
      </w:r>
      <w:r w:rsidR="002E7934" w:rsidRPr="00F22398">
        <w:rPr>
          <w:rFonts w:ascii="Times New Roman" w:hAnsi="Times New Roman" w:cs="Times New Roman"/>
          <w:sz w:val="26"/>
          <w:szCs w:val="26"/>
        </w:rPr>
        <w:t xml:space="preserve"> oraz dotacja na rozpoczęcie działalności gospodarczej). Stopa bezrobocia w powiecie łukowskim wynosiła (stan na koniec </w:t>
      </w:r>
      <w:r w:rsidR="00794F50">
        <w:rPr>
          <w:rFonts w:ascii="Times New Roman" w:hAnsi="Times New Roman" w:cs="Times New Roman"/>
          <w:sz w:val="26"/>
          <w:szCs w:val="26"/>
        </w:rPr>
        <w:t xml:space="preserve">lutego </w:t>
      </w:r>
      <w:r w:rsidR="002E7934" w:rsidRPr="00F22398">
        <w:rPr>
          <w:rFonts w:ascii="Times New Roman" w:hAnsi="Times New Roman" w:cs="Times New Roman"/>
          <w:sz w:val="26"/>
          <w:szCs w:val="26"/>
        </w:rPr>
        <w:t>202</w:t>
      </w:r>
      <w:r w:rsidR="00794F50">
        <w:rPr>
          <w:rFonts w:ascii="Times New Roman" w:hAnsi="Times New Roman" w:cs="Times New Roman"/>
          <w:sz w:val="26"/>
          <w:szCs w:val="26"/>
        </w:rPr>
        <w:t>1</w:t>
      </w:r>
      <w:r w:rsidR="002E7934" w:rsidRPr="00F22398">
        <w:rPr>
          <w:rFonts w:ascii="Times New Roman" w:hAnsi="Times New Roman" w:cs="Times New Roman"/>
          <w:sz w:val="26"/>
          <w:szCs w:val="26"/>
        </w:rPr>
        <w:t xml:space="preserve"> r.) 4,</w:t>
      </w:r>
      <w:r w:rsidR="00794F50">
        <w:rPr>
          <w:rFonts w:ascii="Times New Roman" w:hAnsi="Times New Roman" w:cs="Times New Roman"/>
          <w:sz w:val="26"/>
          <w:szCs w:val="26"/>
        </w:rPr>
        <w:t>9</w:t>
      </w:r>
      <w:r w:rsidR="002E7934" w:rsidRPr="00F22398">
        <w:rPr>
          <w:rFonts w:ascii="Times New Roman" w:hAnsi="Times New Roman" w:cs="Times New Roman"/>
          <w:sz w:val="26"/>
          <w:szCs w:val="26"/>
        </w:rPr>
        <w:t xml:space="preserve">%, w woj. </w:t>
      </w:r>
      <w:r w:rsidR="00794F50">
        <w:rPr>
          <w:rFonts w:ascii="Times New Roman" w:hAnsi="Times New Roman" w:cs="Times New Roman"/>
          <w:sz w:val="26"/>
          <w:szCs w:val="26"/>
        </w:rPr>
        <w:t>l</w:t>
      </w:r>
      <w:r w:rsidR="002E7934" w:rsidRPr="00F22398">
        <w:rPr>
          <w:rFonts w:ascii="Times New Roman" w:hAnsi="Times New Roman" w:cs="Times New Roman"/>
          <w:sz w:val="26"/>
          <w:szCs w:val="26"/>
        </w:rPr>
        <w:t xml:space="preserve">ubelskim </w:t>
      </w:r>
      <w:r w:rsidR="00794F50">
        <w:rPr>
          <w:rFonts w:ascii="Times New Roman" w:hAnsi="Times New Roman" w:cs="Times New Roman"/>
          <w:sz w:val="26"/>
          <w:szCs w:val="26"/>
        </w:rPr>
        <w:t>8,5</w:t>
      </w:r>
      <w:r w:rsidR="002E7934" w:rsidRPr="00F22398">
        <w:rPr>
          <w:rFonts w:ascii="Times New Roman" w:hAnsi="Times New Roman" w:cs="Times New Roman"/>
          <w:sz w:val="26"/>
          <w:szCs w:val="26"/>
        </w:rPr>
        <w:t xml:space="preserve">%, zaś w kraju </w:t>
      </w:r>
      <w:r w:rsidR="00794F50">
        <w:rPr>
          <w:rFonts w:ascii="Times New Roman" w:hAnsi="Times New Roman" w:cs="Times New Roman"/>
          <w:sz w:val="26"/>
          <w:szCs w:val="26"/>
        </w:rPr>
        <w:t>6</w:t>
      </w:r>
      <w:r w:rsidR="002E7934" w:rsidRPr="00F22398">
        <w:rPr>
          <w:rFonts w:ascii="Times New Roman" w:hAnsi="Times New Roman" w:cs="Times New Roman"/>
          <w:sz w:val="26"/>
          <w:szCs w:val="26"/>
        </w:rPr>
        <w:t>,5%.</w:t>
      </w:r>
    </w:p>
    <w:p w14:paraId="28461702" w14:textId="77777777" w:rsidR="00B75BF5" w:rsidRDefault="00B75BF5" w:rsidP="00B75BF5">
      <w:pPr>
        <w:widowControl w:val="0"/>
        <w:suppressAutoHyphens/>
        <w:autoSpaceDN w:val="0"/>
        <w:spacing w:after="0" w:line="36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 xml:space="preserve">     </w:t>
      </w:r>
      <w:r w:rsidRPr="00B75BF5">
        <w:rPr>
          <w:rFonts w:ascii="Times New Roman" w:eastAsia="SimSun" w:hAnsi="Times New Roman" w:cs="Lucida Sans"/>
          <w:kern w:val="3"/>
          <w:sz w:val="24"/>
          <w:szCs w:val="24"/>
          <w:lang w:eastAsia="zh-CN" w:bidi="hi-IN"/>
        </w:rPr>
        <w:t xml:space="preserve">Na koniec 2020 roku w mieście Stoczek Łukowski zameldowanych było 2542 osób, liczba mieszkańców w stosunku do roku 2019 zmniejszyła się o 23 osoby.                                                      </w:t>
      </w:r>
    </w:p>
    <w:p w14:paraId="32D0880F" w14:textId="23ED7834" w:rsidR="00B75BF5" w:rsidRPr="00B75BF5" w:rsidRDefault="00B75BF5" w:rsidP="00B75BF5">
      <w:pPr>
        <w:widowControl w:val="0"/>
        <w:suppressAutoHyphens/>
        <w:autoSpaceDN w:val="0"/>
        <w:spacing w:after="0" w:line="360" w:lineRule="auto"/>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Poniższe tabele przedstawiają szczegółowe dane.</w:t>
      </w:r>
    </w:p>
    <w:tbl>
      <w:tblPr>
        <w:tblW w:w="9640" w:type="dxa"/>
        <w:tblLayout w:type="fixed"/>
        <w:tblCellMar>
          <w:left w:w="10" w:type="dxa"/>
          <w:right w:w="10" w:type="dxa"/>
        </w:tblCellMar>
        <w:tblLook w:val="0000" w:firstRow="0" w:lastRow="0" w:firstColumn="0" w:lastColumn="0" w:noHBand="0" w:noVBand="0"/>
      </w:tblPr>
      <w:tblGrid>
        <w:gridCol w:w="1927"/>
        <w:gridCol w:w="482"/>
        <w:gridCol w:w="1446"/>
        <w:gridCol w:w="964"/>
        <w:gridCol w:w="963"/>
        <w:gridCol w:w="1446"/>
        <w:gridCol w:w="482"/>
        <w:gridCol w:w="1930"/>
      </w:tblGrid>
      <w:tr w:rsidR="00B75BF5" w:rsidRPr="00B75BF5" w14:paraId="7E4792BE" w14:textId="77777777" w:rsidTr="004E6ED8">
        <w:tc>
          <w:tcPr>
            <w:tcW w:w="9640" w:type="dxa"/>
            <w:gridSpan w:val="8"/>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0079A6"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B75BF5">
              <w:rPr>
                <w:rFonts w:ascii="Times New Roman" w:eastAsia="SimSun" w:hAnsi="Times New Roman" w:cs="Lucida Sans"/>
                <w:b/>
                <w:bCs/>
                <w:kern w:val="3"/>
                <w:sz w:val="24"/>
                <w:szCs w:val="24"/>
                <w:lang w:eastAsia="zh-CN" w:bidi="hi-IN"/>
              </w:rPr>
              <w:t>Zameldowania osób na pobyt stały w mieście Stoczek Łukowski w 2020 roku</w:t>
            </w:r>
          </w:p>
        </w:tc>
      </w:tr>
      <w:tr w:rsidR="00B75BF5" w:rsidRPr="00B75BF5" w14:paraId="03EFB259" w14:textId="77777777" w:rsidTr="004E6ED8">
        <w:tc>
          <w:tcPr>
            <w:tcW w:w="4819" w:type="dxa"/>
            <w:gridSpan w:val="4"/>
            <w:tcBorders>
              <w:left w:val="single" w:sz="2" w:space="0" w:color="000000"/>
              <w:bottom w:val="single" w:sz="2" w:space="0" w:color="000000"/>
            </w:tcBorders>
            <w:shd w:val="clear" w:color="auto" w:fill="auto"/>
            <w:tcMar>
              <w:top w:w="55" w:type="dxa"/>
              <w:left w:w="55" w:type="dxa"/>
              <w:bottom w:w="55" w:type="dxa"/>
              <w:right w:w="55" w:type="dxa"/>
            </w:tcMar>
          </w:tcPr>
          <w:p w14:paraId="1AD58121"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Liczba osób zameldowanych z innej gminy</w:t>
            </w:r>
          </w:p>
        </w:tc>
        <w:tc>
          <w:tcPr>
            <w:tcW w:w="482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C79D71" w14:textId="77777777" w:rsidR="00B75BF5" w:rsidRPr="00B75BF5" w:rsidRDefault="00B75BF5" w:rsidP="00B75BF5">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Liczba dzieci urodzonych i zameldowanych</w:t>
            </w:r>
          </w:p>
        </w:tc>
      </w:tr>
      <w:tr w:rsidR="00B75BF5" w:rsidRPr="00B75BF5" w14:paraId="08428FB1" w14:textId="77777777" w:rsidTr="004E6ED8">
        <w:tc>
          <w:tcPr>
            <w:tcW w:w="4819" w:type="dxa"/>
            <w:gridSpan w:val="4"/>
            <w:tcBorders>
              <w:left w:val="single" w:sz="2" w:space="0" w:color="000000"/>
              <w:bottom w:val="single" w:sz="2" w:space="0" w:color="000000"/>
            </w:tcBorders>
            <w:shd w:val="clear" w:color="auto" w:fill="auto"/>
            <w:tcMar>
              <w:top w:w="55" w:type="dxa"/>
              <w:left w:w="55" w:type="dxa"/>
              <w:bottom w:w="55" w:type="dxa"/>
              <w:right w:w="55" w:type="dxa"/>
            </w:tcMar>
          </w:tcPr>
          <w:p w14:paraId="1D99BFF3"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31</w:t>
            </w:r>
          </w:p>
        </w:tc>
        <w:tc>
          <w:tcPr>
            <w:tcW w:w="482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6588EC"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23</w:t>
            </w:r>
          </w:p>
        </w:tc>
      </w:tr>
      <w:tr w:rsidR="00B75BF5" w:rsidRPr="00B75BF5" w14:paraId="1D50AD79" w14:textId="77777777" w:rsidTr="004E6ED8">
        <w:tc>
          <w:tcPr>
            <w:tcW w:w="9640" w:type="dxa"/>
            <w:gridSpan w:val="8"/>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8F377D" w14:textId="77777777" w:rsidR="00B75BF5" w:rsidRPr="00B75BF5" w:rsidRDefault="00B75BF5" w:rsidP="00B75BF5">
            <w:pPr>
              <w:widowControl w:val="0"/>
              <w:suppressLineNumbers/>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B75BF5">
              <w:rPr>
                <w:rFonts w:ascii="Times New Roman" w:eastAsia="SimSun" w:hAnsi="Times New Roman" w:cs="Lucida Sans"/>
                <w:b/>
                <w:bCs/>
                <w:kern w:val="3"/>
                <w:sz w:val="24"/>
                <w:szCs w:val="24"/>
                <w:lang w:eastAsia="zh-CN" w:bidi="hi-IN"/>
              </w:rPr>
              <w:t>RAZEM: 54</w:t>
            </w:r>
          </w:p>
        </w:tc>
      </w:tr>
      <w:tr w:rsidR="00B75BF5" w:rsidRPr="00B75BF5" w14:paraId="339D405B" w14:textId="77777777" w:rsidTr="004E6ED8">
        <w:tc>
          <w:tcPr>
            <w:tcW w:w="9640" w:type="dxa"/>
            <w:gridSpan w:val="8"/>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1BC68F"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 xml:space="preserve"> </w:t>
            </w:r>
            <w:r w:rsidRPr="00B75BF5">
              <w:rPr>
                <w:rFonts w:ascii="Times New Roman" w:eastAsia="SimSun" w:hAnsi="Times New Roman" w:cs="Lucida Sans"/>
                <w:b/>
                <w:bCs/>
                <w:kern w:val="3"/>
                <w:sz w:val="24"/>
                <w:szCs w:val="24"/>
                <w:lang w:eastAsia="zh-CN" w:bidi="hi-IN"/>
              </w:rPr>
              <w:t>Wymeldowania z pobytu stałego w mieście Stoczek Łukowski w 2020 roku</w:t>
            </w:r>
          </w:p>
        </w:tc>
      </w:tr>
      <w:tr w:rsidR="00B75BF5" w:rsidRPr="00B75BF5" w14:paraId="48CB4523" w14:textId="77777777" w:rsidTr="004E6ED8">
        <w:tc>
          <w:tcPr>
            <w:tcW w:w="4819" w:type="dxa"/>
            <w:gridSpan w:val="4"/>
            <w:tcBorders>
              <w:left w:val="single" w:sz="2" w:space="0" w:color="000000"/>
              <w:bottom w:val="single" w:sz="2" w:space="0" w:color="000000"/>
            </w:tcBorders>
            <w:shd w:val="clear" w:color="auto" w:fill="auto"/>
            <w:tcMar>
              <w:top w:w="55" w:type="dxa"/>
              <w:left w:w="55" w:type="dxa"/>
              <w:bottom w:w="55" w:type="dxa"/>
              <w:right w:w="55" w:type="dxa"/>
            </w:tcMar>
          </w:tcPr>
          <w:p w14:paraId="32BAA5D2"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Liczba osób wymeldowanych</w:t>
            </w:r>
          </w:p>
        </w:tc>
        <w:tc>
          <w:tcPr>
            <w:tcW w:w="482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783D0F"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Liczba osób zmarłych</w:t>
            </w:r>
          </w:p>
        </w:tc>
      </w:tr>
      <w:tr w:rsidR="00B75BF5" w:rsidRPr="00B75BF5" w14:paraId="26413EC1" w14:textId="77777777" w:rsidTr="004E6ED8">
        <w:tc>
          <w:tcPr>
            <w:tcW w:w="4819" w:type="dxa"/>
            <w:gridSpan w:val="4"/>
            <w:tcBorders>
              <w:left w:val="single" w:sz="2" w:space="0" w:color="000000"/>
              <w:bottom w:val="single" w:sz="2" w:space="0" w:color="000000"/>
            </w:tcBorders>
            <w:shd w:val="clear" w:color="auto" w:fill="auto"/>
            <w:tcMar>
              <w:top w:w="55" w:type="dxa"/>
              <w:left w:w="55" w:type="dxa"/>
              <w:bottom w:w="55" w:type="dxa"/>
              <w:right w:w="55" w:type="dxa"/>
            </w:tcMar>
          </w:tcPr>
          <w:p w14:paraId="39281DA4"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48</w:t>
            </w:r>
          </w:p>
        </w:tc>
        <w:tc>
          <w:tcPr>
            <w:tcW w:w="482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05F2D2"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34</w:t>
            </w:r>
          </w:p>
        </w:tc>
      </w:tr>
      <w:tr w:rsidR="00B75BF5" w:rsidRPr="00B75BF5" w14:paraId="1DB099F6" w14:textId="77777777" w:rsidTr="004E6ED8">
        <w:tc>
          <w:tcPr>
            <w:tcW w:w="9640" w:type="dxa"/>
            <w:gridSpan w:val="8"/>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112B23" w14:textId="77777777" w:rsidR="00B75BF5" w:rsidRPr="00B75BF5" w:rsidRDefault="00B75BF5" w:rsidP="00B75BF5">
            <w:pPr>
              <w:widowControl w:val="0"/>
              <w:suppressLineNumbers/>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B75BF5">
              <w:rPr>
                <w:rFonts w:ascii="Times New Roman" w:eastAsia="SimSun" w:hAnsi="Times New Roman" w:cs="Lucida Sans"/>
                <w:b/>
                <w:bCs/>
                <w:kern w:val="3"/>
                <w:sz w:val="24"/>
                <w:szCs w:val="24"/>
                <w:lang w:eastAsia="zh-CN" w:bidi="hi-IN"/>
              </w:rPr>
              <w:t>RAZEM: 82</w:t>
            </w:r>
          </w:p>
        </w:tc>
      </w:tr>
      <w:tr w:rsidR="00B75BF5" w:rsidRPr="00B75BF5" w14:paraId="2F651E8E" w14:textId="77777777" w:rsidTr="004E6ED8">
        <w:tc>
          <w:tcPr>
            <w:tcW w:w="9640" w:type="dxa"/>
            <w:gridSpan w:val="8"/>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0F2758"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b/>
                <w:bCs/>
                <w:kern w:val="3"/>
                <w:sz w:val="24"/>
                <w:szCs w:val="24"/>
                <w:lang w:eastAsia="zh-CN" w:bidi="hi-IN"/>
              </w:rPr>
              <w:t>Stan ludności – porównanie lat 2019 – 2020</w:t>
            </w:r>
          </w:p>
        </w:tc>
      </w:tr>
      <w:tr w:rsidR="00B75BF5" w:rsidRPr="00B75BF5" w14:paraId="05E43D6F" w14:textId="77777777" w:rsidTr="004E6ED8">
        <w:tc>
          <w:tcPr>
            <w:tcW w:w="1927"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55520148" w14:textId="77777777" w:rsidR="00B75BF5" w:rsidRPr="00B75BF5" w:rsidRDefault="00B75BF5" w:rsidP="00B75BF5">
            <w:pPr>
              <w:widowControl w:val="0"/>
              <w:suppressLineNumbers/>
              <w:suppressAutoHyphens/>
              <w:autoSpaceDN w:val="0"/>
              <w:spacing w:after="0" w:line="240" w:lineRule="auto"/>
              <w:textAlignment w:val="baseline"/>
              <w:rPr>
                <w:rFonts w:ascii="Times New Roman" w:eastAsia="SimSun" w:hAnsi="Times New Roman" w:cs="Lucida Sans"/>
                <w:kern w:val="3"/>
                <w:lang w:eastAsia="zh-CN" w:bidi="hi-IN"/>
              </w:rPr>
            </w:pPr>
            <w:r w:rsidRPr="00B75BF5">
              <w:rPr>
                <w:rFonts w:ascii="Times New Roman" w:eastAsia="SimSun" w:hAnsi="Times New Roman" w:cs="Lucida Sans"/>
                <w:kern w:val="3"/>
                <w:lang w:eastAsia="zh-CN" w:bidi="hi-IN"/>
              </w:rPr>
              <w:t>Rok</w:t>
            </w:r>
          </w:p>
        </w:tc>
        <w:tc>
          <w:tcPr>
            <w:tcW w:w="3855" w:type="dxa"/>
            <w:gridSpan w:val="4"/>
            <w:tcBorders>
              <w:left w:val="single" w:sz="2" w:space="0" w:color="000000"/>
              <w:bottom w:val="single" w:sz="2" w:space="0" w:color="000000"/>
            </w:tcBorders>
            <w:shd w:val="clear" w:color="auto" w:fill="auto"/>
            <w:tcMar>
              <w:top w:w="55" w:type="dxa"/>
              <w:left w:w="55" w:type="dxa"/>
              <w:bottom w:w="55" w:type="dxa"/>
              <w:right w:w="55" w:type="dxa"/>
            </w:tcMar>
          </w:tcPr>
          <w:p w14:paraId="4607FCE0"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lang w:eastAsia="zh-CN" w:bidi="hi-IN"/>
              </w:rPr>
            </w:pPr>
            <w:r w:rsidRPr="00B75BF5">
              <w:rPr>
                <w:rFonts w:ascii="Times New Roman" w:eastAsia="SimSun" w:hAnsi="Times New Roman" w:cs="Lucida Sans"/>
                <w:kern w:val="3"/>
                <w:lang w:eastAsia="zh-CN" w:bidi="hi-IN"/>
              </w:rPr>
              <w:t xml:space="preserve">Liczba ludności na 31.12. zameldowanych </w:t>
            </w:r>
            <w:r w:rsidRPr="00B75BF5">
              <w:rPr>
                <w:rFonts w:ascii="Times New Roman" w:eastAsia="SimSun" w:hAnsi="Times New Roman" w:cs="Lucida Sans"/>
                <w:kern w:val="3"/>
                <w:lang w:eastAsia="zh-CN" w:bidi="hi-IN"/>
              </w:rPr>
              <w:br/>
              <w:t>w mieście Stoczek Łukowski</w:t>
            </w:r>
          </w:p>
        </w:tc>
        <w:tc>
          <w:tcPr>
            <w:tcW w:w="1928" w:type="dxa"/>
            <w:gridSpan w:val="2"/>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3B7CEF6C" w14:textId="77777777" w:rsidR="00B75BF5" w:rsidRPr="00B75BF5" w:rsidRDefault="00B75BF5" w:rsidP="00B75BF5">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 xml:space="preserve">Urodzenia dzieci, które są zameldowane </w:t>
            </w:r>
            <w:r w:rsidRPr="00B75BF5">
              <w:rPr>
                <w:rFonts w:ascii="Times New Roman" w:eastAsia="SimSun" w:hAnsi="Times New Roman" w:cs="Lucida Sans"/>
                <w:kern w:val="3"/>
                <w:sz w:val="24"/>
                <w:szCs w:val="24"/>
                <w:lang w:eastAsia="zh-CN" w:bidi="hi-IN"/>
              </w:rPr>
              <w:br/>
              <w:t>w mieście Stoczek Łukowski</w:t>
            </w:r>
          </w:p>
        </w:tc>
        <w:tc>
          <w:tcPr>
            <w:tcW w:w="1930"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F9D81A" w14:textId="77777777" w:rsidR="00B75BF5" w:rsidRPr="00B75BF5" w:rsidRDefault="00B75BF5" w:rsidP="00B75BF5">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 xml:space="preserve">Zgony osób ostatnio zameldowanych </w:t>
            </w:r>
            <w:r w:rsidRPr="00B75BF5">
              <w:rPr>
                <w:rFonts w:ascii="Times New Roman" w:eastAsia="SimSun" w:hAnsi="Times New Roman" w:cs="Lucida Sans"/>
                <w:kern w:val="3"/>
                <w:sz w:val="24"/>
                <w:szCs w:val="24"/>
                <w:lang w:eastAsia="zh-CN" w:bidi="hi-IN"/>
              </w:rPr>
              <w:br/>
              <w:t>w mieście Stoczek Łukowski</w:t>
            </w:r>
          </w:p>
        </w:tc>
      </w:tr>
      <w:tr w:rsidR="00B75BF5" w:rsidRPr="00B75BF5" w14:paraId="5A271ED2" w14:textId="77777777" w:rsidTr="004E6ED8">
        <w:tc>
          <w:tcPr>
            <w:tcW w:w="1927" w:type="dxa"/>
            <w:vMerge/>
            <w:tcBorders>
              <w:left w:val="single" w:sz="2" w:space="0" w:color="000000"/>
              <w:bottom w:val="single" w:sz="2" w:space="0" w:color="000000"/>
            </w:tcBorders>
            <w:shd w:val="clear" w:color="auto" w:fill="auto"/>
            <w:tcMar>
              <w:top w:w="55" w:type="dxa"/>
              <w:left w:w="55" w:type="dxa"/>
              <w:bottom w:w="55" w:type="dxa"/>
              <w:right w:w="55" w:type="dxa"/>
            </w:tcMar>
          </w:tcPr>
          <w:p w14:paraId="20157297" w14:textId="77777777" w:rsidR="00B75BF5" w:rsidRPr="00B75BF5" w:rsidRDefault="00B75BF5" w:rsidP="00B75BF5">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92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1D9C539" w14:textId="77777777" w:rsidR="00B75BF5" w:rsidRPr="00B75BF5" w:rsidRDefault="00B75BF5" w:rsidP="00B75BF5">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pobyt stały</w:t>
            </w:r>
          </w:p>
        </w:tc>
        <w:tc>
          <w:tcPr>
            <w:tcW w:w="1927"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A7008A7" w14:textId="77777777" w:rsidR="00B75BF5" w:rsidRPr="00B75BF5" w:rsidRDefault="00B75BF5" w:rsidP="00B75BF5">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pobyt czasowy</w:t>
            </w:r>
          </w:p>
        </w:tc>
        <w:tc>
          <w:tcPr>
            <w:tcW w:w="1928" w:type="dxa"/>
            <w:gridSpan w:val="2"/>
            <w:vMerge/>
            <w:tcBorders>
              <w:left w:val="single" w:sz="2" w:space="0" w:color="000000"/>
              <w:bottom w:val="single" w:sz="2" w:space="0" w:color="000000"/>
            </w:tcBorders>
            <w:shd w:val="clear" w:color="auto" w:fill="auto"/>
            <w:tcMar>
              <w:top w:w="55" w:type="dxa"/>
              <w:left w:w="55" w:type="dxa"/>
              <w:bottom w:w="55" w:type="dxa"/>
              <w:right w:w="55" w:type="dxa"/>
            </w:tcMar>
          </w:tcPr>
          <w:p w14:paraId="4708CCB4" w14:textId="77777777" w:rsidR="00B75BF5" w:rsidRPr="00B75BF5" w:rsidRDefault="00B75BF5" w:rsidP="00B75BF5">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93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A1EDA8" w14:textId="77777777" w:rsidR="00B75BF5" w:rsidRPr="00B75BF5" w:rsidRDefault="00B75BF5" w:rsidP="00B75BF5">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B75BF5" w:rsidRPr="00B75BF5" w14:paraId="4B42D2DC" w14:textId="77777777" w:rsidTr="004E6ED8">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29D6417F"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2019</w:t>
            </w:r>
          </w:p>
        </w:tc>
        <w:tc>
          <w:tcPr>
            <w:tcW w:w="192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B9B6B7F" w14:textId="77777777" w:rsidR="00B75BF5" w:rsidRPr="00B75BF5" w:rsidRDefault="00B75BF5" w:rsidP="00B75BF5">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2545</w:t>
            </w:r>
          </w:p>
        </w:tc>
        <w:tc>
          <w:tcPr>
            <w:tcW w:w="1927"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477B01E" w14:textId="77777777" w:rsidR="00B75BF5" w:rsidRPr="00B75BF5" w:rsidRDefault="00B75BF5" w:rsidP="00B75BF5">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20</w:t>
            </w:r>
          </w:p>
        </w:tc>
        <w:tc>
          <w:tcPr>
            <w:tcW w:w="192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EAC4597" w14:textId="77777777" w:rsidR="00B75BF5" w:rsidRPr="00B75BF5" w:rsidRDefault="00B75BF5" w:rsidP="00B75BF5">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22</w:t>
            </w:r>
          </w:p>
        </w:tc>
        <w:tc>
          <w:tcPr>
            <w:tcW w:w="19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F691C3" w14:textId="77777777" w:rsidR="00B75BF5" w:rsidRPr="00B75BF5" w:rsidRDefault="00B75BF5" w:rsidP="00B75BF5">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29</w:t>
            </w:r>
          </w:p>
        </w:tc>
      </w:tr>
      <w:tr w:rsidR="00B75BF5" w:rsidRPr="00B75BF5" w14:paraId="133B47C8" w14:textId="77777777" w:rsidTr="004E6ED8">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5DA026C6"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2020</w:t>
            </w:r>
          </w:p>
        </w:tc>
        <w:tc>
          <w:tcPr>
            <w:tcW w:w="192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3FC6680" w14:textId="77777777" w:rsidR="00B75BF5" w:rsidRPr="00B75BF5" w:rsidRDefault="00B75BF5" w:rsidP="00B75BF5">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2525</w:t>
            </w:r>
          </w:p>
        </w:tc>
        <w:tc>
          <w:tcPr>
            <w:tcW w:w="1927"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4F51DE8" w14:textId="77777777" w:rsidR="00B75BF5" w:rsidRPr="00B75BF5" w:rsidRDefault="00B75BF5" w:rsidP="00B75BF5">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17</w:t>
            </w:r>
          </w:p>
        </w:tc>
        <w:tc>
          <w:tcPr>
            <w:tcW w:w="192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A892C38" w14:textId="77777777" w:rsidR="00B75BF5" w:rsidRPr="00B75BF5" w:rsidRDefault="00B75BF5" w:rsidP="00B75BF5">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23</w:t>
            </w:r>
          </w:p>
        </w:tc>
        <w:tc>
          <w:tcPr>
            <w:tcW w:w="19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721923" w14:textId="77777777" w:rsidR="00B75BF5" w:rsidRPr="00B75BF5" w:rsidRDefault="00B75BF5" w:rsidP="00B75BF5">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34</w:t>
            </w:r>
          </w:p>
        </w:tc>
      </w:tr>
      <w:tr w:rsidR="00B75BF5" w:rsidRPr="00B75BF5" w14:paraId="2726CCF8" w14:textId="77777777" w:rsidTr="004E6ED8">
        <w:tc>
          <w:tcPr>
            <w:tcW w:w="9640" w:type="dxa"/>
            <w:gridSpan w:val="8"/>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3D8511" w14:textId="6E46162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b/>
                <w:bCs/>
                <w:kern w:val="3"/>
                <w:sz w:val="24"/>
                <w:szCs w:val="24"/>
                <w:lang w:eastAsia="zh-CN" w:bidi="hi-IN"/>
              </w:rPr>
              <w:lastRenderedPageBreak/>
              <w:t>Statystyka ludności wg płci na koniec 2020</w:t>
            </w:r>
            <w:r w:rsidR="003E24AB">
              <w:rPr>
                <w:rFonts w:ascii="Times New Roman" w:eastAsia="SimSun" w:hAnsi="Times New Roman" w:cs="Lucida Sans"/>
                <w:b/>
                <w:bCs/>
                <w:kern w:val="3"/>
                <w:sz w:val="24"/>
                <w:szCs w:val="24"/>
                <w:lang w:eastAsia="zh-CN" w:bidi="hi-IN"/>
              </w:rPr>
              <w:t xml:space="preserve"> </w:t>
            </w:r>
            <w:r w:rsidRPr="00B75BF5">
              <w:rPr>
                <w:rFonts w:ascii="Times New Roman" w:eastAsia="SimSun" w:hAnsi="Times New Roman" w:cs="Lucida Sans"/>
                <w:b/>
                <w:bCs/>
                <w:kern w:val="3"/>
                <w:sz w:val="24"/>
                <w:szCs w:val="24"/>
                <w:lang w:eastAsia="zh-CN" w:bidi="hi-IN"/>
              </w:rPr>
              <w:t>roku (pobyt stały)</w:t>
            </w:r>
          </w:p>
        </w:tc>
      </w:tr>
      <w:tr w:rsidR="00B75BF5" w:rsidRPr="00B75BF5" w14:paraId="505FC72A"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692203C"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B75BF5">
              <w:rPr>
                <w:rFonts w:ascii="Times New Roman" w:eastAsia="SimSun" w:hAnsi="Times New Roman" w:cs="Lucida Sans"/>
                <w:b/>
                <w:bCs/>
                <w:kern w:val="3"/>
                <w:sz w:val="24"/>
                <w:szCs w:val="24"/>
                <w:lang w:eastAsia="zh-CN" w:bidi="hi-IN"/>
              </w:rPr>
              <w:t>Wiek</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EEB64FA"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B75BF5">
              <w:rPr>
                <w:rFonts w:ascii="Times New Roman" w:eastAsia="SimSun" w:hAnsi="Times New Roman" w:cs="Lucida Sans"/>
                <w:b/>
                <w:bCs/>
                <w:kern w:val="3"/>
                <w:sz w:val="24"/>
                <w:szCs w:val="24"/>
                <w:lang w:eastAsia="zh-CN" w:bidi="hi-IN"/>
              </w:rPr>
              <w:t>Mężczyzn</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78DBA17"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B75BF5">
              <w:rPr>
                <w:rFonts w:ascii="Times New Roman" w:eastAsia="SimSun" w:hAnsi="Times New Roman" w:cs="Lucida Sans"/>
                <w:b/>
                <w:bCs/>
                <w:kern w:val="3"/>
                <w:sz w:val="24"/>
                <w:szCs w:val="24"/>
                <w:lang w:eastAsia="zh-CN" w:bidi="hi-IN"/>
              </w:rPr>
              <w:t>Kobiet</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28D428"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B75BF5">
              <w:rPr>
                <w:rFonts w:ascii="Times New Roman" w:eastAsia="SimSun" w:hAnsi="Times New Roman" w:cs="Lucida Sans"/>
                <w:b/>
                <w:bCs/>
                <w:kern w:val="3"/>
                <w:sz w:val="24"/>
                <w:szCs w:val="24"/>
                <w:lang w:eastAsia="zh-CN" w:bidi="hi-IN"/>
              </w:rPr>
              <w:t>Ogółem</w:t>
            </w:r>
          </w:p>
        </w:tc>
      </w:tr>
      <w:tr w:rsidR="00B75BF5" w:rsidRPr="00B75BF5" w14:paraId="7EFAF4AD"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5687ECA"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0-2</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4D4BE69"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39</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099905F"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30</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E445843"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69</w:t>
            </w:r>
          </w:p>
        </w:tc>
      </w:tr>
      <w:tr w:rsidR="00B75BF5" w:rsidRPr="00B75BF5" w14:paraId="66C1C417"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C899817"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3</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59CA550"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17</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57ECAC0"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11</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34F5AE"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28</w:t>
            </w:r>
          </w:p>
        </w:tc>
      </w:tr>
      <w:tr w:rsidR="00B75BF5" w:rsidRPr="00B75BF5" w14:paraId="23DA8783"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28C82D1"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4-5</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3836B4F"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23</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3B8984D"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29</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B7C3AD"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52</w:t>
            </w:r>
          </w:p>
        </w:tc>
      </w:tr>
      <w:tr w:rsidR="00B75BF5" w:rsidRPr="00B75BF5" w14:paraId="41EFD4A3"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18D60E5"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6</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7CADC6C"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14</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C771405"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14</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47D62A"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28</w:t>
            </w:r>
          </w:p>
        </w:tc>
      </w:tr>
      <w:tr w:rsidR="00B75BF5" w:rsidRPr="00B75BF5" w14:paraId="321FFE14"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8BD40B7"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7</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F687B9A"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8</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65ABBF4"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7</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E966F8"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15</w:t>
            </w:r>
          </w:p>
        </w:tc>
      </w:tr>
      <w:tr w:rsidR="00B75BF5" w:rsidRPr="00B75BF5" w14:paraId="3FCED136"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06311C5"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8-12</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3AD7780"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66</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0CE4788"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73</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9B2B09"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139</w:t>
            </w:r>
          </w:p>
        </w:tc>
      </w:tr>
      <w:tr w:rsidR="00B75BF5" w:rsidRPr="00B75BF5" w14:paraId="46A44FF1"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C3CCF64"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13-15</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3ED3A2C"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42</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EDD73C9"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28</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AFE301"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70</w:t>
            </w:r>
          </w:p>
        </w:tc>
      </w:tr>
      <w:tr w:rsidR="00B75BF5" w:rsidRPr="00B75BF5" w14:paraId="132F8D2C"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89B9B55"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16-17</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4A2C9FE"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31</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42C055E"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23</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D6B6CC"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54</w:t>
            </w:r>
          </w:p>
        </w:tc>
      </w:tr>
      <w:tr w:rsidR="00B75BF5" w:rsidRPr="00B75BF5" w14:paraId="29045C19"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2479B64"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18</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0210CF7"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20</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EFB3E10"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8</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788DFF5"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28</w:t>
            </w:r>
          </w:p>
        </w:tc>
      </w:tr>
      <w:tr w:rsidR="00B75BF5" w:rsidRPr="00B75BF5" w14:paraId="1EC90195"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74DF75C"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19-20</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5175AD0"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28</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C03C7F7"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35</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1AFF82"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63</w:t>
            </w:r>
          </w:p>
        </w:tc>
      </w:tr>
      <w:tr w:rsidR="00B75BF5" w:rsidRPr="00B75BF5" w14:paraId="4AE229BB"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04E856D"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21-40</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F616755"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360</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6C625AF"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320</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A08385"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680</w:t>
            </w:r>
          </w:p>
        </w:tc>
      </w:tr>
      <w:tr w:rsidR="00B75BF5" w:rsidRPr="00B75BF5" w14:paraId="1F2F14BF"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167CF69"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41-60</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68CDF3C"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313</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55CF6CF"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327</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754043"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640</w:t>
            </w:r>
          </w:p>
        </w:tc>
      </w:tr>
      <w:tr w:rsidR="00B75BF5" w:rsidRPr="00B75BF5" w14:paraId="4BD2CEC1"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C3BA506"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61-64</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736B584"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83</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8DE56CE"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89</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B4EC1D"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172</w:t>
            </w:r>
          </w:p>
        </w:tc>
      </w:tr>
      <w:tr w:rsidR="00B75BF5" w:rsidRPr="00B75BF5" w14:paraId="71A54340"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152A11F"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65-70</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9FC0865"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88</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4DAADFC"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115</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4516539"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203</w:t>
            </w:r>
          </w:p>
        </w:tc>
      </w:tr>
      <w:tr w:rsidR="00B75BF5" w:rsidRPr="00B75BF5" w14:paraId="7C0AB600"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C11DEB7"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71-81</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49A050D"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87</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3C06CDC"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114</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1D030C"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201</w:t>
            </w:r>
          </w:p>
        </w:tc>
      </w:tr>
      <w:tr w:rsidR="00B75BF5" w:rsidRPr="00B75BF5" w14:paraId="022DDA5A" w14:textId="77777777" w:rsidTr="004E6ED8">
        <w:tc>
          <w:tcPr>
            <w:tcW w:w="2409"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1F52B9D"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&gt; 81</w:t>
            </w:r>
          </w:p>
        </w:tc>
        <w:tc>
          <w:tcPr>
            <w:tcW w:w="241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5970B8F"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22</w:t>
            </w:r>
          </w:p>
        </w:tc>
        <w:tc>
          <w:tcPr>
            <w:tcW w:w="2409"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EA371DF"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61</w:t>
            </w:r>
          </w:p>
        </w:tc>
        <w:tc>
          <w:tcPr>
            <w:tcW w:w="2412"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545AD8"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83</w:t>
            </w:r>
          </w:p>
        </w:tc>
      </w:tr>
      <w:tr w:rsidR="00B75BF5" w:rsidRPr="00B75BF5" w14:paraId="6BFD3580"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41E65EB"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B75BF5">
              <w:rPr>
                <w:rFonts w:ascii="Times New Roman" w:eastAsia="SimSun" w:hAnsi="Times New Roman" w:cs="Lucida Sans"/>
                <w:b/>
                <w:bCs/>
                <w:kern w:val="3"/>
                <w:sz w:val="24"/>
                <w:szCs w:val="24"/>
                <w:lang w:eastAsia="zh-CN" w:bidi="hi-IN"/>
              </w:rPr>
              <w:t>Ogółem</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D38BD32"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B75BF5">
              <w:rPr>
                <w:rFonts w:ascii="Times New Roman" w:eastAsia="SimSun" w:hAnsi="Times New Roman" w:cs="Lucida Sans"/>
                <w:b/>
                <w:bCs/>
                <w:kern w:val="3"/>
                <w:sz w:val="24"/>
                <w:szCs w:val="24"/>
                <w:lang w:eastAsia="zh-CN" w:bidi="hi-IN"/>
              </w:rPr>
              <w:t>1241</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4BEE2F5"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B75BF5">
              <w:rPr>
                <w:rFonts w:ascii="Times New Roman" w:eastAsia="SimSun" w:hAnsi="Times New Roman" w:cs="Lucida Sans"/>
                <w:b/>
                <w:bCs/>
                <w:kern w:val="3"/>
                <w:sz w:val="24"/>
                <w:szCs w:val="24"/>
                <w:lang w:eastAsia="zh-CN" w:bidi="hi-IN"/>
              </w:rPr>
              <w:t>1284</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15A8E5"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B75BF5">
              <w:rPr>
                <w:rFonts w:ascii="Times New Roman" w:eastAsia="SimSun" w:hAnsi="Times New Roman" w:cs="Lucida Sans"/>
                <w:b/>
                <w:bCs/>
                <w:kern w:val="3"/>
                <w:sz w:val="24"/>
                <w:szCs w:val="24"/>
                <w:lang w:eastAsia="zh-CN" w:bidi="hi-IN"/>
              </w:rPr>
              <w:t>2525</w:t>
            </w:r>
          </w:p>
        </w:tc>
      </w:tr>
      <w:tr w:rsidR="00B75BF5" w:rsidRPr="00B75BF5" w14:paraId="005A2CA0" w14:textId="77777777" w:rsidTr="004E6ED8">
        <w:tc>
          <w:tcPr>
            <w:tcW w:w="9640" w:type="dxa"/>
            <w:gridSpan w:val="8"/>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FA674F"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b/>
                <w:bCs/>
                <w:kern w:val="3"/>
                <w:sz w:val="24"/>
                <w:szCs w:val="24"/>
                <w:lang w:eastAsia="zh-CN" w:bidi="hi-IN"/>
              </w:rPr>
              <w:t>Statystyka ludności wg płci na koniec 2020 roku (pobyt czasowy)</w:t>
            </w:r>
          </w:p>
        </w:tc>
      </w:tr>
      <w:tr w:rsidR="00B75BF5" w:rsidRPr="00B75BF5" w14:paraId="5550A4CE"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E6EB165"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B75BF5">
              <w:rPr>
                <w:rFonts w:ascii="Times New Roman" w:eastAsia="SimSun" w:hAnsi="Times New Roman" w:cs="Lucida Sans"/>
                <w:b/>
                <w:bCs/>
                <w:kern w:val="3"/>
                <w:sz w:val="24"/>
                <w:szCs w:val="24"/>
                <w:lang w:eastAsia="zh-CN" w:bidi="hi-IN"/>
              </w:rPr>
              <w:t>Wiek</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7983D2C"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B75BF5">
              <w:rPr>
                <w:rFonts w:ascii="Times New Roman" w:eastAsia="SimSun" w:hAnsi="Times New Roman" w:cs="Lucida Sans"/>
                <w:b/>
                <w:bCs/>
                <w:kern w:val="3"/>
                <w:sz w:val="24"/>
                <w:szCs w:val="24"/>
                <w:lang w:eastAsia="zh-CN" w:bidi="hi-IN"/>
              </w:rPr>
              <w:t>Mężczyzn</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66F7BCE"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B75BF5">
              <w:rPr>
                <w:rFonts w:ascii="Times New Roman" w:eastAsia="SimSun" w:hAnsi="Times New Roman" w:cs="Lucida Sans"/>
                <w:b/>
                <w:bCs/>
                <w:kern w:val="3"/>
                <w:sz w:val="24"/>
                <w:szCs w:val="24"/>
                <w:lang w:eastAsia="zh-CN" w:bidi="hi-IN"/>
              </w:rPr>
              <w:t>Kobiet</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ED57DE"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B75BF5">
              <w:rPr>
                <w:rFonts w:ascii="Times New Roman" w:eastAsia="SimSun" w:hAnsi="Times New Roman" w:cs="Lucida Sans"/>
                <w:b/>
                <w:bCs/>
                <w:kern w:val="3"/>
                <w:sz w:val="24"/>
                <w:szCs w:val="24"/>
                <w:lang w:eastAsia="zh-CN" w:bidi="hi-IN"/>
              </w:rPr>
              <w:t>Ogółem</w:t>
            </w:r>
          </w:p>
        </w:tc>
      </w:tr>
      <w:tr w:rsidR="00B75BF5" w:rsidRPr="00B75BF5" w14:paraId="6305578C"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1CF65C7"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0-2</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C804F32"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0</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16B0B14"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0</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94D6E8"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0</w:t>
            </w:r>
          </w:p>
        </w:tc>
      </w:tr>
      <w:tr w:rsidR="00B75BF5" w:rsidRPr="00B75BF5" w14:paraId="34AD1069"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EFC8AD2"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3</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96688E3"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0</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D9E23D7"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0</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D1AB80"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0</w:t>
            </w:r>
          </w:p>
        </w:tc>
      </w:tr>
      <w:tr w:rsidR="00B75BF5" w:rsidRPr="00B75BF5" w14:paraId="02B9B512"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E5B6DD9"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4-5</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49218A4"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0</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3C81A54"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0</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A6DEAF"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0</w:t>
            </w:r>
          </w:p>
        </w:tc>
      </w:tr>
      <w:tr w:rsidR="00B75BF5" w:rsidRPr="00B75BF5" w14:paraId="0EC84800"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96430AF"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6</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3AC6573"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0</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7BC95EB"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0</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D00121"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0</w:t>
            </w:r>
          </w:p>
        </w:tc>
      </w:tr>
      <w:tr w:rsidR="00B75BF5" w:rsidRPr="00B75BF5" w14:paraId="44EA2A6D"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47EE8E4"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7</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3B931D9"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0</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2B9FC17"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0</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08E947"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0</w:t>
            </w:r>
          </w:p>
        </w:tc>
      </w:tr>
      <w:tr w:rsidR="00B75BF5" w:rsidRPr="00B75BF5" w14:paraId="31342B41"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66A6512"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8-12</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AB45CB3"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0</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4550DDB"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0</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014155"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0</w:t>
            </w:r>
          </w:p>
        </w:tc>
      </w:tr>
      <w:tr w:rsidR="00B75BF5" w:rsidRPr="00B75BF5" w14:paraId="2A9784ED"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96C1A21"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13-15</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33342B4"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0</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0929748"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0</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C27F38"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0</w:t>
            </w:r>
          </w:p>
        </w:tc>
      </w:tr>
      <w:tr w:rsidR="00B75BF5" w:rsidRPr="00B75BF5" w14:paraId="5A5EFBC2"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1D33C10"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16-`17</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FB3DB9F"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0</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1FD4A3C"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0</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15DA28"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0</w:t>
            </w:r>
          </w:p>
        </w:tc>
      </w:tr>
      <w:tr w:rsidR="00B75BF5" w:rsidRPr="00B75BF5" w14:paraId="58A35C32"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8ED2968"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18</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D5A2BCA"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0</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74E8FEA"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F3F24D"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w:t>
            </w:r>
          </w:p>
        </w:tc>
      </w:tr>
      <w:tr w:rsidR="00B75BF5" w:rsidRPr="00B75BF5" w14:paraId="6062C3F9"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E14DD7B"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19-65</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1818010"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7</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01AD17B"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6</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E35C8F"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13</w:t>
            </w:r>
          </w:p>
        </w:tc>
      </w:tr>
      <w:tr w:rsidR="00B75BF5" w:rsidRPr="00B75BF5" w14:paraId="285949CF"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805021F"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&gt; 65</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32F30DD"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4723A58"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351451"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3</w:t>
            </w:r>
          </w:p>
        </w:tc>
      </w:tr>
      <w:tr w:rsidR="00B75BF5" w:rsidRPr="00B75BF5" w14:paraId="284DF3AA"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47150B6"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B75BF5">
              <w:rPr>
                <w:rFonts w:ascii="Times New Roman" w:eastAsia="SimSun" w:hAnsi="Times New Roman" w:cs="Lucida Sans"/>
                <w:b/>
                <w:bCs/>
                <w:kern w:val="3"/>
                <w:sz w:val="24"/>
                <w:szCs w:val="24"/>
                <w:lang w:eastAsia="zh-CN" w:bidi="hi-IN"/>
              </w:rPr>
              <w:t>Ogółem</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A3206AD"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B75BF5">
              <w:rPr>
                <w:rFonts w:ascii="Times New Roman" w:eastAsia="SimSun" w:hAnsi="Times New Roman" w:cs="Lucida Sans"/>
                <w:b/>
                <w:bCs/>
                <w:kern w:val="3"/>
                <w:sz w:val="24"/>
                <w:szCs w:val="24"/>
                <w:lang w:eastAsia="zh-CN" w:bidi="hi-IN"/>
              </w:rPr>
              <w:t>8</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C36C2EF"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B75BF5">
              <w:rPr>
                <w:rFonts w:ascii="Times New Roman" w:eastAsia="SimSun" w:hAnsi="Times New Roman" w:cs="Lucida Sans"/>
                <w:b/>
                <w:bCs/>
                <w:kern w:val="3"/>
                <w:sz w:val="24"/>
                <w:szCs w:val="24"/>
                <w:lang w:eastAsia="zh-CN" w:bidi="hi-IN"/>
              </w:rPr>
              <w:t>9</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E12B7C"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B75BF5">
              <w:rPr>
                <w:rFonts w:ascii="Times New Roman" w:eastAsia="SimSun" w:hAnsi="Times New Roman" w:cs="Lucida Sans"/>
                <w:b/>
                <w:bCs/>
                <w:kern w:val="3"/>
                <w:sz w:val="24"/>
                <w:szCs w:val="24"/>
                <w:lang w:eastAsia="zh-CN" w:bidi="hi-IN"/>
              </w:rPr>
              <w:t>17</w:t>
            </w:r>
          </w:p>
        </w:tc>
      </w:tr>
      <w:tr w:rsidR="00B75BF5" w:rsidRPr="00B75BF5" w14:paraId="22764560" w14:textId="77777777" w:rsidTr="004E6ED8">
        <w:tc>
          <w:tcPr>
            <w:tcW w:w="9640" w:type="dxa"/>
            <w:gridSpan w:val="8"/>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897C66"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b/>
                <w:bCs/>
                <w:kern w:val="3"/>
                <w:sz w:val="24"/>
                <w:szCs w:val="24"/>
                <w:lang w:eastAsia="zh-CN" w:bidi="hi-IN"/>
              </w:rPr>
              <w:t>Statystyka ludności wg płci na koniec 2020 roku (pobyt stały i pobyt czasowy)</w:t>
            </w:r>
          </w:p>
        </w:tc>
      </w:tr>
      <w:tr w:rsidR="00B75BF5" w:rsidRPr="00B75BF5" w14:paraId="6BB1F2F0"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E503211"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B75BF5">
              <w:rPr>
                <w:rFonts w:ascii="Times New Roman" w:eastAsia="SimSun" w:hAnsi="Times New Roman" w:cs="Lucida Sans"/>
                <w:b/>
                <w:bCs/>
                <w:kern w:val="3"/>
                <w:sz w:val="24"/>
                <w:szCs w:val="24"/>
                <w:lang w:eastAsia="zh-CN" w:bidi="hi-IN"/>
              </w:rPr>
              <w:t>Wiek</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59D86DF"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B75BF5">
              <w:rPr>
                <w:rFonts w:ascii="Times New Roman" w:eastAsia="SimSun" w:hAnsi="Times New Roman" w:cs="Lucida Sans"/>
                <w:b/>
                <w:bCs/>
                <w:kern w:val="3"/>
                <w:sz w:val="24"/>
                <w:szCs w:val="24"/>
                <w:lang w:eastAsia="zh-CN" w:bidi="hi-IN"/>
              </w:rPr>
              <w:t>Mężczyzn</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74C0AE8"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B75BF5">
              <w:rPr>
                <w:rFonts w:ascii="Times New Roman" w:eastAsia="SimSun" w:hAnsi="Times New Roman" w:cs="Lucida Sans"/>
                <w:b/>
                <w:bCs/>
                <w:kern w:val="3"/>
                <w:sz w:val="24"/>
                <w:szCs w:val="24"/>
                <w:lang w:eastAsia="zh-CN" w:bidi="hi-IN"/>
              </w:rPr>
              <w:t>Kobiet</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4B1D5A"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B75BF5">
              <w:rPr>
                <w:rFonts w:ascii="Times New Roman" w:eastAsia="SimSun" w:hAnsi="Times New Roman" w:cs="Lucida Sans"/>
                <w:b/>
                <w:bCs/>
                <w:kern w:val="3"/>
                <w:sz w:val="24"/>
                <w:szCs w:val="24"/>
                <w:lang w:eastAsia="zh-CN" w:bidi="hi-IN"/>
              </w:rPr>
              <w:t>Ogółem</w:t>
            </w:r>
          </w:p>
        </w:tc>
      </w:tr>
      <w:tr w:rsidR="00B75BF5" w:rsidRPr="00B75BF5" w14:paraId="2C1083CF"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4C1DAF3"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0-2</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BF95633"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39</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76CA5A9"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30</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1C3B01"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69</w:t>
            </w:r>
          </w:p>
        </w:tc>
      </w:tr>
      <w:tr w:rsidR="00B75BF5" w:rsidRPr="00B75BF5" w14:paraId="496F0E6B"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09D6C00"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lastRenderedPageBreak/>
              <w:t>3</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24500A3"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17</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C362F61"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11</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C45EA1"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28</w:t>
            </w:r>
          </w:p>
        </w:tc>
      </w:tr>
      <w:tr w:rsidR="00B75BF5" w:rsidRPr="00B75BF5" w14:paraId="2A9A1C22"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4890719"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4-5</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7E216F5"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23</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7979CC8"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29</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666E16"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52</w:t>
            </w:r>
          </w:p>
        </w:tc>
      </w:tr>
      <w:tr w:rsidR="00B75BF5" w:rsidRPr="00B75BF5" w14:paraId="0A1D9AB7"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5360B88"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6</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5654FAD"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14</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AAE6FA6"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14</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FDF7F0"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28</w:t>
            </w:r>
          </w:p>
        </w:tc>
      </w:tr>
      <w:tr w:rsidR="00B75BF5" w:rsidRPr="00B75BF5" w14:paraId="4F98F526"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CC520DE"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7</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18ABBF1"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8</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258D77A"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7</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4F55BD"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15</w:t>
            </w:r>
          </w:p>
        </w:tc>
      </w:tr>
      <w:tr w:rsidR="00B75BF5" w:rsidRPr="00B75BF5" w14:paraId="372483EA"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A018334"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8-12</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71337E8"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66</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754AD33"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73</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856946"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139</w:t>
            </w:r>
          </w:p>
        </w:tc>
      </w:tr>
      <w:tr w:rsidR="00B75BF5" w:rsidRPr="00B75BF5" w14:paraId="0A0A5558"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EE5678D"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13-15</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1C240E7"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42</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44085A1"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28</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5355AC"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70</w:t>
            </w:r>
          </w:p>
        </w:tc>
      </w:tr>
      <w:tr w:rsidR="00B75BF5" w:rsidRPr="00B75BF5" w14:paraId="56FD38C3"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978CABD"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16-17</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A069039"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31</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8D7B333"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23</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0272DB"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54</w:t>
            </w:r>
          </w:p>
        </w:tc>
      </w:tr>
      <w:tr w:rsidR="00B75BF5" w:rsidRPr="00B75BF5" w14:paraId="35DFDFA5"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B777EC2"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18</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246C439"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20</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FE2A031"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9</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283758"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29</w:t>
            </w:r>
          </w:p>
        </w:tc>
      </w:tr>
      <w:tr w:rsidR="00B75BF5" w:rsidRPr="00B75BF5" w14:paraId="4ED8CB0C"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8938B04"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19-20</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F48FCA1"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28</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E10A713"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35</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E63DAC"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63</w:t>
            </w:r>
          </w:p>
        </w:tc>
      </w:tr>
      <w:tr w:rsidR="00B75BF5" w:rsidRPr="00B75BF5" w14:paraId="7A814DB0"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DF263D9"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21-40</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6ED6988"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360</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CF636E2"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320</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A469F2"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680</w:t>
            </w:r>
          </w:p>
        </w:tc>
      </w:tr>
      <w:tr w:rsidR="00B75BF5" w:rsidRPr="00B75BF5" w14:paraId="6879CD97"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D8E64FA"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41-60</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AC4B764"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320</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7BC58BD"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333</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A5033B"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653</w:t>
            </w:r>
          </w:p>
        </w:tc>
      </w:tr>
      <w:tr w:rsidR="00B75BF5" w:rsidRPr="00B75BF5" w14:paraId="7F1E542A"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3D10DEC"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61-64</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60FD813"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83</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8E1135D"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91</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B0B50B"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174</w:t>
            </w:r>
          </w:p>
        </w:tc>
      </w:tr>
      <w:tr w:rsidR="00B75BF5" w:rsidRPr="00B75BF5" w14:paraId="2C6BB88F"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98FC21F"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65-70</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B170AA3"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89</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DFFCDDB"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115</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891EB4"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204</w:t>
            </w:r>
          </w:p>
        </w:tc>
      </w:tr>
      <w:tr w:rsidR="00B75BF5" w:rsidRPr="00B75BF5" w14:paraId="6E9F6A77" w14:textId="77777777" w:rsidTr="004E6ED8">
        <w:tc>
          <w:tcPr>
            <w:tcW w:w="2409"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B93FF45"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71-81</w:t>
            </w:r>
          </w:p>
        </w:tc>
        <w:tc>
          <w:tcPr>
            <w:tcW w:w="241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7B4D22F"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87</w:t>
            </w:r>
          </w:p>
        </w:tc>
        <w:tc>
          <w:tcPr>
            <w:tcW w:w="2409"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EF01FEE"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114</w:t>
            </w:r>
          </w:p>
        </w:tc>
        <w:tc>
          <w:tcPr>
            <w:tcW w:w="2412"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05B28B"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201</w:t>
            </w:r>
          </w:p>
        </w:tc>
      </w:tr>
      <w:tr w:rsidR="00B75BF5" w:rsidRPr="00B75BF5" w14:paraId="0B258E06"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4C44D9D"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&gt; 81</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9E27FF0"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22</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152F66C"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61</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C47E14"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B75BF5">
              <w:rPr>
                <w:rFonts w:ascii="Times New Roman" w:eastAsia="SimSun" w:hAnsi="Times New Roman" w:cs="Lucida Sans"/>
                <w:kern w:val="3"/>
                <w:sz w:val="24"/>
                <w:szCs w:val="24"/>
                <w:lang w:eastAsia="zh-CN" w:bidi="hi-IN"/>
              </w:rPr>
              <w:t>83</w:t>
            </w:r>
          </w:p>
        </w:tc>
      </w:tr>
      <w:tr w:rsidR="00B75BF5" w:rsidRPr="00B75BF5" w14:paraId="544E7E55" w14:textId="77777777" w:rsidTr="004E6ED8">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AC63DF8"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B75BF5">
              <w:rPr>
                <w:rFonts w:ascii="Times New Roman" w:eastAsia="SimSun" w:hAnsi="Times New Roman" w:cs="Lucida Sans"/>
                <w:b/>
                <w:bCs/>
                <w:kern w:val="3"/>
                <w:sz w:val="24"/>
                <w:szCs w:val="24"/>
                <w:lang w:eastAsia="zh-CN" w:bidi="hi-IN"/>
              </w:rPr>
              <w:t>Ogółem</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2441900"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B75BF5">
              <w:rPr>
                <w:rFonts w:ascii="Times New Roman" w:eastAsia="SimSun" w:hAnsi="Times New Roman" w:cs="Lucida Sans"/>
                <w:b/>
                <w:bCs/>
                <w:kern w:val="3"/>
                <w:sz w:val="24"/>
                <w:szCs w:val="24"/>
                <w:lang w:eastAsia="zh-CN" w:bidi="hi-IN"/>
              </w:rPr>
              <w:t>1249</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98000E5"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B75BF5">
              <w:rPr>
                <w:rFonts w:ascii="Times New Roman" w:eastAsia="SimSun" w:hAnsi="Times New Roman" w:cs="Lucida Sans"/>
                <w:b/>
                <w:bCs/>
                <w:kern w:val="3"/>
                <w:sz w:val="24"/>
                <w:szCs w:val="24"/>
                <w:lang w:eastAsia="zh-CN" w:bidi="hi-IN"/>
              </w:rPr>
              <w:t>1292</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AF409B" w14:textId="77777777" w:rsidR="00B75BF5" w:rsidRPr="00B75BF5" w:rsidRDefault="00B75BF5" w:rsidP="00B75BF5">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B75BF5">
              <w:rPr>
                <w:rFonts w:ascii="Times New Roman" w:eastAsia="SimSun" w:hAnsi="Times New Roman" w:cs="Lucida Sans"/>
                <w:b/>
                <w:bCs/>
                <w:kern w:val="3"/>
                <w:sz w:val="24"/>
                <w:szCs w:val="24"/>
                <w:lang w:eastAsia="zh-CN" w:bidi="hi-IN"/>
              </w:rPr>
              <w:t>2542</w:t>
            </w:r>
          </w:p>
        </w:tc>
      </w:tr>
    </w:tbl>
    <w:p w14:paraId="62515ED0" w14:textId="77777777" w:rsidR="00B75BF5" w:rsidRPr="00B75BF5" w:rsidRDefault="00B75BF5" w:rsidP="00B75BF5">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14:paraId="13142989" w14:textId="078A3B26" w:rsidR="00B75BF5" w:rsidRDefault="00B75BF5" w:rsidP="002E7934">
      <w:pPr>
        <w:spacing w:line="276" w:lineRule="auto"/>
        <w:jc w:val="both"/>
        <w:rPr>
          <w:rFonts w:ascii="Times New Roman" w:hAnsi="Times New Roman" w:cs="Times New Roman"/>
          <w:sz w:val="26"/>
          <w:szCs w:val="26"/>
        </w:rPr>
      </w:pPr>
    </w:p>
    <w:p w14:paraId="4086976E" w14:textId="0FC16AAB" w:rsidR="00C430DB" w:rsidRDefault="002E7934" w:rsidP="002E7934">
      <w:pPr>
        <w:spacing w:line="276" w:lineRule="auto"/>
        <w:jc w:val="both"/>
        <w:rPr>
          <w:rFonts w:ascii="Times New Roman" w:hAnsi="Times New Roman" w:cs="Times New Roman"/>
          <w:b/>
          <w:sz w:val="26"/>
          <w:szCs w:val="26"/>
        </w:rPr>
      </w:pPr>
      <w:r>
        <w:rPr>
          <w:rFonts w:ascii="Times New Roman" w:hAnsi="Times New Roman" w:cs="Times New Roman"/>
          <w:b/>
          <w:sz w:val="26"/>
          <w:szCs w:val="26"/>
        </w:rPr>
        <w:t>II. Informacje inwestycyjne i finansowe.</w:t>
      </w:r>
    </w:p>
    <w:p w14:paraId="4D56F713" w14:textId="77777777" w:rsidR="00AA362E" w:rsidRDefault="002E7934" w:rsidP="00D70E03">
      <w:pPr>
        <w:spacing w:line="276" w:lineRule="auto"/>
        <w:rPr>
          <w:rFonts w:ascii="Times New Roman" w:hAnsi="Times New Roman" w:cs="Times New Roman"/>
          <w:b/>
          <w:sz w:val="26"/>
          <w:szCs w:val="26"/>
        </w:rPr>
      </w:pPr>
      <w:r w:rsidRPr="00D70E03">
        <w:rPr>
          <w:rFonts w:ascii="Times New Roman" w:hAnsi="Times New Roman" w:cs="Times New Roman"/>
          <w:b/>
          <w:sz w:val="26"/>
          <w:szCs w:val="26"/>
        </w:rPr>
        <w:t>2.1. Wykonanie budżetu miasta Stoczek Łukowski.</w:t>
      </w:r>
      <w:r w:rsidR="00D70E03">
        <w:rPr>
          <w:rFonts w:ascii="Times New Roman" w:hAnsi="Times New Roman" w:cs="Times New Roman"/>
          <w:b/>
          <w:sz w:val="26"/>
          <w:szCs w:val="26"/>
        </w:rPr>
        <w:t xml:space="preserve">                                                                        </w:t>
      </w:r>
    </w:p>
    <w:p w14:paraId="74901190" w14:textId="652131F3" w:rsidR="00D70E03" w:rsidRDefault="00D70E03" w:rsidP="00D70E03">
      <w:pPr>
        <w:spacing w:line="276" w:lineRule="auto"/>
        <w:rPr>
          <w:rFonts w:ascii="Times New Roman" w:eastAsia="MS Mincho" w:hAnsi="Times New Roman" w:cs="Times New Roman"/>
          <w:sz w:val="26"/>
          <w:szCs w:val="26"/>
          <w:lang w:eastAsia="pl-PL"/>
        </w:rPr>
      </w:pPr>
      <w:r w:rsidRPr="00D70E03">
        <w:rPr>
          <w:rFonts w:ascii="Times New Roman" w:eastAsia="Times New Roman" w:hAnsi="Times New Roman" w:cs="Times New Roman"/>
          <w:sz w:val="26"/>
          <w:szCs w:val="26"/>
          <w:lang w:eastAsia="pl-PL"/>
        </w:rPr>
        <w:t xml:space="preserve">Budżet Miasta Stoczek Łukowski na 2020 rok został uchwalony  Uchwałą </w:t>
      </w:r>
      <w:r>
        <w:rPr>
          <w:rFonts w:ascii="Times New Roman" w:eastAsia="Times New Roman" w:hAnsi="Times New Roman" w:cs="Times New Roman"/>
          <w:sz w:val="26"/>
          <w:szCs w:val="26"/>
          <w:lang w:eastAsia="pl-PL"/>
        </w:rPr>
        <w:t xml:space="preserve">                            </w:t>
      </w:r>
      <w:r w:rsidRPr="00D70E03">
        <w:rPr>
          <w:rFonts w:ascii="Times New Roman" w:eastAsia="Times New Roman" w:hAnsi="Times New Roman" w:cs="Times New Roman"/>
          <w:sz w:val="26"/>
          <w:szCs w:val="26"/>
          <w:lang w:eastAsia="pl-PL"/>
        </w:rPr>
        <w:t xml:space="preserve">nr XIV/82/2019  Rady Miasta Stoczek Łukowski z dnia 30 grudnia 2019 roku.   </w:t>
      </w:r>
      <w:r>
        <w:rPr>
          <w:rFonts w:ascii="Times New Roman" w:eastAsia="Times New Roman" w:hAnsi="Times New Roman" w:cs="Times New Roman"/>
          <w:sz w:val="26"/>
          <w:szCs w:val="26"/>
          <w:lang w:eastAsia="pl-PL"/>
        </w:rPr>
        <w:t xml:space="preserve">                  </w:t>
      </w:r>
      <w:r w:rsidRPr="00D70E03">
        <w:rPr>
          <w:rFonts w:ascii="Times New Roman" w:eastAsia="Times New Roman" w:hAnsi="Times New Roman" w:cs="Times New Roman"/>
          <w:sz w:val="26"/>
          <w:szCs w:val="26"/>
          <w:lang w:eastAsia="pl-PL"/>
        </w:rPr>
        <w:t>W okresie od 1 stycznia do 31 grudnia 2020 roku</w:t>
      </w:r>
      <w:r w:rsidR="00AA362E">
        <w:rPr>
          <w:rFonts w:ascii="Times New Roman" w:eastAsia="Times New Roman" w:hAnsi="Times New Roman" w:cs="Times New Roman"/>
          <w:sz w:val="26"/>
          <w:szCs w:val="26"/>
          <w:lang w:eastAsia="pl-PL"/>
        </w:rPr>
        <w:t xml:space="preserve"> </w:t>
      </w:r>
      <w:r w:rsidRPr="00D70E03">
        <w:rPr>
          <w:rFonts w:ascii="Times New Roman" w:eastAsia="Times New Roman" w:hAnsi="Times New Roman" w:cs="Times New Roman"/>
          <w:sz w:val="26"/>
          <w:szCs w:val="26"/>
          <w:lang w:eastAsia="pl-PL"/>
        </w:rPr>
        <w:t xml:space="preserve">budżet miasta nowelizowano czternastokrotnie  tj.: </w:t>
      </w:r>
      <w:r w:rsidR="00AA362E">
        <w:rPr>
          <w:rFonts w:ascii="Times New Roman" w:eastAsia="MS Mincho" w:hAnsi="Times New Roman" w:cs="Times New Roman"/>
          <w:sz w:val="26"/>
          <w:szCs w:val="26"/>
          <w:lang w:eastAsia="pl-PL"/>
        </w:rPr>
        <w:t>u</w:t>
      </w:r>
      <w:r w:rsidRPr="00D70E03">
        <w:rPr>
          <w:rFonts w:ascii="Times New Roman" w:eastAsia="MS Mincho" w:hAnsi="Times New Roman" w:cs="Times New Roman"/>
          <w:sz w:val="26"/>
          <w:szCs w:val="26"/>
          <w:lang w:eastAsia="pl-PL"/>
        </w:rPr>
        <w:t xml:space="preserve">chwałą Nr XV/94/2020 Rady Miasta z dn. 29.01.2020 r., </w:t>
      </w:r>
      <w:r w:rsidR="00AA362E">
        <w:rPr>
          <w:rFonts w:ascii="Times New Roman" w:eastAsia="MS Mincho" w:hAnsi="Times New Roman" w:cs="Times New Roman"/>
          <w:sz w:val="26"/>
          <w:szCs w:val="26"/>
          <w:lang w:eastAsia="pl-PL"/>
        </w:rPr>
        <w:t>z</w:t>
      </w:r>
      <w:r w:rsidRPr="00D70E03">
        <w:rPr>
          <w:rFonts w:ascii="Times New Roman" w:eastAsia="MS Mincho" w:hAnsi="Times New Roman" w:cs="Times New Roman"/>
          <w:sz w:val="26"/>
          <w:szCs w:val="26"/>
          <w:lang w:eastAsia="pl-PL"/>
        </w:rPr>
        <w:t xml:space="preserve">arządzeniem Nr ORM.0050.54.2020 Burmistrza  z dnia 24.02.2020 r.,  </w:t>
      </w:r>
      <w:bookmarkStart w:id="1" w:name="_Hlk68466124"/>
      <w:r w:rsidR="00AA362E">
        <w:rPr>
          <w:rFonts w:ascii="Times New Roman" w:eastAsia="MS Mincho" w:hAnsi="Times New Roman" w:cs="Times New Roman"/>
          <w:sz w:val="26"/>
          <w:szCs w:val="26"/>
          <w:lang w:eastAsia="pl-PL"/>
        </w:rPr>
        <w:t>z</w:t>
      </w:r>
      <w:r w:rsidRPr="00D70E03">
        <w:rPr>
          <w:rFonts w:ascii="Times New Roman" w:eastAsia="MS Mincho" w:hAnsi="Times New Roman" w:cs="Times New Roman"/>
          <w:sz w:val="26"/>
          <w:szCs w:val="26"/>
          <w:lang w:eastAsia="pl-PL"/>
        </w:rPr>
        <w:t xml:space="preserve">arządzeniem Nr ORM.0050.58.2020 Burmistrza  z dnia 31.03.2020 r., </w:t>
      </w:r>
      <w:bookmarkEnd w:id="1"/>
      <w:r w:rsidRPr="00D70E03">
        <w:rPr>
          <w:rFonts w:ascii="Times New Roman" w:eastAsia="MS Mincho" w:hAnsi="Times New Roman" w:cs="Times New Roman"/>
          <w:sz w:val="26"/>
          <w:szCs w:val="26"/>
          <w:lang w:eastAsia="pl-PL"/>
        </w:rPr>
        <w:t xml:space="preserve"> </w:t>
      </w:r>
      <w:r w:rsidR="00AA362E">
        <w:rPr>
          <w:rFonts w:ascii="Times New Roman" w:eastAsia="MS Mincho" w:hAnsi="Times New Roman" w:cs="Times New Roman"/>
          <w:sz w:val="26"/>
          <w:szCs w:val="26"/>
          <w:lang w:eastAsia="pl-PL"/>
        </w:rPr>
        <w:t>u</w:t>
      </w:r>
      <w:r w:rsidRPr="00D70E03">
        <w:rPr>
          <w:rFonts w:ascii="Times New Roman" w:eastAsia="MS Mincho" w:hAnsi="Times New Roman" w:cs="Times New Roman"/>
          <w:sz w:val="26"/>
          <w:szCs w:val="26"/>
          <w:lang w:eastAsia="pl-PL"/>
        </w:rPr>
        <w:t xml:space="preserve">chwałą Nr XVII/107/2020 Rady Miasta z dn. 29.04.2020 r., </w:t>
      </w:r>
      <w:r w:rsidR="00AA362E">
        <w:rPr>
          <w:rFonts w:ascii="Times New Roman" w:eastAsia="MS Mincho" w:hAnsi="Times New Roman" w:cs="Times New Roman"/>
          <w:sz w:val="26"/>
          <w:szCs w:val="26"/>
          <w:lang w:eastAsia="pl-PL"/>
        </w:rPr>
        <w:t>u</w:t>
      </w:r>
      <w:r w:rsidRPr="00D70E03">
        <w:rPr>
          <w:rFonts w:ascii="Times New Roman" w:eastAsia="MS Mincho" w:hAnsi="Times New Roman" w:cs="Times New Roman"/>
          <w:sz w:val="26"/>
          <w:szCs w:val="26"/>
          <w:lang w:eastAsia="pl-PL"/>
        </w:rPr>
        <w:t xml:space="preserve">chwałą Nr XVIII/112/2020 Rady Miasta z dnia 29.05.2020 r., </w:t>
      </w:r>
      <w:bookmarkStart w:id="2" w:name="_Hlk68466150"/>
      <w:r w:rsidR="00AA362E">
        <w:rPr>
          <w:rFonts w:ascii="Times New Roman" w:eastAsia="MS Mincho" w:hAnsi="Times New Roman" w:cs="Times New Roman"/>
          <w:sz w:val="26"/>
          <w:szCs w:val="26"/>
          <w:lang w:eastAsia="pl-PL"/>
        </w:rPr>
        <w:t>u</w:t>
      </w:r>
      <w:r w:rsidRPr="00D70E03">
        <w:rPr>
          <w:rFonts w:ascii="Times New Roman" w:eastAsia="MS Mincho" w:hAnsi="Times New Roman" w:cs="Times New Roman"/>
          <w:sz w:val="26"/>
          <w:szCs w:val="26"/>
          <w:lang w:eastAsia="pl-PL"/>
        </w:rPr>
        <w:t>chwałą Nr XIX/119/2020 Rady Miasta z dnia 25.06.2020 roku,</w:t>
      </w:r>
      <w:bookmarkEnd w:id="2"/>
      <w:r w:rsidRPr="00D70E03">
        <w:rPr>
          <w:rFonts w:ascii="Times New Roman" w:eastAsia="MS Mincho" w:hAnsi="Times New Roman" w:cs="Times New Roman"/>
          <w:sz w:val="26"/>
          <w:szCs w:val="26"/>
          <w:lang w:eastAsia="pl-PL"/>
        </w:rPr>
        <w:t xml:space="preserve"> </w:t>
      </w:r>
      <w:r w:rsidR="00AA362E">
        <w:rPr>
          <w:rFonts w:ascii="Times New Roman" w:eastAsia="MS Mincho" w:hAnsi="Times New Roman" w:cs="Times New Roman"/>
          <w:sz w:val="26"/>
          <w:szCs w:val="26"/>
          <w:lang w:eastAsia="pl-PL"/>
        </w:rPr>
        <w:t>z</w:t>
      </w:r>
      <w:r w:rsidRPr="00D70E03">
        <w:rPr>
          <w:rFonts w:ascii="Times New Roman" w:eastAsia="MS Mincho" w:hAnsi="Times New Roman" w:cs="Times New Roman"/>
          <w:sz w:val="26"/>
          <w:szCs w:val="26"/>
          <w:lang w:eastAsia="pl-PL"/>
        </w:rPr>
        <w:t xml:space="preserve">arządzeniem Nr ORM.0050.63.2020 Burmistrza  z dnia 10.07.2020 r., </w:t>
      </w:r>
      <w:bookmarkStart w:id="3" w:name="_Hlk68536034"/>
      <w:r w:rsidR="00AA362E">
        <w:rPr>
          <w:rFonts w:ascii="Times New Roman" w:eastAsia="MS Mincho" w:hAnsi="Times New Roman" w:cs="Times New Roman"/>
          <w:sz w:val="26"/>
          <w:szCs w:val="26"/>
          <w:lang w:eastAsia="pl-PL"/>
        </w:rPr>
        <w:t>z</w:t>
      </w:r>
      <w:r w:rsidRPr="00D70E03">
        <w:rPr>
          <w:rFonts w:ascii="Times New Roman" w:eastAsia="MS Mincho" w:hAnsi="Times New Roman" w:cs="Times New Roman"/>
          <w:sz w:val="26"/>
          <w:szCs w:val="26"/>
          <w:lang w:eastAsia="pl-PL"/>
        </w:rPr>
        <w:t xml:space="preserve">arządzeniem Nr ORM.0050.65.2020 Burmistrza  z dnia 06.08.2020 r., </w:t>
      </w:r>
      <w:bookmarkEnd w:id="3"/>
      <w:r w:rsidR="00AA362E">
        <w:rPr>
          <w:rFonts w:ascii="Times New Roman" w:eastAsia="MS Mincho" w:hAnsi="Times New Roman" w:cs="Times New Roman"/>
          <w:sz w:val="26"/>
          <w:szCs w:val="26"/>
          <w:lang w:eastAsia="pl-PL"/>
        </w:rPr>
        <w:t>u</w:t>
      </w:r>
      <w:r w:rsidRPr="00D70E03">
        <w:rPr>
          <w:rFonts w:ascii="Times New Roman" w:eastAsia="MS Mincho" w:hAnsi="Times New Roman" w:cs="Times New Roman"/>
          <w:sz w:val="26"/>
          <w:szCs w:val="26"/>
          <w:lang w:eastAsia="pl-PL"/>
        </w:rPr>
        <w:t xml:space="preserve">chwałą Nr XX/130/2020 Rady Miasta z dnia 26.08.2020 roku, </w:t>
      </w:r>
      <w:r w:rsidR="00AA362E">
        <w:rPr>
          <w:rFonts w:ascii="Times New Roman" w:eastAsia="MS Mincho" w:hAnsi="Times New Roman" w:cs="Times New Roman"/>
          <w:sz w:val="26"/>
          <w:szCs w:val="26"/>
          <w:lang w:eastAsia="pl-PL"/>
        </w:rPr>
        <w:t>u</w:t>
      </w:r>
      <w:r w:rsidRPr="00D70E03">
        <w:rPr>
          <w:rFonts w:ascii="Times New Roman" w:eastAsia="MS Mincho" w:hAnsi="Times New Roman" w:cs="Times New Roman"/>
          <w:sz w:val="26"/>
          <w:szCs w:val="26"/>
          <w:lang w:eastAsia="pl-PL"/>
        </w:rPr>
        <w:t xml:space="preserve">chwałą Nr XXI/133/2020 Rady Miasta z dnia 30.09.2020 roku, </w:t>
      </w:r>
      <w:r w:rsidR="00AA362E">
        <w:rPr>
          <w:rFonts w:ascii="Times New Roman" w:eastAsia="MS Mincho" w:hAnsi="Times New Roman" w:cs="Times New Roman"/>
          <w:sz w:val="26"/>
          <w:szCs w:val="26"/>
          <w:lang w:eastAsia="pl-PL"/>
        </w:rPr>
        <w:t>u</w:t>
      </w:r>
      <w:r w:rsidRPr="00D70E03">
        <w:rPr>
          <w:rFonts w:ascii="Times New Roman" w:eastAsia="MS Mincho" w:hAnsi="Times New Roman" w:cs="Times New Roman"/>
          <w:sz w:val="26"/>
          <w:szCs w:val="26"/>
          <w:lang w:eastAsia="pl-PL"/>
        </w:rPr>
        <w:t xml:space="preserve">chwałą Nr XXII/135/2020 Rady Miasta z dnia 29.10.2020 roku, </w:t>
      </w:r>
      <w:r w:rsidR="00AA362E">
        <w:rPr>
          <w:rFonts w:ascii="Times New Roman" w:eastAsia="MS Mincho" w:hAnsi="Times New Roman" w:cs="Times New Roman"/>
          <w:sz w:val="26"/>
          <w:szCs w:val="26"/>
          <w:lang w:eastAsia="pl-PL"/>
        </w:rPr>
        <w:t>z</w:t>
      </w:r>
      <w:r w:rsidRPr="00D70E03">
        <w:rPr>
          <w:rFonts w:ascii="Times New Roman" w:eastAsia="MS Mincho" w:hAnsi="Times New Roman" w:cs="Times New Roman"/>
          <w:sz w:val="26"/>
          <w:szCs w:val="26"/>
          <w:lang w:eastAsia="pl-PL"/>
        </w:rPr>
        <w:t xml:space="preserve">arządzeniem Nr ORM.0050.75.2020 Burmistrza  z dnia 25.11.2020 r., </w:t>
      </w:r>
      <w:r w:rsidR="00AA362E">
        <w:rPr>
          <w:rFonts w:ascii="Times New Roman" w:eastAsia="MS Mincho" w:hAnsi="Times New Roman" w:cs="Times New Roman"/>
          <w:sz w:val="26"/>
          <w:szCs w:val="26"/>
          <w:lang w:eastAsia="pl-PL"/>
        </w:rPr>
        <w:t>u</w:t>
      </w:r>
      <w:r w:rsidRPr="00D70E03">
        <w:rPr>
          <w:rFonts w:ascii="Times New Roman" w:eastAsia="MS Mincho" w:hAnsi="Times New Roman" w:cs="Times New Roman"/>
          <w:sz w:val="26"/>
          <w:szCs w:val="26"/>
          <w:lang w:eastAsia="pl-PL"/>
        </w:rPr>
        <w:t xml:space="preserve">chwałą Nr XXIII/147/2020 Rady Miasta z dnia 15.12.2020 roku, </w:t>
      </w:r>
      <w:r w:rsidR="00AA362E">
        <w:rPr>
          <w:rFonts w:ascii="Times New Roman" w:eastAsia="MS Mincho" w:hAnsi="Times New Roman" w:cs="Times New Roman"/>
          <w:sz w:val="26"/>
          <w:szCs w:val="26"/>
          <w:lang w:eastAsia="pl-PL"/>
        </w:rPr>
        <w:t>z</w:t>
      </w:r>
      <w:r w:rsidRPr="00D70E03">
        <w:rPr>
          <w:rFonts w:ascii="Times New Roman" w:eastAsia="MS Mincho" w:hAnsi="Times New Roman" w:cs="Times New Roman"/>
          <w:sz w:val="26"/>
          <w:szCs w:val="26"/>
          <w:lang w:eastAsia="pl-PL"/>
        </w:rPr>
        <w:t xml:space="preserve">arządzeniem Nr ORM.0050.77.2020 Burmistrza  z dnia 31.12.2020 r. </w:t>
      </w:r>
    </w:p>
    <w:p w14:paraId="458629D8" w14:textId="77777777" w:rsidR="00BC2FBC" w:rsidRPr="00D70E03" w:rsidRDefault="00BC2FBC" w:rsidP="00D70E03">
      <w:pPr>
        <w:spacing w:line="276" w:lineRule="auto"/>
        <w:rPr>
          <w:rFonts w:ascii="Times New Roman" w:hAnsi="Times New Roman" w:cs="Times New Roman"/>
          <w:b/>
          <w:sz w:val="26"/>
          <w:szCs w:val="26"/>
        </w:rPr>
      </w:pPr>
    </w:p>
    <w:p w14:paraId="55FEC5C9" w14:textId="77777777" w:rsidR="00D70E03" w:rsidRPr="00D70E03" w:rsidRDefault="00D70E03" w:rsidP="00D70E03">
      <w:pPr>
        <w:spacing w:after="0" w:line="240" w:lineRule="auto"/>
        <w:jc w:val="both"/>
        <w:rPr>
          <w:rFonts w:ascii="Times New Roman" w:eastAsia="Times New Roman" w:hAnsi="Times New Roman" w:cs="Times New Roman"/>
          <w:sz w:val="26"/>
          <w:szCs w:val="26"/>
          <w:lang w:eastAsia="pl-PL"/>
        </w:rPr>
      </w:pPr>
      <w:r w:rsidRPr="00D70E03">
        <w:rPr>
          <w:rFonts w:ascii="Times New Roman" w:eastAsia="Times New Roman" w:hAnsi="Times New Roman" w:cs="Times New Roman"/>
          <w:sz w:val="26"/>
          <w:szCs w:val="26"/>
          <w:lang w:eastAsia="pl-PL"/>
        </w:rPr>
        <w:lastRenderedPageBreak/>
        <w:t xml:space="preserve">             W wyniku dokonanych zmian, plan budżetu miasta na dzień 31 grudnia 2020 r. przedstawiał się następująco:</w:t>
      </w:r>
    </w:p>
    <w:p w14:paraId="29F68F41" w14:textId="77777777" w:rsidR="00D70E03" w:rsidRPr="00D70E03" w:rsidRDefault="00D70E03" w:rsidP="00D70E03">
      <w:pPr>
        <w:keepNext/>
        <w:spacing w:after="0" w:line="240" w:lineRule="auto"/>
        <w:jc w:val="both"/>
        <w:outlineLvl w:val="0"/>
        <w:rPr>
          <w:rFonts w:ascii="Times New Roman" w:eastAsia="Times New Roman" w:hAnsi="Times New Roman" w:cs="Times New Roman"/>
          <w:bCs/>
          <w:sz w:val="26"/>
          <w:szCs w:val="26"/>
          <w:lang w:eastAsia="pl-PL"/>
        </w:rPr>
      </w:pPr>
      <w:r w:rsidRPr="00D70E03">
        <w:rPr>
          <w:rFonts w:ascii="Times New Roman" w:eastAsia="Times New Roman" w:hAnsi="Times New Roman" w:cs="Times New Roman"/>
          <w:b/>
          <w:sz w:val="26"/>
          <w:szCs w:val="26"/>
          <w:lang w:eastAsia="pl-PL"/>
        </w:rPr>
        <w:t xml:space="preserve">  </w:t>
      </w:r>
      <w:r w:rsidRPr="00D70E03">
        <w:rPr>
          <w:rFonts w:ascii="Times New Roman" w:eastAsia="Times New Roman" w:hAnsi="Times New Roman" w:cs="Times New Roman"/>
          <w:bCs/>
          <w:sz w:val="26"/>
          <w:szCs w:val="26"/>
          <w:lang w:eastAsia="pl-PL"/>
        </w:rPr>
        <w:t>Dochody ogółem: 16.056.232,50 zł</w:t>
      </w:r>
    </w:p>
    <w:p w14:paraId="72E28548" w14:textId="77777777" w:rsidR="00D70E03" w:rsidRPr="00D70E03" w:rsidRDefault="00D70E03" w:rsidP="00D70E03">
      <w:pPr>
        <w:keepNext/>
        <w:spacing w:after="0" w:line="240" w:lineRule="auto"/>
        <w:jc w:val="both"/>
        <w:outlineLvl w:val="1"/>
        <w:rPr>
          <w:rFonts w:ascii="Times New Roman" w:eastAsia="Times New Roman" w:hAnsi="Times New Roman" w:cs="Times New Roman"/>
          <w:sz w:val="26"/>
          <w:szCs w:val="26"/>
          <w:lang w:eastAsia="pl-PL"/>
        </w:rPr>
      </w:pPr>
      <w:r w:rsidRPr="00D70E03">
        <w:rPr>
          <w:rFonts w:ascii="Times New Roman" w:eastAsia="Times New Roman" w:hAnsi="Times New Roman" w:cs="Times New Roman"/>
          <w:sz w:val="26"/>
          <w:szCs w:val="26"/>
          <w:lang w:eastAsia="pl-PL"/>
        </w:rPr>
        <w:t>w tym:</w:t>
      </w:r>
    </w:p>
    <w:p w14:paraId="771FFEBC" w14:textId="77777777" w:rsidR="00D70E03" w:rsidRPr="00D70E03" w:rsidRDefault="00D70E03" w:rsidP="00D70E03">
      <w:pPr>
        <w:numPr>
          <w:ilvl w:val="0"/>
          <w:numId w:val="42"/>
        </w:numPr>
        <w:spacing w:after="0" w:line="240" w:lineRule="auto"/>
        <w:rPr>
          <w:rFonts w:ascii="Times New Roman" w:eastAsia="Times New Roman" w:hAnsi="Times New Roman" w:cs="Times New Roman"/>
          <w:color w:val="000000"/>
          <w:sz w:val="26"/>
          <w:szCs w:val="26"/>
          <w:lang w:eastAsia="pl-PL"/>
        </w:rPr>
      </w:pPr>
      <w:r w:rsidRPr="00D70E03">
        <w:rPr>
          <w:rFonts w:ascii="Times New Roman" w:eastAsia="Times New Roman" w:hAnsi="Times New Roman" w:cs="Times New Roman"/>
          <w:color w:val="000000"/>
          <w:sz w:val="26"/>
          <w:szCs w:val="26"/>
          <w:lang w:eastAsia="pl-PL"/>
        </w:rPr>
        <w:t xml:space="preserve"> dochody majątkowe  –        3.463.423,05 zł</w:t>
      </w:r>
    </w:p>
    <w:p w14:paraId="217C5B93" w14:textId="77777777" w:rsidR="00D70E03" w:rsidRPr="00D70E03" w:rsidRDefault="00D70E03" w:rsidP="00D70E03">
      <w:pPr>
        <w:numPr>
          <w:ilvl w:val="0"/>
          <w:numId w:val="42"/>
        </w:numPr>
        <w:spacing w:after="0" w:line="240" w:lineRule="auto"/>
        <w:rPr>
          <w:rFonts w:ascii="Times New Roman" w:eastAsia="Times New Roman" w:hAnsi="Times New Roman" w:cs="Times New Roman"/>
          <w:color w:val="000000"/>
          <w:sz w:val="26"/>
          <w:szCs w:val="26"/>
          <w:lang w:eastAsia="pl-PL"/>
        </w:rPr>
      </w:pPr>
      <w:r w:rsidRPr="00D70E03">
        <w:rPr>
          <w:rFonts w:ascii="Times New Roman" w:eastAsia="Times New Roman" w:hAnsi="Times New Roman" w:cs="Times New Roman"/>
          <w:color w:val="000000"/>
          <w:sz w:val="26"/>
          <w:szCs w:val="26"/>
          <w:lang w:eastAsia="pl-PL"/>
        </w:rPr>
        <w:t xml:space="preserve">dochody bieżące        –      12.592.809,45 zł </w:t>
      </w:r>
    </w:p>
    <w:p w14:paraId="3AD1D1D2" w14:textId="77777777" w:rsidR="00D70E03" w:rsidRPr="00D70E03" w:rsidRDefault="00D70E03" w:rsidP="00D70E03">
      <w:pPr>
        <w:spacing w:after="0" w:line="240" w:lineRule="auto"/>
        <w:ind w:left="720"/>
        <w:rPr>
          <w:rFonts w:ascii="Times New Roman" w:eastAsia="Times New Roman" w:hAnsi="Times New Roman" w:cs="Times New Roman"/>
          <w:color w:val="000000"/>
          <w:sz w:val="26"/>
          <w:szCs w:val="26"/>
          <w:lang w:eastAsia="pl-PL"/>
        </w:rPr>
      </w:pPr>
      <w:r w:rsidRPr="00D70E03">
        <w:rPr>
          <w:rFonts w:ascii="Times New Roman" w:eastAsia="Times New Roman" w:hAnsi="Times New Roman" w:cs="Times New Roman"/>
          <w:color w:val="000000"/>
          <w:sz w:val="26"/>
          <w:szCs w:val="26"/>
          <w:lang w:eastAsia="pl-PL"/>
        </w:rPr>
        <w:t>w tym:</w:t>
      </w:r>
    </w:p>
    <w:p w14:paraId="1E6B40B4" w14:textId="77777777" w:rsidR="00D70E03" w:rsidRPr="00D70E03" w:rsidRDefault="00D70E03" w:rsidP="00D70E03">
      <w:pPr>
        <w:numPr>
          <w:ilvl w:val="0"/>
          <w:numId w:val="45"/>
        </w:numPr>
        <w:spacing w:after="0" w:line="240" w:lineRule="auto"/>
        <w:contextualSpacing/>
        <w:rPr>
          <w:rFonts w:ascii="Times New Roman" w:eastAsia="Times New Roman" w:hAnsi="Times New Roman" w:cs="Times New Roman"/>
          <w:color w:val="000000"/>
          <w:sz w:val="26"/>
          <w:szCs w:val="26"/>
          <w:lang w:eastAsia="pl-PL"/>
        </w:rPr>
      </w:pPr>
      <w:r w:rsidRPr="00D70E03">
        <w:rPr>
          <w:rFonts w:ascii="Times New Roman" w:eastAsia="Times New Roman" w:hAnsi="Times New Roman" w:cs="Times New Roman"/>
          <w:color w:val="000000"/>
          <w:sz w:val="26"/>
          <w:szCs w:val="26"/>
          <w:lang w:eastAsia="pl-PL"/>
        </w:rPr>
        <w:t xml:space="preserve">dochody związane z realizacją zadań zleconych z zakresu administracji  </w:t>
      </w:r>
    </w:p>
    <w:p w14:paraId="139E03F3" w14:textId="77777777" w:rsidR="00D70E03" w:rsidRPr="00D70E03" w:rsidRDefault="00D70E03" w:rsidP="00D70E03">
      <w:pPr>
        <w:spacing w:after="0" w:line="240" w:lineRule="auto"/>
        <w:ind w:left="720"/>
        <w:rPr>
          <w:rFonts w:ascii="Times New Roman" w:eastAsia="Times New Roman" w:hAnsi="Times New Roman" w:cs="Times New Roman"/>
          <w:color w:val="000000"/>
          <w:sz w:val="26"/>
          <w:szCs w:val="26"/>
          <w:lang w:eastAsia="pl-PL"/>
        </w:rPr>
      </w:pPr>
      <w:r w:rsidRPr="00D70E03">
        <w:rPr>
          <w:rFonts w:ascii="Times New Roman" w:eastAsia="Times New Roman" w:hAnsi="Times New Roman" w:cs="Times New Roman"/>
          <w:color w:val="000000"/>
          <w:sz w:val="26"/>
          <w:szCs w:val="26"/>
          <w:lang w:eastAsia="pl-PL"/>
        </w:rPr>
        <w:t>rządowej  –   3.950.096,20 zł</w:t>
      </w:r>
    </w:p>
    <w:p w14:paraId="300A2A7D" w14:textId="77777777" w:rsidR="00D70E03" w:rsidRPr="00D70E03" w:rsidRDefault="00D70E03" w:rsidP="00D70E03">
      <w:pPr>
        <w:numPr>
          <w:ilvl w:val="0"/>
          <w:numId w:val="45"/>
        </w:numPr>
        <w:spacing w:after="0" w:line="240" w:lineRule="auto"/>
        <w:contextualSpacing/>
        <w:rPr>
          <w:rFonts w:ascii="Times New Roman" w:eastAsia="Times New Roman" w:hAnsi="Times New Roman" w:cs="Times New Roman"/>
          <w:color w:val="000000"/>
          <w:sz w:val="26"/>
          <w:szCs w:val="26"/>
          <w:lang w:eastAsia="pl-PL"/>
        </w:rPr>
      </w:pPr>
      <w:r w:rsidRPr="00D70E03">
        <w:rPr>
          <w:rFonts w:ascii="Times New Roman" w:eastAsia="Times New Roman" w:hAnsi="Times New Roman" w:cs="Times New Roman"/>
          <w:color w:val="000000"/>
          <w:sz w:val="26"/>
          <w:szCs w:val="26"/>
          <w:lang w:eastAsia="pl-PL"/>
        </w:rPr>
        <w:t>dochody z tytułu wydawania zezwoleń na sprzedaż napojów alkoholowych – 100.000,00 zł</w:t>
      </w:r>
    </w:p>
    <w:p w14:paraId="110CD382" w14:textId="77777777" w:rsidR="00D70E03" w:rsidRPr="00D70E03" w:rsidRDefault="00D70E03" w:rsidP="00D70E03">
      <w:pPr>
        <w:numPr>
          <w:ilvl w:val="0"/>
          <w:numId w:val="45"/>
        </w:numPr>
        <w:spacing w:after="0" w:line="240" w:lineRule="auto"/>
        <w:contextualSpacing/>
        <w:rPr>
          <w:rFonts w:ascii="Times New Roman" w:eastAsia="Times New Roman" w:hAnsi="Times New Roman" w:cs="Times New Roman"/>
          <w:color w:val="000000"/>
          <w:sz w:val="26"/>
          <w:szCs w:val="26"/>
          <w:lang w:eastAsia="pl-PL"/>
        </w:rPr>
      </w:pPr>
      <w:r w:rsidRPr="00D70E03">
        <w:rPr>
          <w:rFonts w:ascii="Times New Roman" w:eastAsia="Times New Roman" w:hAnsi="Times New Roman" w:cs="Times New Roman"/>
          <w:color w:val="000000"/>
          <w:sz w:val="26"/>
          <w:szCs w:val="26"/>
          <w:lang w:eastAsia="pl-PL"/>
        </w:rPr>
        <w:t>dochody z tytułu opłat i kar za korzystanie ze środowiska – 11.000,00 zł.</w:t>
      </w:r>
    </w:p>
    <w:p w14:paraId="341ACA64" w14:textId="77777777" w:rsidR="00D70E03" w:rsidRPr="00D70E03" w:rsidRDefault="00D70E03" w:rsidP="00D70E03">
      <w:pPr>
        <w:numPr>
          <w:ilvl w:val="0"/>
          <w:numId w:val="45"/>
        </w:numPr>
        <w:spacing w:after="0" w:line="240" w:lineRule="auto"/>
        <w:contextualSpacing/>
        <w:rPr>
          <w:rFonts w:ascii="Times New Roman" w:eastAsia="Times New Roman" w:hAnsi="Times New Roman" w:cs="Times New Roman"/>
          <w:color w:val="000000"/>
          <w:sz w:val="26"/>
          <w:szCs w:val="26"/>
          <w:lang w:eastAsia="pl-PL"/>
        </w:rPr>
      </w:pPr>
      <w:r w:rsidRPr="00D70E03">
        <w:rPr>
          <w:rFonts w:ascii="Times New Roman" w:eastAsia="Times New Roman" w:hAnsi="Times New Roman" w:cs="Times New Roman"/>
          <w:color w:val="000000"/>
          <w:sz w:val="26"/>
          <w:szCs w:val="26"/>
          <w:lang w:eastAsia="pl-PL"/>
        </w:rPr>
        <w:t>dochody z tytułu opłat za gospodarowanie odpadami komunalnymi 419.800,00 zł</w:t>
      </w:r>
    </w:p>
    <w:p w14:paraId="02D31F98" w14:textId="77777777" w:rsidR="00D70E03" w:rsidRPr="00D70E03" w:rsidRDefault="00D70E03" w:rsidP="00D70E03">
      <w:pPr>
        <w:numPr>
          <w:ilvl w:val="0"/>
          <w:numId w:val="45"/>
        </w:numPr>
        <w:spacing w:after="0" w:line="240" w:lineRule="auto"/>
        <w:rPr>
          <w:rFonts w:ascii="Times New Roman" w:eastAsia="Times New Roman" w:hAnsi="Times New Roman" w:cs="Times New Roman"/>
          <w:b/>
          <w:sz w:val="26"/>
          <w:szCs w:val="26"/>
          <w:lang w:eastAsia="pl-PL"/>
        </w:rPr>
      </w:pPr>
      <w:r w:rsidRPr="00D70E03">
        <w:rPr>
          <w:rFonts w:ascii="Times New Roman" w:eastAsia="Times New Roman" w:hAnsi="Times New Roman" w:cs="Times New Roman"/>
          <w:color w:val="000000"/>
          <w:sz w:val="26"/>
          <w:szCs w:val="26"/>
          <w:lang w:eastAsia="pl-PL"/>
        </w:rPr>
        <w:t>dochody na zadania realizowane w drodze umów i porozumień 267.480,30 zł</w:t>
      </w:r>
      <w:r w:rsidRPr="00D70E03">
        <w:rPr>
          <w:rFonts w:ascii="Times New Roman" w:eastAsia="Times New Roman" w:hAnsi="Times New Roman" w:cs="Times New Roman"/>
          <w:bCs/>
          <w:sz w:val="26"/>
          <w:szCs w:val="26"/>
          <w:lang w:eastAsia="pl-PL"/>
        </w:rPr>
        <w:t>.</w:t>
      </w:r>
    </w:p>
    <w:p w14:paraId="786FC5B5" w14:textId="77777777" w:rsidR="00D70E03" w:rsidRPr="00D70E03" w:rsidRDefault="00D70E03" w:rsidP="00D70E03">
      <w:pPr>
        <w:spacing w:after="0" w:line="240" w:lineRule="auto"/>
        <w:ind w:left="720"/>
        <w:rPr>
          <w:rFonts w:ascii="Times New Roman" w:eastAsia="Times New Roman" w:hAnsi="Times New Roman" w:cs="Times New Roman"/>
          <w:b/>
          <w:sz w:val="26"/>
          <w:szCs w:val="26"/>
          <w:lang w:eastAsia="pl-PL"/>
        </w:rPr>
      </w:pPr>
    </w:p>
    <w:p w14:paraId="7300B97F" w14:textId="77777777" w:rsidR="00D70E03" w:rsidRPr="00D70E03" w:rsidRDefault="00D70E03" w:rsidP="00D70E03">
      <w:pPr>
        <w:spacing w:after="120" w:line="240" w:lineRule="auto"/>
        <w:ind w:left="283"/>
        <w:rPr>
          <w:rFonts w:ascii="Times New Roman" w:eastAsia="Times New Roman" w:hAnsi="Times New Roman" w:cs="Times New Roman"/>
          <w:bCs/>
          <w:sz w:val="26"/>
          <w:szCs w:val="26"/>
          <w:lang w:eastAsia="pl-PL"/>
        </w:rPr>
      </w:pPr>
      <w:r w:rsidRPr="00D70E03">
        <w:rPr>
          <w:rFonts w:ascii="Times New Roman" w:eastAsia="Times New Roman" w:hAnsi="Times New Roman" w:cs="Times New Roman"/>
          <w:b/>
          <w:sz w:val="26"/>
          <w:szCs w:val="26"/>
          <w:lang w:eastAsia="pl-PL"/>
        </w:rPr>
        <w:t xml:space="preserve">  </w:t>
      </w:r>
      <w:r w:rsidRPr="00D70E03">
        <w:rPr>
          <w:rFonts w:ascii="Times New Roman" w:eastAsia="Times New Roman" w:hAnsi="Times New Roman" w:cs="Times New Roman"/>
          <w:bCs/>
          <w:sz w:val="26"/>
          <w:szCs w:val="26"/>
          <w:lang w:eastAsia="pl-PL"/>
        </w:rPr>
        <w:t xml:space="preserve">W 2020 roku wykonano dochody w wysokości 16.178.709,57 zł co stanowi 100,76 % realizacji planu, w tym: </w:t>
      </w:r>
    </w:p>
    <w:p w14:paraId="7DD940EF" w14:textId="77777777" w:rsidR="00D70E03" w:rsidRPr="00D70E03" w:rsidRDefault="00D70E03" w:rsidP="00D70E03">
      <w:pPr>
        <w:numPr>
          <w:ilvl w:val="0"/>
          <w:numId w:val="42"/>
        </w:numPr>
        <w:spacing w:after="0" w:line="240" w:lineRule="auto"/>
        <w:rPr>
          <w:rFonts w:ascii="Times New Roman" w:eastAsia="Times New Roman" w:hAnsi="Times New Roman" w:cs="Times New Roman"/>
          <w:color w:val="000000"/>
          <w:sz w:val="26"/>
          <w:szCs w:val="26"/>
          <w:lang w:eastAsia="pl-PL"/>
        </w:rPr>
      </w:pPr>
      <w:r w:rsidRPr="00D70E03">
        <w:rPr>
          <w:rFonts w:ascii="Times New Roman" w:eastAsia="Times New Roman" w:hAnsi="Times New Roman" w:cs="Times New Roman"/>
          <w:color w:val="000000"/>
          <w:sz w:val="26"/>
          <w:szCs w:val="26"/>
          <w:lang w:eastAsia="pl-PL"/>
        </w:rPr>
        <w:t>dochody majątkowe wykonano na kwotę  3.817.224,77 zł, co stanowi 110,22% realizacji planu,</w:t>
      </w:r>
    </w:p>
    <w:p w14:paraId="129CFE26" w14:textId="77777777" w:rsidR="00D70E03" w:rsidRPr="00D70E03" w:rsidRDefault="00D70E03" w:rsidP="00D70E03">
      <w:pPr>
        <w:numPr>
          <w:ilvl w:val="0"/>
          <w:numId w:val="42"/>
        </w:numPr>
        <w:spacing w:after="0" w:line="240" w:lineRule="auto"/>
        <w:rPr>
          <w:rFonts w:ascii="Times New Roman" w:eastAsia="Times New Roman" w:hAnsi="Times New Roman" w:cs="Times New Roman"/>
          <w:color w:val="000000"/>
          <w:sz w:val="26"/>
          <w:szCs w:val="26"/>
          <w:lang w:eastAsia="pl-PL"/>
        </w:rPr>
      </w:pPr>
      <w:r w:rsidRPr="00D70E03">
        <w:rPr>
          <w:rFonts w:ascii="Times New Roman" w:eastAsia="Times New Roman" w:hAnsi="Times New Roman" w:cs="Times New Roman"/>
          <w:color w:val="000000"/>
          <w:sz w:val="26"/>
          <w:szCs w:val="26"/>
          <w:lang w:eastAsia="pl-PL"/>
        </w:rPr>
        <w:t xml:space="preserve">dochody bieżące wykonano na kwotę 12.361.484,80 zł, co stanowi 98,16% realizacji planu. </w:t>
      </w:r>
    </w:p>
    <w:p w14:paraId="2BCEABE2" w14:textId="77777777" w:rsidR="00D70E03" w:rsidRPr="00D70E03" w:rsidRDefault="00D70E03" w:rsidP="00D70E03">
      <w:pPr>
        <w:spacing w:after="0" w:line="240" w:lineRule="auto"/>
        <w:ind w:left="360"/>
        <w:rPr>
          <w:rFonts w:ascii="Times New Roman" w:eastAsia="Times New Roman" w:hAnsi="Times New Roman" w:cs="Times New Roman"/>
          <w:color w:val="000000"/>
          <w:sz w:val="26"/>
          <w:szCs w:val="26"/>
          <w:lang w:eastAsia="pl-PL"/>
        </w:rPr>
      </w:pPr>
    </w:p>
    <w:p w14:paraId="32A4B9CB" w14:textId="77777777" w:rsidR="00D70E03" w:rsidRPr="00D70E03" w:rsidRDefault="00D70E03" w:rsidP="00D70E03">
      <w:pPr>
        <w:spacing w:after="0" w:line="240" w:lineRule="auto"/>
        <w:jc w:val="both"/>
        <w:rPr>
          <w:rFonts w:ascii="Times New Roman" w:eastAsia="Times New Roman" w:hAnsi="Times New Roman" w:cs="Times New Roman"/>
          <w:sz w:val="26"/>
          <w:szCs w:val="26"/>
          <w:lang w:eastAsia="pl-PL"/>
        </w:rPr>
      </w:pPr>
      <w:r w:rsidRPr="00D70E03">
        <w:rPr>
          <w:rFonts w:ascii="Times New Roman" w:eastAsia="Times New Roman" w:hAnsi="Times New Roman" w:cs="Times New Roman"/>
          <w:sz w:val="26"/>
          <w:szCs w:val="26"/>
          <w:lang w:eastAsia="pl-PL"/>
        </w:rPr>
        <w:t>Dochody na realizację zadań zleconych wykonano w kwocie 3.910.033,37 zł, co stanowi 98,99 % w stosunku do planowanych tj. 3.950.096,20 zł.</w:t>
      </w:r>
    </w:p>
    <w:p w14:paraId="74787F87" w14:textId="77777777" w:rsidR="00D70E03" w:rsidRPr="00D70E03" w:rsidRDefault="00D70E03" w:rsidP="00D70E03">
      <w:pPr>
        <w:keepNext/>
        <w:spacing w:after="0" w:line="240" w:lineRule="auto"/>
        <w:outlineLvl w:val="2"/>
        <w:rPr>
          <w:rFonts w:ascii="Times New Roman" w:eastAsia="Times New Roman" w:hAnsi="Times New Roman" w:cs="Times New Roman"/>
          <w:sz w:val="26"/>
          <w:szCs w:val="26"/>
          <w:lang w:eastAsia="pl-PL"/>
        </w:rPr>
      </w:pPr>
      <w:r w:rsidRPr="00D70E03">
        <w:rPr>
          <w:rFonts w:ascii="Times New Roman" w:eastAsia="Times New Roman" w:hAnsi="Times New Roman" w:cs="Times New Roman"/>
          <w:sz w:val="26"/>
          <w:szCs w:val="26"/>
          <w:lang w:eastAsia="pl-PL"/>
        </w:rPr>
        <w:t>Wydatki ogółem:  16.548.862,79 zł</w:t>
      </w:r>
    </w:p>
    <w:p w14:paraId="4DC155A1" w14:textId="77777777" w:rsidR="00D70E03" w:rsidRPr="00D70E03" w:rsidRDefault="00D70E03" w:rsidP="00D70E03">
      <w:pPr>
        <w:spacing w:after="0" w:line="240" w:lineRule="auto"/>
        <w:rPr>
          <w:rFonts w:ascii="Times New Roman" w:eastAsia="Times New Roman" w:hAnsi="Times New Roman" w:cs="Times New Roman"/>
          <w:sz w:val="26"/>
          <w:szCs w:val="26"/>
          <w:lang w:eastAsia="pl-PL"/>
        </w:rPr>
      </w:pPr>
      <w:r w:rsidRPr="00D70E03">
        <w:rPr>
          <w:rFonts w:ascii="Times New Roman" w:eastAsia="Times New Roman" w:hAnsi="Times New Roman" w:cs="Times New Roman"/>
          <w:sz w:val="26"/>
          <w:szCs w:val="26"/>
          <w:lang w:eastAsia="pl-PL"/>
        </w:rPr>
        <w:t xml:space="preserve">w tym:      </w:t>
      </w:r>
    </w:p>
    <w:p w14:paraId="0CFED76F" w14:textId="77777777" w:rsidR="00D70E03" w:rsidRPr="00D70E03" w:rsidRDefault="00D70E03" w:rsidP="00D70E03">
      <w:pPr>
        <w:numPr>
          <w:ilvl w:val="0"/>
          <w:numId w:val="43"/>
        </w:numPr>
        <w:spacing w:after="0" w:line="240" w:lineRule="auto"/>
        <w:rPr>
          <w:rFonts w:ascii="Times New Roman" w:eastAsia="Times New Roman" w:hAnsi="Times New Roman" w:cs="Times New Roman"/>
          <w:sz w:val="26"/>
          <w:szCs w:val="26"/>
          <w:lang w:eastAsia="pl-PL"/>
        </w:rPr>
      </w:pPr>
      <w:r w:rsidRPr="00D70E03">
        <w:rPr>
          <w:rFonts w:ascii="Times New Roman" w:eastAsia="Times New Roman" w:hAnsi="Times New Roman" w:cs="Times New Roman"/>
          <w:sz w:val="26"/>
          <w:szCs w:val="26"/>
          <w:lang w:eastAsia="pl-PL"/>
        </w:rPr>
        <w:t>wydatki majątkowe  –  3.928.145,77 zł</w:t>
      </w:r>
    </w:p>
    <w:p w14:paraId="279B7DEA" w14:textId="77777777" w:rsidR="00D70E03" w:rsidRPr="00D70E03" w:rsidRDefault="00D70E03" w:rsidP="00D70E03">
      <w:pPr>
        <w:numPr>
          <w:ilvl w:val="0"/>
          <w:numId w:val="43"/>
        </w:numPr>
        <w:spacing w:after="0" w:line="240" w:lineRule="auto"/>
        <w:rPr>
          <w:rFonts w:ascii="Times New Roman" w:eastAsia="Times New Roman" w:hAnsi="Times New Roman" w:cs="Times New Roman"/>
          <w:sz w:val="26"/>
          <w:szCs w:val="26"/>
          <w:lang w:eastAsia="pl-PL"/>
        </w:rPr>
      </w:pPr>
      <w:r w:rsidRPr="00D70E03">
        <w:rPr>
          <w:rFonts w:ascii="Times New Roman" w:eastAsia="Times New Roman" w:hAnsi="Times New Roman" w:cs="Times New Roman"/>
          <w:sz w:val="26"/>
          <w:szCs w:val="26"/>
          <w:lang w:eastAsia="pl-PL"/>
        </w:rPr>
        <w:t>wydatki bieżące  –     12.620.717,02 zł</w:t>
      </w:r>
    </w:p>
    <w:p w14:paraId="133A4384" w14:textId="77777777" w:rsidR="00D70E03" w:rsidRPr="00D70E03" w:rsidRDefault="00D70E03" w:rsidP="00D70E03">
      <w:pPr>
        <w:spacing w:after="0" w:line="240" w:lineRule="auto"/>
        <w:ind w:left="720"/>
        <w:rPr>
          <w:rFonts w:ascii="Times New Roman" w:eastAsia="Times New Roman" w:hAnsi="Times New Roman" w:cs="Times New Roman"/>
          <w:sz w:val="26"/>
          <w:szCs w:val="26"/>
          <w:lang w:eastAsia="pl-PL"/>
        </w:rPr>
      </w:pPr>
      <w:r w:rsidRPr="00D70E03">
        <w:rPr>
          <w:rFonts w:ascii="Times New Roman" w:eastAsia="Times New Roman" w:hAnsi="Times New Roman" w:cs="Times New Roman"/>
          <w:sz w:val="26"/>
          <w:szCs w:val="26"/>
          <w:lang w:eastAsia="pl-PL"/>
        </w:rPr>
        <w:t>w tym:</w:t>
      </w:r>
    </w:p>
    <w:p w14:paraId="3D3CD9B3" w14:textId="77777777" w:rsidR="00D70E03" w:rsidRPr="00D70E03" w:rsidRDefault="00D70E03" w:rsidP="00D70E03">
      <w:pPr>
        <w:numPr>
          <w:ilvl w:val="0"/>
          <w:numId w:val="46"/>
        </w:numPr>
        <w:spacing w:after="0" w:line="240" w:lineRule="auto"/>
        <w:contextualSpacing/>
        <w:rPr>
          <w:rFonts w:ascii="Times New Roman" w:eastAsia="Times New Roman" w:hAnsi="Times New Roman" w:cs="Times New Roman"/>
          <w:sz w:val="26"/>
          <w:szCs w:val="26"/>
          <w:lang w:eastAsia="pl-PL"/>
        </w:rPr>
      </w:pPr>
      <w:r w:rsidRPr="00D70E03">
        <w:rPr>
          <w:rFonts w:ascii="Times New Roman" w:eastAsia="Times New Roman" w:hAnsi="Times New Roman" w:cs="Times New Roman"/>
          <w:sz w:val="26"/>
          <w:szCs w:val="26"/>
          <w:lang w:eastAsia="pl-PL"/>
        </w:rPr>
        <w:t>wydatki związane z realizacją zadań zleconych   – 3.948.329,01 zł</w:t>
      </w:r>
    </w:p>
    <w:p w14:paraId="62786B16" w14:textId="77777777" w:rsidR="00D70E03" w:rsidRPr="00D70E03" w:rsidRDefault="00D70E03" w:rsidP="00D70E03">
      <w:pPr>
        <w:numPr>
          <w:ilvl w:val="0"/>
          <w:numId w:val="46"/>
        </w:numPr>
        <w:spacing w:after="0" w:line="240" w:lineRule="auto"/>
        <w:contextualSpacing/>
        <w:rPr>
          <w:rFonts w:ascii="Times New Roman" w:eastAsia="Times New Roman" w:hAnsi="Times New Roman" w:cs="Times New Roman"/>
          <w:sz w:val="26"/>
          <w:szCs w:val="26"/>
          <w:lang w:eastAsia="pl-PL"/>
        </w:rPr>
      </w:pPr>
      <w:r w:rsidRPr="00D70E03">
        <w:rPr>
          <w:rFonts w:ascii="Times New Roman" w:eastAsia="Times New Roman" w:hAnsi="Times New Roman" w:cs="Times New Roman"/>
          <w:sz w:val="26"/>
          <w:szCs w:val="26"/>
          <w:lang w:eastAsia="pl-PL"/>
        </w:rPr>
        <w:t xml:space="preserve">wydatki na realizację zadań określonych w programie profilaktyki                           </w:t>
      </w:r>
    </w:p>
    <w:p w14:paraId="40B11AA3" w14:textId="77777777" w:rsidR="00D70E03" w:rsidRPr="00D70E03" w:rsidRDefault="00D70E03" w:rsidP="00D70E03">
      <w:pPr>
        <w:spacing w:after="0" w:line="240" w:lineRule="auto"/>
        <w:ind w:left="720"/>
        <w:rPr>
          <w:rFonts w:ascii="Times New Roman" w:eastAsia="Times New Roman" w:hAnsi="Times New Roman" w:cs="Times New Roman"/>
          <w:sz w:val="26"/>
          <w:szCs w:val="26"/>
          <w:lang w:eastAsia="pl-PL"/>
        </w:rPr>
      </w:pPr>
      <w:r w:rsidRPr="00D70E03">
        <w:rPr>
          <w:rFonts w:ascii="Times New Roman" w:eastAsia="Times New Roman" w:hAnsi="Times New Roman" w:cs="Times New Roman"/>
          <w:sz w:val="26"/>
          <w:szCs w:val="26"/>
          <w:lang w:eastAsia="pl-PL"/>
        </w:rPr>
        <w:t>i rozwiązywania problemów alkoholowych – 95.000,00 zł</w:t>
      </w:r>
    </w:p>
    <w:p w14:paraId="6557AB6A" w14:textId="77777777" w:rsidR="00D70E03" w:rsidRPr="00D70E03" w:rsidRDefault="00D70E03" w:rsidP="00D70E03">
      <w:pPr>
        <w:numPr>
          <w:ilvl w:val="0"/>
          <w:numId w:val="46"/>
        </w:numPr>
        <w:spacing w:after="0" w:line="240" w:lineRule="auto"/>
        <w:contextualSpacing/>
        <w:rPr>
          <w:rFonts w:ascii="Times New Roman" w:eastAsia="Times New Roman" w:hAnsi="Times New Roman" w:cs="Times New Roman"/>
          <w:sz w:val="26"/>
          <w:szCs w:val="26"/>
          <w:lang w:eastAsia="pl-PL"/>
        </w:rPr>
      </w:pPr>
      <w:r w:rsidRPr="00D70E03">
        <w:rPr>
          <w:rFonts w:ascii="Times New Roman" w:eastAsia="Times New Roman" w:hAnsi="Times New Roman" w:cs="Times New Roman"/>
          <w:sz w:val="26"/>
          <w:szCs w:val="26"/>
          <w:lang w:eastAsia="pl-PL"/>
        </w:rPr>
        <w:t>wydatki na zwalczanie narkomanii  –  5.000,00 zł</w:t>
      </w:r>
    </w:p>
    <w:p w14:paraId="6F57F74B" w14:textId="77777777" w:rsidR="00D70E03" w:rsidRPr="00D70E03" w:rsidRDefault="00D70E03" w:rsidP="00D70E03">
      <w:pPr>
        <w:numPr>
          <w:ilvl w:val="0"/>
          <w:numId w:val="46"/>
        </w:numPr>
        <w:spacing w:after="0" w:line="240" w:lineRule="auto"/>
        <w:contextualSpacing/>
        <w:rPr>
          <w:rFonts w:ascii="Times New Roman" w:eastAsia="Times New Roman" w:hAnsi="Times New Roman" w:cs="Times New Roman"/>
          <w:sz w:val="26"/>
          <w:szCs w:val="26"/>
          <w:lang w:eastAsia="pl-PL"/>
        </w:rPr>
      </w:pPr>
      <w:r w:rsidRPr="00D70E03">
        <w:rPr>
          <w:rFonts w:ascii="Times New Roman" w:eastAsia="Times New Roman" w:hAnsi="Times New Roman" w:cs="Times New Roman"/>
          <w:sz w:val="26"/>
          <w:szCs w:val="26"/>
          <w:lang w:eastAsia="pl-PL"/>
        </w:rPr>
        <w:t>wydatki na ochronę środowiska i gospodarki wodnej – 11.000,00 zł.</w:t>
      </w:r>
    </w:p>
    <w:p w14:paraId="1CB6E6C5" w14:textId="77777777" w:rsidR="00D70E03" w:rsidRPr="00D70E03" w:rsidRDefault="00D70E03" w:rsidP="00D70E03">
      <w:pPr>
        <w:numPr>
          <w:ilvl w:val="0"/>
          <w:numId w:val="46"/>
        </w:numPr>
        <w:spacing w:after="0" w:line="240" w:lineRule="auto"/>
        <w:contextualSpacing/>
        <w:rPr>
          <w:rFonts w:ascii="Times New Roman" w:eastAsia="Times New Roman" w:hAnsi="Times New Roman" w:cs="Times New Roman"/>
          <w:sz w:val="26"/>
          <w:szCs w:val="26"/>
          <w:lang w:eastAsia="pl-PL"/>
        </w:rPr>
      </w:pPr>
      <w:r w:rsidRPr="00D70E03">
        <w:rPr>
          <w:rFonts w:ascii="Times New Roman" w:eastAsia="Times New Roman" w:hAnsi="Times New Roman" w:cs="Times New Roman"/>
          <w:sz w:val="26"/>
          <w:szCs w:val="26"/>
          <w:lang w:eastAsia="pl-PL"/>
        </w:rPr>
        <w:t xml:space="preserve">wydatki na realizację zadań związanych z funkcjonowaniem systemu </w:t>
      </w:r>
    </w:p>
    <w:p w14:paraId="2FBFC40C" w14:textId="77777777" w:rsidR="00D70E03" w:rsidRPr="00D70E03" w:rsidRDefault="00D70E03" w:rsidP="00D70E03">
      <w:pPr>
        <w:spacing w:after="0" w:line="240" w:lineRule="auto"/>
        <w:ind w:left="720"/>
        <w:rPr>
          <w:rFonts w:ascii="Times New Roman" w:eastAsia="Times New Roman" w:hAnsi="Times New Roman" w:cs="Times New Roman"/>
          <w:sz w:val="26"/>
          <w:szCs w:val="26"/>
          <w:lang w:eastAsia="pl-PL"/>
        </w:rPr>
      </w:pPr>
      <w:r w:rsidRPr="00D70E03">
        <w:rPr>
          <w:rFonts w:ascii="Times New Roman" w:eastAsia="Times New Roman" w:hAnsi="Times New Roman" w:cs="Times New Roman"/>
          <w:sz w:val="26"/>
          <w:szCs w:val="26"/>
          <w:lang w:eastAsia="pl-PL"/>
        </w:rPr>
        <w:t>gospodarki odpadami komunalnymi  570.500,00 zł</w:t>
      </w:r>
    </w:p>
    <w:p w14:paraId="6AD0C7D7" w14:textId="77777777" w:rsidR="00D70E03" w:rsidRPr="00D70E03" w:rsidRDefault="00D70E03" w:rsidP="00D70E03">
      <w:pPr>
        <w:numPr>
          <w:ilvl w:val="0"/>
          <w:numId w:val="46"/>
        </w:numPr>
        <w:spacing w:after="0" w:line="276" w:lineRule="auto"/>
        <w:contextualSpacing/>
        <w:rPr>
          <w:rFonts w:ascii="Times New Roman" w:eastAsia="Times New Roman" w:hAnsi="Times New Roman" w:cs="Times New Roman"/>
          <w:sz w:val="26"/>
          <w:szCs w:val="26"/>
          <w:lang w:eastAsia="pl-PL"/>
        </w:rPr>
      </w:pPr>
      <w:r w:rsidRPr="00D70E03">
        <w:rPr>
          <w:rFonts w:ascii="Times New Roman" w:eastAsia="Times New Roman" w:hAnsi="Times New Roman" w:cs="Times New Roman"/>
          <w:sz w:val="26"/>
          <w:szCs w:val="26"/>
          <w:lang w:eastAsia="pl-PL"/>
        </w:rPr>
        <w:t>wydatki na zadania realizowane w ramach umów i porozumień  160.376,34 zł.</w:t>
      </w:r>
    </w:p>
    <w:p w14:paraId="668F67E2" w14:textId="77777777" w:rsidR="00D70E03" w:rsidRPr="00D70E03" w:rsidRDefault="00D70E03" w:rsidP="00D70E03">
      <w:pPr>
        <w:spacing w:after="120" w:line="276" w:lineRule="auto"/>
        <w:rPr>
          <w:rFonts w:ascii="Times New Roman" w:eastAsia="Times New Roman" w:hAnsi="Times New Roman" w:cs="Times New Roman"/>
          <w:sz w:val="26"/>
          <w:szCs w:val="26"/>
          <w:lang w:eastAsia="pl-PL"/>
        </w:rPr>
      </w:pPr>
      <w:r w:rsidRPr="00D70E03">
        <w:rPr>
          <w:rFonts w:ascii="Times New Roman" w:eastAsia="Times New Roman" w:hAnsi="Times New Roman" w:cs="Times New Roman"/>
          <w:sz w:val="26"/>
          <w:szCs w:val="26"/>
          <w:lang w:eastAsia="pl-PL"/>
        </w:rPr>
        <w:t xml:space="preserve">W 2020 roku zrealizowano wydatki na  kwotę  </w:t>
      </w:r>
      <w:r w:rsidRPr="00D70E03">
        <w:rPr>
          <w:rFonts w:ascii="Times New Roman" w:eastAsia="Times New Roman" w:hAnsi="Times New Roman" w:cs="Times New Roman"/>
          <w:bCs/>
          <w:sz w:val="26"/>
          <w:szCs w:val="26"/>
          <w:lang w:eastAsia="pl-PL"/>
        </w:rPr>
        <w:t>15.330.267,95 zł</w:t>
      </w:r>
      <w:r w:rsidRPr="00D70E03">
        <w:rPr>
          <w:rFonts w:ascii="Times New Roman" w:eastAsia="Times New Roman" w:hAnsi="Times New Roman" w:cs="Times New Roman"/>
          <w:sz w:val="26"/>
          <w:szCs w:val="26"/>
          <w:lang w:eastAsia="pl-PL"/>
        </w:rPr>
        <w:t>, co stanowi  92,64 % realizacji planu, w tym:</w:t>
      </w:r>
    </w:p>
    <w:p w14:paraId="26912EC8" w14:textId="77777777" w:rsidR="00D70E03" w:rsidRPr="00D70E03" w:rsidRDefault="00D70E03" w:rsidP="00D70E03">
      <w:pPr>
        <w:numPr>
          <w:ilvl w:val="0"/>
          <w:numId w:val="43"/>
        </w:numPr>
        <w:spacing w:after="0" w:line="240" w:lineRule="auto"/>
        <w:rPr>
          <w:rFonts w:ascii="Times New Roman" w:eastAsia="Times New Roman" w:hAnsi="Times New Roman" w:cs="Times New Roman"/>
          <w:sz w:val="26"/>
          <w:szCs w:val="26"/>
          <w:lang w:eastAsia="pl-PL"/>
        </w:rPr>
      </w:pPr>
      <w:r w:rsidRPr="00D70E03">
        <w:rPr>
          <w:rFonts w:ascii="Times New Roman" w:eastAsia="Times New Roman" w:hAnsi="Times New Roman" w:cs="Times New Roman"/>
          <w:sz w:val="26"/>
          <w:szCs w:val="26"/>
          <w:lang w:eastAsia="pl-PL"/>
        </w:rPr>
        <w:t>wydatki majątkowe  wykonano na kwotę 3.310.850,22  zł, co stanowi 84,29% realizacji planu,</w:t>
      </w:r>
    </w:p>
    <w:p w14:paraId="2ABC74CA" w14:textId="77777777" w:rsidR="00D70E03" w:rsidRPr="00D70E03" w:rsidRDefault="00D70E03" w:rsidP="00D70E03">
      <w:pPr>
        <w:numPr>
          <w:ilvl w:val="0"/>
          <w:numId w:val="43"/>
        </w:numPr>
        <w:spacing w:after="0" w:line="240" w:lineRule="auto"/>
        <w:rPr>
          <w:rFonts w:ascii="Times New Roman" w:eastAsia="Times New Roman" w:hAnsi="Times New Roman" w:cs="Times New Roman"/>
          <w:sz w:val="26"/>
          <w:szCs w:val="26"/>
          <w:lang w:eastAsia="pl-PL"/>
        </w:rPr>
      </w:pPr>
      <w:r w:rsidRPr="00D70E03">
        <w:rPr>
          <w:rFonts w:ascii="Times New Roman" w:eastAsia="Times New Roman" w:hAnsi="Times New Roman" w:cs="Times New Roman"/>
          <w:sz w:val="26"/>
          <w:szCs w:val="26"/>
          <w:lang w:eastAsia="pl-PL"/>
        </w:rPr>
        <w:t>wydatki bieżące  wykonano na kwotę  12.019.417,73 zł, co stanowi 95,24% realizacji planu,</w:t>
      </w:r>
    </w:p>
    <w:p w14:paraId="1AD943D3" w14:textId="77777777" w:rsidR="00D70E03" w:rsidRPr="00D70E03" w:rsidRDefault="00D70E03" w:rsidP="00D70E03">
      <w:pPr>
        <w:spacing w:after="0" w:line="240" w:lineRule="auto"/>
        <w:ind w:left="720"/>
        <w:rPr>
          <w:rFonts w:ascii="Times New Roman" w:eastAsia="Times New Roman" w:hAnsi="Times New Roman" w:cs="Times New Roman"/>
          <w:sz w:val="26"/>
          <w:szCs w:val="26"/>
          <w:lang w:eastAsia="pl-PL"/>
        </w:rPr>
      </w:pPr>
      <w:r w:rsidRPr="00D70E03">
        <w:rPr>
          <w:rFonts w:ascii="Times New Roman" w:eastAsia="Times New Roman" w:hAnsi="Times New Roman" w:cs="Times New Roman"/>
          <w:sz w:val="26"/>
          <w:szCs w:val="26"/>
          <w:lang w:eastAsia="pl-PL"/>
        </w:rPr>
        <w:lastRenderedPageBreak/>
        <w:t>w tym:</w:t>
      </w:r>
    </w:p>
    <w:p w14:paraId="1C0BB259" w14:textId="77777777" w:rsidR="00D70E03" w:rsidRPr="00D70E03" w:rsidRDefault="00D70E03" w:rsidP="00D70E03">
      <w:pPr>
        <w:numPr>
          <w:ilvl w:val="0"/>
          <w:numId w:val="44"/>
        </w:numPr>
        <w:spacing w:after="0" w:line="240" w:lineRule="auto"/>
        <w:rPr>
          <w:rFonts w:ascii="Times New Roman" w:eastAsia="Times New Roman" w:hAnsi="Times New Roman" w:cs="Times New Roman"/>
          <w:sz w:val="26"/>
          <w:szCs w:val="26"/>
          <w:lang w:eastAsia="pl-PL"/>
        </w:rPr>
      </w:pPr>
      <w:r w:rsidRPr="00D70E03">
        <w:rPr>
          <w:rFonts w:ascii="Times New Roman" w:eastAsia="Times New Roman" w:hAnsi="Times New Roman" w:cs="Times New Roman"/>
          <w:sz w:val="26"/>
          <w:szCs w:val="26"/>
          <w:lang w:eastAsia="pl-PL"/>
        </w:rPr>
        <w:t>wydatki na zadania realizowane na podstawie zawartych porozumień –     160.205,98 zł</w:t>
      </w:r>
    </w:p>
    <w:p w14:paraId="07C5B8C2" w14:textId="77777777" w:rsidR="00D70E03" w:rsidRPr="00D70E03" w:rsidRDefault="00D70E03" w:rsidP="00D70E03">
      <w:pPr>
        <w:numPr>
          <w:ilvl w:val="0"/>
          <w:numId w:val="44"/>
        </w:numPr>
        <w:spacing w:after="0" w:line="240" w:lineRule="auto"/>
        <w:rPr>
          <w:rFonts w:ascii="Times New Roman" w:eastAsia="Times New Roman" w:hAnsi="Times New Roman" w:cs="Times New Roman"/>
          <w:sz w:val="26"/>
          <w:szCs w:val="26"/>
          <w:lang w:eastAsia="pl-PL"/>
        </w:rPr>
      </w:pPr>
      <w:r w:rsidRPr="00D70E03">
        <w:rPr>
          <w:rFonts w:ascii="Times New Roman" w:eastAsia="Times New Roman" w:hAnsi="Times New Roman" w:cs="Times New Roman"/>
          <w:sz w:val="26"/>
          <w:szCs w:val="26"/>
          <w:lang w:eastAsia="pl-PL"/>
        </w:rPr>
        <w:t>wydatki na zadania własne zrealizowano na kwotę  – 11.261.795,79 zł</w:t>
      </w:r>
    </w:p>
    <w:p w14:paraId="474D9556" w14:textId="77777777" w:rsidR="00D70E03" w:rsidRPr="00D70E03" w:rsidRDefault="00D70E03" w:rsidP="00D70E03">
      <w:pPr>
        <w:numPr>
          <w:ilvl w:val="0"/>
          <w:numId w:val="44"/>
        </w:numPr>
        <w:spacing w:after="0" w:line="360" w:lineRule="auto"/>
        <w:rPr>
          <w:rFonts w:ascii="Times New Roman" w:eastAsia="Times New Roman" w:hAnsi="Times New Roman" w:cs="Times New Roman"/>
          <w:sz w:val="26"/>
          <w:szCs w:val="26"/>
          <w:lang w:eastAsia="pl-PL"/>
        </w:rPr>
      </w:pPr>
      <w:r w:rsidRPr="00D70E03">
        <w:rPr>
          <w:rFonts w:ascii="Times New Roman" w:eastAsia="Times New Roman" w:hAnsi="Times New Roman" w:cs="Times New Roman"/>
          <w:sz w:val="26"/>
          <w:szCs w:val="26"/>
          <w:lang w:eastAsia="pl-PL"/>
        </w:rPr>
        <w:t>wydatki na zadania zlecone  wykonano w kwocie  –  3.908.266,18 zł</w:t>
      </w:r>
    </w:p>
    <w:p w14:paraId="0666DA30" w14:textId="77777777" w:rsidR="00D70E03" w:rsidRPr="00D70E03" w:rsidRDefault="00D70E03" w:rsidP="00D70E03">
      <w:pPr>
        <w:spacing w:after="0" w:line="240" w:lineRule="auto"/>
        <w:jc w:val="both"/>
        <w:rPr>
          <w:rFonts w:ascii="Times New Roman" w:eastAsia="Times New Roman" w:hAnsi="Times New Roman" w:cs="Times New Roman"/>
          <w:sz w:val="26"/>
          <w:szCs w:val="26"/>
          <w:lang w:eastAsia="pl-PL"/>
        </w:rPr>
      </w:pPr>
      <w:r w:rsidRPr="00D70E03">
        <w:rPr>
          <w:rFonts w:ascii="Times New Roman" w:eastAsia="Times New Roman" w:hAnsi="Times New Roman" w:cs="Times New Roman"/>
          <w:sz w:val="26"/>
          <w:szCs w:val="26"/>
          <w:lang w:eastAsia="pl-PL"/>
        </w:rPr>
        <w:t>Budżet miasta w  2020 roku zasiliły przychody w kwocie 901.380,29 zł, z czego kwota 675.162,74 zł to wolne środki, a kwota 226.217,55 zł to niewykorzystane środki pieniężne.</w:t>
      </w:r>
    </w:p>
    <w:p w14:paraId="32CD2407" w14:textId="77777777" w:rsidR="00D70E03" w:rsidRPr="00D70E03" w:rsidRDefault="00D70E03" w:rsidP="00D70E03">
      <w:pPr>
        <w:spacing w:after="0" w:line="240" w:lineRule="auto"/>
        <w:ind w:firstLine="709"/>
        <w:jc w:val="both"/>
        <w:rPr>
          <w:rFonts w:ascii="Times New Roman" w:eastAsia="Times New Roman" w:hAnsi="Times New Roman" w:cs="Times New Roman"/>
          <w:b/>
          <w:sz w:val="26"/>
          <w:szCs w:val="26"/>
          <w:lang w:eastAsia="pl-PL"/>
        </w:rPr>
      </w:pPr>
      <w:r w:rsidRPr="00D70E03">
        <w:rPr>
          <w:rFonts w:ascii="Times New Roman" w:eastAsia="Times New Roman" w:hAnsi="Times New Roman" w:cs="Times New Roman"/>
          <w:sz w:val="26"/>
          <w:szCs w:val="26"/>
          <w:lang w:eastAsia="pl-PL"/>
        </w:rPr>
        <w:t xml:space="preserve">Rozchody tj. spłaty zaciągniętych kredytów i pożyczek ustalono na kwotę </w:t>
      </w:r>
      <w:r w:rsidRPr="00D70E03">
        <w:rPr>
          <w:rFonts w:ascii="Times New Roman" w:eastAsia="Times New Roman" w:hAnsi="Times New Roman" w:cs="Times New Roman"/>
          <w:b/>
          <w:sz w:val="26"/>
          <w:szCs w:val="26"/>
          <w:lang w:eastAsia="pl-PL"/>
        </w:rPr>
        <w:t xml:space="preserve"> </w:t>
      </w:r>
      <w:r w:rsidRPr="00D70E03">
        <w:rPr>
          <w:rFonts w:ascii="Times New Roman" w:eastAsia="Times New Roman" w:hAnsi="Times New Roman" w:cs="Times New Roman"/>
          <w:sz w:val="26"/>
          <w:szCs w:val="26"/>
          <w:lang w:eastAsia="pl-PL"/>
        </w:rPr>
        <w:t>408.750,00 zł.</w:t>
      </w:r>
      <w:r w:rsidRPr="00D70E03">
        <w:rPr>
          <w:rFonts w:ascii="Times New Roman" w:eastAsia="Times New Roman" w:hAnsi="Times New Roman" w:cs="Times New Roman"/>
          <w:b/>
          <w:sz w:val="26"/>
          <w:szCs w:val="26"/>
          <w:lang w:eastAsia="pl-PL"/>
        </w:rPr>
        <w:t xml:space="preserve"> </w:t>
      </w:r>
    </w:p>
    <w:p w14:paraId="02EBEA0D" w14:textId="77777777" w:rsidR="00D70E03" w:rsidRPr="00D70E03" w:rsidRDefault="00D70E03" w:rsidP="00D70E03">
      <w:pPr>
        <w:spacing w:after="0" w:line="240" w:lineRule="auto"/>
        <w:ind w:firstLine="709"/>
        <w:jc w:val="both"/>
        <w:rPr>
          <w:rFonts w:ascii="Times New Roman" w:eastAsia="Times New Roman" w:hAnsi="Times New Roman" w:cs="Times New Roman"/>
          <w:sz w:val="26"/>
          <w:szCs w:val="26"/>
          <w:lang w:eastAsia="pl-PL"/>
        </w:rPr>
      </w:pPr>
      <w:r w:rsidRPr="00D70E03">
        <w:rPr>
          <w:rFonts w:ascii="Times New Roman" w:eastAsia="Times New Roman" w:hAnsi="Times New Roman" w:cs="Times New Roman"/>
          <w:sz w:val="26"/>
          <w:szCs w:val="26"/>
          <w:lang w:eastAsia="pl-PL"/>
        </w:rPr>
        <w:t>Planowany deficyt budżetu miasta określono w wysokości 492.630,29 zł.  Jako źródło pokrycia deficytu wskazano przychody stanowiące wolne środki.</w:t>
      </w:r>
    </w:p>
    <w:p w14:paraId="2F7EAF78" w14:textId="77777777" w:rsidR="00D70E03" w:rsidRPr="00D70E03" w:rsidRDefault="00D70E03" w:rsidP="00D70E03">
      <w:pPr>
        <w:spacing w:after="0" w:line="240" w:lineRule="auto"/>
        <w:jc w:val="both"/>
        <w:rPr>
          <w:rFonts w:ascii="Times New Roman" w:eastAsia="Times New Roman" w:hAnsi="Times New Roman" w:cs="Times New Roman"/>
          <w:sz w:val="26"/>
          <w:szCs w:val="26"/>
          <w:lang w:eastAsia="pl-PL"/>
        </w:rPr>
      </w:pPr>
      <w:r w:rsidRPr="00D70E03">
        <w:rPr>
          <w:rFonts w:ascii="Times New Roman" w:eastAsia="Times New Roman" w:hAnsi="Times New Roman" w:cs="Times New Roman"/>
          <w:sz w:val="26"/>
          <w:szCs w:val="26"/>
          <w:lang w:eastAsia="pl-PL"/>
        </w:rPr>
        <w:t xml:space="preserve">         W  2020  roku spłacono  </w:t>
      </w:r>
      <w:r w:rsidRPr="00D70E03">
        <w:rPr>
          <w:rFonts w:ascii="Times New Roman" w:eastAsia="Times New Roman" w:hAnsi="Times New Roman" w:cs="Times New Roman"/>
          <w:bCs/>
          <w:sz w:val="26"/>
          <w:szCs w:val="26"/>
          <w:lang w:eastAsia="pl-PL"/>
        </w:rPr>
        <w:t>408.750,00 zł</w:t>
      </w:r>
      <w:r w:rsidRPr="00D70E03">
        <w:rPr>
          <w:rFonts w:ascii="Times New Roman" w:eastAsia="Times New Roman" w:hAnsi="Times New Roman" w:cs="Times New Roman"/>
          <w:b/>
          <w:sz w:val="26"/>
          <w:szCs w:val="26"/>
          <w:lang w:eastAsia="pl-PL"/>
        </w:rPr>
        <w:t xml:space="preserve">  </w:t>
      </w:r>
      <w:r w:rsidRPr="00D70E03">
        <w:rPr>
          <w:rFonts w:ascii="Times New Roman" w:eastAsia="Times New Roman" w:hAnsi="Times New Roman" w:cs="Times New Roman"/>
          <w:sz w:val="26"/>
          <w:szCs w:val="26"/>
          <w:lang w:eastAsia="pl-PL"/>
        </w:rPr>
        <w:t xml:space="preserve">rat kredytów i pożyczek  zaciągniętych  w latach minionych.  Nowych  kredytów nie pobierano. </w:t>
      </w:r>
    </w:p>
    <w:p w14:paraId="2A1E51A9" w14:textId="77777777" w:rsidR="00D70E03" w:rsidRPr="00D70E03" w:rsidRDefault="00D70E03" w:rsidP="00D70E03">
      <w:pPr>
        <w:spacing w:after="0" w:line="240" w:lineRule="auto"/>
        <w:jc w:val="both"/>
        <w:rPr>
          <w:rFonts w:ascii="Times New Roman" w:eastAsia="Times New Roman" w:hAnsi="Times New Roman" w:cs="Times New Roman"/>
          <w:bCs/>
          <w:sz w:val="26"/>
          <w:szCs w:val="26"/>
          <w:lang w:eastAsia="pl-PL"/>
        </w:rPr>
      </w:pPr>
      <w:r w:rsidRPr="00D70E03">
        <w:rPr>
          <w:rFonts w:ascii="Times New Roman" w:eastAsia="Times New Roman" w:hAnsi="Times New Roman" w:cs="Times New Roman"/>
          <w:sz w:val="26"/>
          <w:szCs w:val="26"/>
          <w:lang w:eastAsia="pl-PL"/>
        </w:rPr>
        <w:t xml:space="preserve">           Budżet miasta  za  2020 roku zamknął się dodatnim wynikiem finansowym w wysokości  </w:t>
      </w:r>
      <w:r w:rsidRPr="00D70E03">
        <w:rPr>
          <w:rFonts w:ascii="Times New Roman" w:eastAsia="Times New Roman" w:hAnsi="Times New Roman" w:cs="Times New Roman"/>
          <w:bCs/>
          <w:sz w:val="26"/>
          <w:szCs w:val="26"/>
          <w:lang w:eastAsia="pl-PL"/>
        </w:rPr>
        <w:t>848.441,62  zł.</w:t>
      </w:r>
    </w:p>
    <w:p w14:paraId="682F7A50" w14:textId="77777777" w:rsidR="00D70E03" w:rsidRPr="00D70E03" w:rsidRDefault="00D70E03" w:rsidP="00D70E03">
      <w:pPr>
        <w:spacing w:after="0" w:line="240" w:lineRule="auto"/>
        <w:jc w:val="both"/>
        <w:rPr>
          <w:rFonts w:ascii="Times New Roman" w:eastAsia="Times New Roman" w:hAnsi="Times New Roman" w:cs="Times New Roman"/>
          <w:sz w:val="26"/>
          <w:szCs w:val="26"/>
          <w:lang w:eastAsia="pl-PL"/>
        </w:rPr>
      </w:pPr>
      <w:r w:rsidRPr="00D70E03">
        <w:rPr>
          <w:rFonts w:ascii="Times New Roman" w:eastAsia="Times New Roman" w:hAnsi="Times New Roman" w:cs="Times New Roman"/>
          <w:sz w:val="26"/>
          <w:szCs w:val="26"/>
          <w:lang w:eastAsia="pl-PL"/>
        </w:rPr>
        <w:t>Łączny stan zadłużenia na dzień 31.12.2020 r.  wynosił   1.296.912,16 zł. Jest to kwota kapitału (sald) kredytów i pożyczek pozostających do spłaty (bez odsetek).</w:t>
      </w:r>
    </w:p>
    <w:p w14:paraId="00743891" w14:textId="77777777" w:rsidR="00D70E03" w:rsidRPr="00D70E03" w:rsidRDefault="00D70E03" w:rsidP="00D70E03">
      <w:pPr>
        <w:spacing w:after="0" w:line="240" w:lineRule="auto"/>
        <w:jc w:val="both"/>
        <w:rPr>
          <w:rFonts w:ascii="Times New Roman" w:eastAsia="Times New Roman" w:hAnsi="Times New Roman" w:cs="Times New Roman"/>
          <w:bCs/>
          <w:sz w:val="26"/>
          <w:szCs w:val="26"/>
          <w:lang w:eastAsia="pl-PL"/>
        </w:rPr>
      </w:pPr>
      <w:r w:rsidRPr="00D70E03">
        <w:rPr>
          <w:rFonts w:ascii="Times New Roman" w:eastAsia="Times New Roman" w:hAnsi="Times New Roman" w:cs="Times New Roman"/>
          <w:bCs/>
          <w:sz w:val="26"/>
          <w:szCs w:val="26"/>
          <w:lang w:eastAsia="pl-PL"/>
        </w:rPr>
        <w:t>Należności  wymagalne  miasta  wyniosły  887.259,49  zł (dane bez odsetek). Na dzień 31.12.2020 r. zobowiązania wymagalne w budżecie miasta nie wystąpiły.</w:t>
      </w:r>
    </w:p>
    <w:p w14:paraId="05AABC91" w14:textId="77777777" w:rsidR="00D70E03" w:rsidRPr="00D70E03" w:rsidRDefault="00D70E03" w:rsidP="00D70E03">
      <w:pPr>
        <w:spacing w:after="0" w:line="240" w:lineRule="auto"/>
        <w:jc w:val="both"/>
        <w:rPr>
          <w:rFonts w:ascii="Times New Roman" w:eastAsia="Times New Roman" w:hAnsi="Times New Roman" w:cs="Times New Roman"/>
          <w:sz w:val="26"/>
          <w:szCs w:val="26"/>
          <w:lang w:eastAsia="pl-PL"/>
        </w:rPr>
      </w:pPr>
      <w:r w:rsidRPr="00D70E03">
        <w:rPr>
          <w:rFonts w:ascii="Times New Roman" w:eastAsia="Times New Roman" w:hAnsi="Times New Roman" w:cs="Times New Roman"/>
          <w:sz w:val="26"/>
          <w:szCs w:val="26"/>
          <w:lang w:eastAsia="pl-PL"/>
        </w:rPr>
        <w:t xml:space="preserve">Burmistrz Miasta wykorzystuje wszystkie prawnie dozwolone sposoby mające na celu poprawę ściągalności należności. </w:t>
      </w:r>
    </w:p>
    <w:p w14:paraId="0210A866" w14:textId="77777777" w:rsidR="00D70E03" w:rsidRPr="00D70E03" w:rsidRDefault="00D70E03" w:rsidP="00D70E03">
      <w:pPr>
        <w:spacing w:after="0" w:line="240" w:lineRule="auto"/>
        <w:jc w:val="both"/>
        <w:rPr>
          <w:rFonts w:ascii="Times New Roman" w:eastAsia="Times New Roman" w:hAnsi="Times New Roman" w:cs="Times New Roman"/>
          <w:bCs/>
          <w:sz w:val="26"/>
          <w:szCs w:val="26"/>
          <w:lang w:eastAsia="pl-PL"/>
        </w:rPr>
      </w:pPr>
      <w:r w:rsidRPr="00D70E03">
        <w:rPr>
          <w:rFonts w:ascii="Times New Roman" w:eastAsia="Times New Roman" w:hAnsi="Times New Roman" w:cs="Times New Roman"/>
          <w:bCs/>
          <w:sz w:val="26"/>
          <w:szCs w:val="26"/>
          <w:lang w:eastAsia="pl-PL"/>
        </w:rPr>
        <w:t>W celu wyegzekwowania należności wymagalnych, wysyłane są przypomnienia,  upomnienia. W przypadku nieskutecznej akcji upominawczej, stosowana jest windykacja przymusowa.</w:t>
      </w:r>
    </w:p>
    <w:p w14:paraId="73B31612" w14:textId="6A59BAAE" w:rsidR="00C430DB" w:rsidRDefault="00D70E03" w:rsidP="00AA362E">
      <w:pPr>
        <w:spacing w:after="0" w:line="240" w:lineRule="auto"/>
        <w:jc w:val="both"/>
        <w:rPr>
          <w:rFonts w:ascii="Times New Roman" w:eastAsia="Times New Roman" w:hAnsi="Times New Roman" w:cs="Times New Roman"/>
          <w:bCs/>
          <w:sz w:val="26"/>
          <w:szCs w:val="26"/>
          <w:lang w:eastAsia="pl-PL"/>
        </w:rPr>
      </w:pPr>
      <w:r w:rsidRPr="00D70E03">
        <w:rPr>
          <w:rFonts w:ascii="Times New Roman" w:eastAsia="Times New Roman" w:hAnsi="Times New Roman" w:cs="Times New Roman"/>
          <w:bCs/>
          <w:sz w:val="26"/>
          <w:szCs w:val="26"/>
          <w:lang w:eastAsia="pl-PL"/>
        </w:rPr>
        <w:t>Przeprowadzona analiza na podstawie rocznych sprawozdań z wykonania budżetu za 2020 rok obrazuje stabilną sytuację finansowa miasta.</w:t>
      </w:r>
    </w:p>
    <w:p w14:paraId="0F5B87E5" w14:textId="77777777" w:rsidR="00AA362E" w:rsidRDefault="00AA362E" w:rsidP="00AA362E">
      <w:pPr>
        <w:spacing w:after="0" w:line="240" w:lineRule="auto"/>
        <w:jc w:val="both"/>
        <w:rPr>
          <w:rFonts w:ascii="Times New Roman" w:hAnsi="Times New Roman" w:cs="Times New Roman"/>
          <w:b/>
          <w:sz w:val="26"/>
          <w:szCs w:val="26"/>
        </w:rPr>
      </w:pPr>
    </w:p>
    <w:p w14:paraId="32EB784E" w14:textId="6D888AF4" w:rsidR="00B15B9E" w:rsidRPr="00B15B9E" w:rsidRDefault="002E7934" w:rsidP="00B15B9E">
      <w:pPr>
        <w:spacing w:line="276" w:lineRule="auto"/>
        <w:jc w:val="both"/>
        <w:rPr>
          <w:rFonts w:ascii="Times New Roman" w:eastAsia="Times New Roman" w:hAnsi="Times New Roman" w:cs="Times New Roman"/>
          <w:kern w:val="3"/>
          <w:sz w:val="26"/>
          <w:szCs w:val="26"/>
          <w:lang w:eastAsia="zh-CN"/>
        </w:rPr>
      </w:pPr>
      <w:r>
        <w:rPr>
          <w:rFonts w:ascii="Times New Roman" w:hAnsi="Times New Roman" w:cs="Times New Roman"/>
          <w:b/>
          <w:sz w:val="26"/>
          <w:szCs w:val="26"/>
        </w:rPr>
        <w:t>2.2. Wykonanie inwestycji w mieście.</w:t>
      </w:r>
      <w:r w:rsidR="007049A1">
        <w:rPr>
          <w:rFonts w:ascii="Times New Roman" w:hAnsi="Times New Roman" w:cs="Times New Roman"/>
          <w:b/>
          <w:sz w:val="26"/>
          <w:szCs w:val="26"/>
        </w:rPr>
        <w:t xml:space="preserve"> </w:t>
      </w:r>
    </w:p>
    <w:p w14:paraId="0E732793" w14:textId="135DDA7B" w:rsidR="00B15B9E" w:rsidRPr="00FA1DB7" w:rsidRDefault="00B15B9E" w:rsidP="008B3B9B">
      <w:pPr>
        <w:widowControl w:val="0"/>
        <w:numPr>
          <w:ilvl w:val="0"/>
          <w:numId w:val="10"/>
        </w:numPr>
        <w:tabs>
          <w:tab w:val="left" w:pos="-2520"/>
        </w:tabs>
        <w:suppressAutoHyphens/>
        <w:autoSpaceDN w:val="0"/>
        <w:spacing w:after="0" w:line="271" w:lineRule="auto"/>
        <w:jc w:val="both"/>
        <w:textAlignment w:val="baseline"/>
        <w:rPr>
          <w:rFonts w:ascii="Times New Roman" w:eastAsia="Times New Roman" w:hAnsi="Times New Roman" w:cs="Times New Roman"/>
          <w:b/>
          <w:sz w:val="26"/>
          <w:szCs w:val="26"/>
          <w:lang w:eastAsia="ar-SA"/>
        </w:rPr>
      </w:pPr>
      <w:r w:rsidRPr="00B15B9E">
        <w:rPr>
          <w:rFonts w:ascii="Times New Roman" w:eastAsia="Times New Roman" w:hAnsi="Times New Roman" w:cs="Times New Roman"/>
          <w:b/>
          <w:bCs/>
          <w:kern w:val="3"/>
          <w:sz w:val="26"/>
          <w:szCs w:val="26"/>
          <w:lang w:eastAsia="zh-CN"/>
        </w:rPr>
        <w:t xml:space="preserve"> Rewitalizacja zdegradowanych terenów miasta Stoczek Łukowski. </w:t>
      </w:r>
      <w:r w:rsidRPr="00B15B9E">
        <w:rPr>
          <w:rFonts w:ascii="Times New Roman" w:eastAsia="Times New Roman" w:hAnsi="Times New Roman" w:cs="Times New Roman"/>
          <w:kern w:val="3"/>
          <w:sz w:val="26"/>
          <w:szCs w:val="26"/>
          <w:lang w:eastAsia="zh-CN"/>
        </w:rPr>
        <w:t xml:space="preserve">Zadanie realizowane jest w ramach projektu „Rewitalizacja zdegradowanych terenów miasta Stoczek Łukowski” realizowanego w ramach Programu Operacyjnego: Regionalny Program Operacyjny Województwa Lubelskiego na lata 2014-2020, Działanie: </w:t>
      </w:r>
      <w:r w:rsidR="00762B1D">
        <w:rPr>
          <w:rFonts w:ascii="Times New Roman" w:eastAsia="Times New Roman" w:hAnsi="Times New Roman" w:cs="Times New Roman"/>
          <w:kern w:val="3"/>
          <w:sz w:val="26"/>
          <w:szCs w:val="26"/>
          <w:lang w:eastAsia="zh-CN"/>
        </w:rPr>
        <w:t xml:space="preserve">              </w:t>
      </w:r>
      <w:r w:rsidRPr="00B15B9E">
        <w:rPr>
          <w:rFonts w:ascii="Times New Roman" w:eastAsia="Times New Roman" w:hAnsi="Times New Roman" w:cs="Times New Roman"/>
          <w:kern w:val="3"/>
          <w:sz w:val="26"/>
          <w:szCs w:val="26"/>
          <w:lang w:eastAsia="zh-CN"/>
        </w:rPr>
        <w:t>13.4 Rewitalizacja obszarów wiejskich</w:t>
      </w:r>
      <w:r w:rsidR="00E91057">
        <w:rPr>
          <w:rFonts w:ascii="Times New Roman" w:eastAsia="Times New Roman" w:hAnsi="Times New Roman" w:cs="Times New Roman"/>
          <w:kern w:val="3"/>
          <w:sz w:val="26"/>
          <w:szCs w:val="26"/>
          <w:lang w:eastAsia="zh-CN"/>
        </w:rPr>
        <w:t xml:space="preserve"> </w:t>
      </w:r>
      <w:r w:rsidRPr="00B15B9E">
        <w:rPr>
          <w:rFonts w:ascii="Times New Roman" w:eastAsia="Times New Roman" w:hAnsi="Times New Roman" w:cs="Times New Roman"/>
          <w:kern w:val="3"/>
          <w:sz w:val="26"/>
          <w:szCs w:val="26"/>
          <w:lang w:eastAsia="zh-CN"/>
        </w:rPr>
        <w:t xml:space="preserve">- </w:t>
      </w:r>
      <w:r w:rsidRPr="00FA1DB7">
        <w:rPr>
          <w:rFonts w:ascii="Times New Roman" w:eastAsia="Times New Roman" w:hAnsi="Times New Roman" w:cs="Times New Roman"/>
          <w:b/>
          <w:kern w:val="3"/>
          <w:sz w:val="26"/>
          <w:szCs w:val="26"/>
          <w:lang w:eastAsia="zh-CN"/>
        </w:rPr>
        <w:t>1 922 317,05 zł.</w:t>
      </w:r>
    </w:p>
    <w:p w14:paraId="72C1E0B5" w14:textId="77777777" w:rsidR="00B15B9E" w:rsidRPr="00B15B9E" w:rsidRDefault="00B15B9E" w:rsidP="00B15B9E">
      <w:pPr>
        <w:tabs>
          <w:tab w:val="left" w:pos="-2520"/>
        </w:tabs>
        <w:suppressAutoHyphens/>
        <w:autoSpaceDN w:val="0"/>
        <w:spacing w:after="0" w:line="271" w:lineRule="auto"/>
        <w:ind w:left="360"/>
        <w:jc w:val="both"/>
        <w:textAlignment w:val="baseline"/>
        <w:rPr>
          <w:rFonts w:ascii="Times New Roman" w:eastAsia="Times New Roman" w:hAnsi="Times New Roman" w:cs="Times New Roman"/>
          <w:b/>
          <w:bCs/>
          <w:sz w:val="26"/>
          <w:szCs w:val="26"/>
          <w:lang w:eastAsia="ar-SA"/>
        </w:rPr>
      </w:pPr>
      <w:r w:rsidRPr="00B15B9E">
        <w:rPr>
          <w:rFonts w:ascii="Times New Roman" w:eastAsia="Times New Roman" w:hAnsi="Times New Roman" w:cs="Times New Roman"/>
          <w:kern w:val="3"/>
          <w:sz w:val="26"/>
          <w:szCs w:val="26"/>
          <w:lang w:eastAsia="zh-CN"/>
        </w:rPr>
        <w:t xml:space="preserve">Zadanie podzielone na dwie części: </w:t>
      </w:r>
    </w:p>
    <w:p w14:paraId="12D66356" w14:textId="1C5226AB" w:rsidR="00B15B9E" w:rsidRPr="00B15B9E" w:rsidRDefault="00B15B9E" w:rsidP="008B3B9B">
      <w:pPr>
        <w:widowControl w:val="0"/>
        <w:numPr>
          <w:ilvl w:val="0"/>
          <w:numId w:val="17"/>
        </w:numPr>
        <w:tabs>
          <w:tab w:val="left" w:pos="345"/>
        </w:tabs>
        <w:suppressAutoHyphens/>
        <w:autoSpaceDN w:val="0"/>
        <w:spacing w:after="0" w:line="271" w:lineRule="auto"/>
        <w:jc w:val="both"/>
        <w:textAlignment w:val="baseline"/>
        <w:rPr>
          <w:rFonts w:ascii="Times New Roman" w:eastAsia="Calibri" w:hAnsi="Times New Roman" w:cs="Times New Roman"/>
          <w:sz w:val="26"/>
          <w:szCs w:val="26"/>
        </w:rPr>
      </w:pPr>
      <w:r w:rsidRPr="00B15B9E">
        <w:rPr>
          <w:rFonts w:ascii="Times New Roman" w:eastAsia="Calibri" w:hAnsi="Times New Roman" w:cs="Times New Roman"/>
          <w:sz w:val="26"/>
          <w:szCs w:val="26"/>
        </w:rPr>
        <w:t>Modernizacja biblioteki z przeznaczeniem na Centrum Integracji Społecznej.</w:t>
      </w:r>
      <w:r w:rsidRPr="00B15B9E">
        <w:rPr>
          <w:rFonts w:ascii="Times New Roman" w:eastAsia="Calibri" w:hAnsi="Times New Roman" w:cs="Mangal"/>
          <w:b/>
          <w:sz w:val="26"/>
          <w:szCs w:val="26"/>
          <w:lang w:bidi="hi-IN"/>
        </w:rPr>
        <w:t xml:space="preserve"> </w:t>
      </w:r>
      <w:r w:rsidRPr="00B15B9E">
        <w:rPr>
          <w:rFonts w:ascii="Times New Roman" w:eastAsia="Calibri" w:hAnsi="Times New Roman" w:cs="Times New Roman"/>
          <w:sz w:val="26"/>
          <w:szCs w:val="26"/>
        </w:rPr>
        <w:t xml:space="preserve">Zakres zadania obejmował: roboty rozbiórkowe, wykonanie fundamentów, ścian, posadzek, antresoli, schody wewnętrzne, stropodach, stolarka okienna i drzwiowa, tynki i malowanie ścian,  podłogi, łazienkę,  pomieszczenie porządkowe, balustrady i poręcze, instalację elektryczną, instalację c. o z pompą ciepła, instalację wody zimnej, ciepłej, kanalizacji,  klimatyzację, roboty zewnętrzne (wykonanie nawierzchni utwardzonej, wykonanie trawnika, ) </w:t>
      </w:r>
    </w:p>
    <w:p w14:paraId="45AD9D27" w14:textId="77777777" w:rsidR="00B15B9E" w:rsidRPr="00B15B9E" w:rsidRDefault="00B15B9E" w:rsidP="00B15B9E">
      <w:pPr>
        <w:tabs>
          <w:tab w:val="left" w:pos="345"/>
        </w:tabs>
        <w:spacing w:after="0" w:line="271" w:lineRule="auto"/>
        <w:ind w:left="1080"/>
        <w:jc w:val="both"/>
        <w:rPr>
          <w:rFonts w:ascii="Times New Roman" w:eastAsia="Calibri" w:hAnsi="Times New Roman" w:cs="Times New Roman"/>
          <w:sz w:val="26"/>
          <w:szCs w:val="26"/>
        </w:rPr>
      </w:pPr>
      <w:r w:rsidRPr="00B15B9E">
        <w:rPr>
          <w:rFonts w:ascii="Times New Roman" w:eastAsia="Calibri" w:hAnsi="Times New Roman" w:cs="Times New Roman"/>
          <w:sz w:val="26"/>
          <w:szCs w:val="26"/>
        </w:rPr>
        <w:lastRenderedPageBreak/>
        <w:t>Wartość robót 695 000,00zł w tym dotacja</w:t>
      </w:r>
    </w:p>
    <w:p w14:paraId="3072C2E0" w14:textId="1FFDAC21" w:rsidR="00B15B9E" w:rsidRPr="00B15B9E" w:rsidRDefault="00B15B9E" w:rsidP="008B3B9B">
      <w:pPr>
        <w:widowControl w:val="0"/>
        <w:numPr>
          <w:ilvl w:val="0"/>
          <w:numId w:val="11"/>
        </w:numPr>
        <w:tabs>
          <w:tab w:val="left" w:pos="345"/>
        </w:tabs>
        <w:suppressAutoHyphens/>
        <w:autoSpaceDN w:val="0"/>
        <w:spacing w:after="0" w:line="271" w:lineRule="auto"/>
        <w:jc w:val="both"/>
        <w:textAlignment w:val="baseline"/>
        <w:rPr>
          <w:rFonts w:ascii="Times New Roman" w:eastAsia="Calibri" w:hAnsi="Times New Roman" w:cs="Times New Roman"/>
          <w:sz w:val="26"/>
          <w:szCs w:val="26"/>
        </w:rPr>
      </w:pPr>
      <w:r w:rsidRPr="00B15B9E">
        <w:rPr>
          <w:rFonts w:ascii="Times New Roman" w:eastAsia="Calibri" w:hAnsi="Times New Roman" w:cs="Times New Roman"/>
          <w:sz w:val="26"/>
          <w:szCs w:val="26"/>
        </w:rPr>
        <w:t>536 788,62zł  z RPO WL działanie 13.4 Rewitalizacja obszarów wiejskich</w:t>
      </w:r>
      <w:r w:rsidR="00417021">
        <w:rPr>
          <w:rFonts w:ascii="Times New Roman" w:eastAsia="Calibri" w:hAnsi="Times New Roman" w:cs="Times New Roman"/>
          <w:sz w:val="26"/>
          <w:szCs w:val="26"/>
        </w:rPr>
        <w:t>,</w:t>
      </w:r>
    </w:p>
    <w:p w14:paraId="3DAADFD2" w14:textId="5AE488E9" w:rsidR="00B15B9E" w:rsidRDefault="00B15B9E" w:rsidP="008B3B9B">
      <w:pPr>
        <w:widowControl w:val="0"/>
        <w:numPr>
          <w:ilvl w:val="0"/>
          <w:numId w:val="11"/>
        </w:numPr>
        <w:tabs>
          <w:tab w:val="left" w:pos="345"/>
        </w:tabs>
        <w:suppressAutoHyphens/>
        <w:autoSpaceDN w:val="0"/>
        <w:spacing w:after="0" w:line="271" w:lineRule="auto"/>
        <w:jc w:val="both"/>
        <w:textAlignment w:val="baseline"/>
        <w:rPr>
          <w:rFonts w:ascii="Times New Roman" w:eastAsia="Calibri" w:hAnsi="Times New Roman" w:cs="Times New Roman"/>
          <w:sz w:val="26"/>
          <w:szCs w:val="26"/>
        </w:rPr>
      </w:pPr>
      <w:r w:rsidRPr="00B15B9E">
        <w:rPr>
          <w:rFonts w:ascii="Times New Roman" w:eastAsia="Calibri" w:hAnsi="Times New Roman" w:cs="Times New Roman"/>
          <w:sz w:val="26"/>
          <w:szCs w:val="26"/>
        </w:rPr>
        <w:t>101 185,34zł z Funduszu Przeciwdziałania COVID-19 dla gmin i powiatów</w:t>
      </w:r>
      <w:r w:rsidR="00417021">
        <w:rPr>
          <w:rFonts w:ascii="Times New Roman" w:eastAsia="Calibri" w:hAnsi="Times New Roman" w:cs="Times New Roman"/>
          <w:sz w:val="26"/>
          <w:szCs w:val="26"/>
        </w:rPr>
        <w:t>,</w:t>
      </w:r>
    </w:p>
    <w:p w14:paraId="299FFB0A" w14:textId="2EBBDBF0" w:rsidR="00417021" w:rsidRPr="00B15B9E" w:rsidRDefault="00417021" w:rsidP="008B3B9B">
      <w:pPr>
        <w:widowControl w:val="0"/>
        <w:numPr>
          <w:ilvl w:val="0"/>
          <w:numId w:val="11"/>
        </w:numPr>
        <w:tabs>
          <w:tab w:val="left" w:pos="345"/>
        </w:tabs>
        <w:suppressAutoHyphens/>
        <w:autoSpaceDN w:val="0"/>
        <w:spacing w:after="0" w:line="271" w:lineRule="auto"/>
        <w:jc w:val="both"/>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57 026,04 zł środki budżetu miasta.</w:t>
      </w:r>
    </w:p>
    <w:p w14:paraId="5F5949F6" w14:textId="4A6E9BBF" w:rsidR="00B15B9E" w:rsidRPr="00B15B9E" w:rsidRDefault="00B15B9E" w:rsidP="008B3B9B">
      <w:pPr>
        <w:widowControl w:val="0"/>
        <w:numPr>
          <w:ilvl w:val="0"/>
          <w:numId w:val="17"/>
        </w:numPr>
        <w:tabs>
          <w:tab w:val="left" w:pos="345"/>
        </w:tabs>
        <w:suppressAutoHyphens/>
        <w:autoSpaceDN w:val="0"/>
        <w:spacing w:after="0" w:line="271" w:lineRule="auto"/>
        <w:jc w:val="both"/>
        <w:textAlignment w:val="baseline"/>
        <w:rPr>
          <w:rFonts w:ascii="Times New Roman" w:eastAsia="Calibri" w:hAnsi="Times New Roman" w:cs="Times New Roman"/>
          <w:sz w:val="26"/>
          <w:szCs w:val="26"/>
        </w:rPr>
      </w:pPr>
      <w:r w:rsidRPr="00B15B9E">
        <w:rPr>
          <w:rFonts w:ascii="Times New Roman" w:eastAsia="Calibri" w:hAnsi="Times New Roman" w:cs="Times New Roman"/>
          <w:sz w:val="26"/>
          <w:szCs w:val="26"/>
        </w:rPr>
        <w:t xml:space="preserve">Zagospodarowanie rynku w miejscowości Stoczek Łukowski. </w:t>
      </w:r>
      <w:r w:rsidRPr="00B15B9E">
        <w:rPr>
          <w:rFonts w:ascii="Times New Roman" w:eastAsia="SimSun" w:hAnsi="Times New Roman" w:cs="Mangal"/>
          <w:kern w:val="3"/>
          <w:sz w:val="26"/>
          <w:szCs w:val="26"/>
          <w:lang w:eastAsia="zh-CN" w:bidi="hi-IN"/>
        </w:rPr>
        <w:t xml:space="preserve"> </w:t>
      </w:r>
      <w:r w:rsidRPr="00B15B9E">
        <w:rPr>
          <w:rFonts w:ascii="Times New Roman" w:eastAsia="Calibri" w:hAnsi="Times New Roman" w:cs="Times New Roman"/>
          <w:sz w:val="26"/>
          <w:szCs w:val="26"/>
        </w:rPr>
        <w:t>Zakres zadania obejmował: roboty rozbiórkowe, roboty ziemne, podbudow</w:t>
      </w:r>
      <w:r w:rsidR="00A7011D">
        <w:rPr>
          <w:rFonts w:ascii="Times New Roman" w:eastAsia="Calibri" w:hAnsi="Times New Roman" w:cs="Times New Roman"/>
          <w:sz w:val="26"/>
          <w:szCs w:val="26"/>
        </w:rPr>
        <w:t>ę</w:t>
      </w:r>
      <w:r w:rsidRPr="00B15B9E">
        <w:rPr>
          <w:rFonts w:ascii="Times New Roman" w:eastAsia="Calibri" w:hAnsi="Times New Roman" w:cs="Times New Roman"/>
          <w:sz w:val="26"/>
          <w:szCs w:val="26"/>
        </w:rPr>
        <w:t xml:space="preserve"> </w:t>
      </w:r>
      <w:r w:rsidR="00A7011D">
        <w:rPr>
          <w:rFonts w:ascii="Times New Roman" w:eastAsia="Calibri" w:hAnsi="Times New Roman" w:cs="Times New Roman"/>
          <w:sz w:val="26"/>
          <w:szCs w:val="26"/>
        </w:rPr>
        <w:t xml:space="preserve">                          </w:t>
      </w:r>
      <w:r w:rsidRPr="00B15B9E">
        <w:rPr>
          <w:rFonts w:ascii="Times New Roman" w:eastAsia="Calibri" w:hAnsi="Times New Roman" w:cs="Times New Roman"/>
          <w:sz w:val="26"/>
          <w:szCs w:val="26"/>
        </w:rPr>
        <w:t xml:space="preserve">i utwardzenie powierzchni - chodniki, schody i pochylni, małą architekturę (ławeczki , kosze), replikę studni, zegar słoneczny, fontannę, plac zabaw </w:t>
      </w:r>
      <w:r w:rsidR="00A7011D">
        <w:rPr>
          <w:rFonts w:ascii="Times New Roman" w:eastAsia="Calibri" w:hAnsi="Times New Roman" w:cs="Times New Roman"/>
          <w:sz w:val="26"/>
          <w:szCs w:val="26"/>
        </w:rPr>
        <w:t xml:space="preserve">                  </w:t>
      </w:r>
      <w:r w:rsidRPr="00B15B9E">
        <w:rPr>
          <w:rFonts w:ascii="Times New Roman" w:eastAsia="Calibri" w:hAnsi="Times New Roman" w:cs="Times New Roman"/>
          <w:sz w:val="26"/>
          <w:szCs w:val="26"/>
        </w:rPr>
        <w:t xml:space="preserve">z zestawem zabawowym, nasadzenia drzew i krzewów,  rabaty kwiatowe, wykonanie </w:t>
      </w:r>
      <w:proofErr w:type="spellStart"/>
      <w:r w:rsidRPr="00B15B9E">
        <w:rPr>
          <w:rFonts w:ascii="Times New Roman" w:eastAsia="Calibri" w:hAnsi="Times New Roman" w:cs="Times New Roman"/>
          <w:sz w:val="26"/>
          <w:szCs w:val="26"/>
        </w:rPr>
        <w:t>nasadzeń</w:t>
      </w:r>
      <w:proofErr w:type="spellEnd"/>
      <w:r w:rsidRPr="00B15B9E">
        <w:rPr>
          <w:rFonts w:ascii="Times New Roman" w:eastAsia="Calibri" w:hAnsi="Times New Roman" w:cs="Times New Roman"/>
          <w:sz w:val="26"/>
          <w:szCs w:val="26"/>
        </w:rPr>
        <w:t xml:space="preserve"> zieleni, oświetlenie i monitoring.</w:t>
      </w:r>
    </w:p>
    <w:p w14:paraId="7F7757ED" w14:textId="77777777" w:rsidR="00B15B9E" w:rsidRPr="00B15B9E" w:rsidRDefault="00B15B9E" w:rsidP="00B15B9E">
      <w:pPr>
        <w:tabs>
          <w:tab w:val="left" w:pos="345"/>
        </w:tabs>
        <w:spacing w:after="0" w:line="271" w:lineRule="auto"/>
        <w:ind w:left="1080"/>
        <w:jc w:val="both"/>
        <w:rPr>
          <w:rFonts w:ascii="Times New Roman" w:eastAsia="Calibri" w:hAnsi="Times New Roman" w:cs="Times New Roman"/>
          <w:sz w:val="26"/>
          <w:szCs w:val="26"/>
        </w:rPr>
      </w:pPr>
      <w:r w:rsidRPr="00B15B9E">
        <w:rPr>
          <w:rFonts w:ascii="Times New Roman" w:eastAsia="Calibri" w:hAnsi="Times New Roman" w:cs="Times New Roman"/>
          <w:sz w:val="26"/>
          <w:szCs w:val="26"/>
        </w:rPr>
        <w:t>Wartość robót 1 139 957,05zł w tym dotacja:</w:t>
      </w:r>
    </w:p>
    <w:p w14:paraId="20751F14" w14:textId="7D4F1424" w:rsidR="00B15B9E" w:rsidRPr="00B15B9E" w:rsidRDefault="00B15B9E" w:rsidP="008B3B9B">
      <w:pPr>
        <w:widowControl w:val="0"/>
        <w:numPr>
          <w:ilvl w:val="0"/>
          <w:numId w:val="12"/>
        </w:numPr>
        <w:tabs>
          <w:tab w:val="left" w:pos="345"/>
        </w:tabs>
        <w:suppressAutoHyphens/>
        <w:autoSpaceDN w:val="0"/>
        <w:spacing w:after="0" w:line="271" w:lineRule="auto"/>
        <w:jc w:val="both"/>
        <w:textAlignment w:val="baseline"/>
        <w:rPr>
          <w:rFonts w:ascii="Times New Roman" w:eastAsia="Calibri" w:hAnsi="Times New Roman" w:cs="Times New Roman"/>
          <w:sz w:val="26"/>
          <w:szCs w:val="26"/>
        </w:rPr>
      </w:pPr>
      <w:r w:rsidRPr="00B15B9E">
        <w:rPr>
          <w:rFonts w:ascii="Times New Roman" w:eastAsia="Calibri" w:hAnsi="Times New Roman" w:cs="Times New Roman"/>
          <w:sz w:val="26"/>
          <w:szCs w:val="26"/>
        </w:rPr>
        <w:t>880 454,63zł z RPO WL działanie 13.4 Rewitalizacja obszarów wiejskich</w:t>
      </w:r>
      <w:r w:rsidR="00417021">
        <w:rPr>
          <w:rFonts w:ascii="Times New Roman" w:eastAsia="Calibri" w:hAnsi="Times New Roman" w:cs="Times New Roman"/>
          <w:sz w:val="26"/>
          <w:szCs w:val="26"/>
        </w:rPr>
        <w:t>,</w:t>
      </w:r>
    </w:p>
    <w:p w14:paraId="4835FF08" w14:textId="5B62CF21" w:rsidR="00B15B9E" w:rsidRDefault="00B15B9E" w:rsidP="008B3B9B">
      <w:pPr>
        <w:widowControl w:val="0"/>
        <w:numPr>
          <w:ilvl w:val="0"/>
          <w:numId w:val="12"/>
        </w:numPr>
        <w:tabs>
          <w:tab w:val="left" w:pos="345"/>
        </w:tabs>
        <w:suppressAutoHyphens/>
        <w:autoSpaceDN w:val="0"/>
        <w:spacing w:after="0" w:line="271" w:lineRule="auto"/>
        <w:jc w:val="both"/>
        <w:textAlignment w:val="baseline"/>
        <w:rPr>
          <w:rFonts w:ascii="Times New Roman" w:eastAsia="Calibri" w:hAnsi="Times New Roman" w:cs="Times New Roman"/>
          <w:sz w:val="26"/>
          <w:szCs w:val="26"/>
        </w:rPr>
      </w:pPr>
      <w:r w:rsidRPr="00B15B9E">
        <w:rPr>
          <w:rFonts w:ascii="Times New Roman" w:eastAsia="Calibri" w:hAnsi="Times New Roman" w:cs="Times New Roman"/>
          <w:sz w:val="26"/>
          <w:szCs w:val="26"/>
        </w:rPr>
        <w:t>116 115,13zł z Funduszu Przeciwdziałania COVID-19 dla gmin i powiatów</w:t>
      </w:r>
      <w:r w:rsidR="00417021">
        <w:rPr>
          <w:rFonts w:ascii="Times New Roman" w:eastAsia="Calibri" w:hAnsi="Times New Roman" w:cs="Times New Roman"/>
          <w:sz w:val="26"/>
          <w:szCs w:val="26"/>
        </w:rPr>
        <w:t>,</w:t>
      </w:r>
    </w:p>
    <w:p w14:paraId="78B0FE4D" w14:textId="1D5B7271" w:rsidR="00417021" w:rsidRPr="00B15B9E" w:rsidRDefault="00417021" w:rsidP="008B3B9B">
      <w:pPr>
        <w:widowControl w:val="0"/>
        <w:numPr>
          <w:ilvl w:val="0"/>
          <w:numId w:val="12"/>
        </w:numPr>
        <w:tabs>
          <w:tab w:val="left" w:pos="345"/>
        </w:tabs>
        <w:suppressAutoHyphens/>
        <w:autoSpaceDN w:val="0"/>
        <w:spacing w:after="0" w:line="271" w:lineRule="auto"/>
        <w:jc w:val="both"/>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143 387,29 zł środki budżetu miasta.</w:t>
      </w:r>
    </w:p>
    <w:p w14:paraId="5A85BBA8" w14:textId="77777777" w:rsidR="00B15B9E" w:rsidRPr="00B15B9E" w:rsidRDefault="00B15B9E" w:rsidP="008B3B9B">
      <w:pPr>
        <w:widowControl w:val="0"/>
        <w:numPr>
          <w:ilvl w:val="0"/>
          <w:numId w:val="17"/>
        </w:numPr>
        <w:tabs>
          <w:tab w:val="left" w:pos="345"/>
        </w:tabs>
        <w:suppressAutoHyphens/>
        <w:autoSpaceDN w:val="0"/>
        <w:spacing w:after="0" w:line="271" w:lineRule="auto"/>
        <w:jc w:val="both"/>
        <w:textAlignment w:val="baseline"/>
        <w:rPr>
          <w:rFonts w:ascii="Times New Roman" w:eastAsia="Calibri" w:hAnsi="Times New Roman" w:cs="Times New Roman"/>
          <w:sz w:val="26"/>
          <w:szCs w:val="26"/>
        </w:rPr>
      </w:pPr>
      <w:r w:rsidRPr="00B15B9E">
        <w:rPr>
          <w:rFonts w:ascii="Times New Roman" w:eastAsia="Calibri" w:hAnsi="Times New Roman" w:cs="Times New Roman"/>
          <w:sz w:val="26"/>
          <w:szCs w:val="26"/>
        </w:rPr>
        <w:t xml:space="preserve">Pozostałe wydatki związane z realizacja projektu (nadzór inwestorski, zarządzanie projektem 87 360,00zł w tym dotacja: </w:t>
      </w:r>
    </w:p>
    <w:p w14:paraId="577D0F7F" w14:textId="16804DDD" w:rsidR="00B15B9E" w:rsidRDefault="00B15B9E" w:rsidP="008B3B9B">
      <w:pPr>
        <w:widowControl w:val="0"/>
        <w:numPr>
          <w:ilvl w:val="0"/>
          <w:numId w:val="12"/>
        </w:numPr>
        <w:tabs>
          <w:tab w:val="left" w:pos="345"/>
        </w:tabs>
        <w:suppressAutoHyphens/>
        <w:autoSpaceDN w:val="0"/>
        <w:spacing w:after="0" w:line="271" w:lineRule="auto"/>
        <w:jc w:val="both"/>
        <w:textAlignment w:val="baseline"/>
        <w:rPr>
          <w:rFonts w:ascii="Times New Roman" w:eastAsia="Calibri" w:hAnsi="Times New Roman" w:cs="Times New Roman"/>
          <w:sz w:val="26"/>
          <w:szCs w:val="26"/>
        </w:rPr>
      </w:pPr>
      <w:r w:rsidRPr="00B15B9E">
        <w:rPr>
          <w:rFonts w:ascii="Times New Roman" w:eastAsia="Calibri" w:hAnsi="Times New Roman" w:cs="Times New Roman"/>
          <w:sz w:val="26"/>
          <w:szCs w:val="26"/>
        </w:rPr>
        <w:t>67 473,17zł z RPO WL działanie 13.4 Rewitalizacja obszarów wiejskich</w:t>
      </w:r>
      <w:r w:rsidR="00417021">
        <w:rPr>
          <w:rFonts w:ascii="Times New Roman" w:eastAsia="Calibri" w:hAnsi="Times New Roman" w:cs="Times New Roman"/>
          <w:sz w:val="26"/>
          <w:szCs w:val="26"/>
        </w:rPr>
        <w:t>,</w:t>
      </w:r>
    </w:p>
    <w:p w14:paraId="5337DF24" w14:textId="070CBAE6" w:rsidR="00417021" w:rsidRPr="00B15B9E" w:rsidRDefault="00417021" w:rsidP="008B3B9B">
      <w:pPr>
        <w:widowControl w:val="0"/>
        <w:numPr>
          <w:ilvl w:val="0"/>
          <w:numId w:val="12"/>
        </w:numPr>
        <w:tabs>
          <w:tab w:val="left" w:pos="345"/>
        </w:tabs>
        <w:suppressAutoHyphens/>
        <w:autoSpaceDN w:val="0"/>
        <w:spacing w:after="0" w:line="271" w:lineRule="auto"/>
        <w:jc w:val="both"/>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19 886,83 zł środki budżetu miasta.</w:t>
      </w:r>
    </w:p>
    <w:p w14:paraId="73C85174" w14:textId="77777777" w:rsidR="00B15B9E" w:rsidRPr="00B15B9E" w:rsidRDefault="00B15B9E" w:rsidP="00B15B9E">
      <w:pPr>
        <w:tabs>
          <w:tab w:val="left" w:pos="345"/>
        </w:tabs>
        <w:spacing w:after="0" w:line="271" w:lineRule="auto"/>
        <w:jc w:val="both"/>
        <w:rPr>
          <w:rFonts w:ascii="Times New Roman" w:eastAsia="Calibri" w:hAnsi="Times New Roman" w:cs="Times New Roman"/>
          <w:sz w:val="26"/>
          <w:szCs w:val="26"/>
        </w:rPr>
      </w:pPr>
      <w:r w:rsidRPr="00B15B9E">
        <w:rPr>
          <w:rFonts w:ascii="Times New Roman" w:eastAsia="SimSun" w:hAnsi="Times New Roman" w:cs="Mangal"/>
          <w:kern w:val="3"/>
          <w:sz w:val="26"/>
          <w:szCs w:val="26"/>
          <w:lang w:eastAsia="zh-CN" w:bidi="hi-IN"/>
        </w:rPr>
        <w:t>Finansowanie rewitalizacji zdegradowanych terenów miasta Stoczek Łukowski:</w:t>
      </w:r>
    </w:p>
    <w:p w14:paraId="66E9B292" w14:textId="05F47E3F" w:rsidR="00B15B9E" w:rsidRPr="00B15B9E" w:rsidRDefault="00762B1D" w:rsidP="00762B1D">
      <w:pPr>
        <w:widowControl w:val="0"/>
        <w:tabs>
          <w:tab w:val="left" w:pos="-2520"/>
        </w:tabs>
        <w:suppressAutoHyphens/>
        <w:autoSpaceDN w:val="0"/>
        <w:spacing w:after="0" w:line="264" w:lineRule="auto"/>
        <w:jc w:val="both"/>
        <w:textAlignment w:val="baseline"/>
        <w:rPr>
          <w:rFonts w:ascii="Times New Roman" w:eastAsia="Times New Roman" w:hAnsi="Times New Roman" w:cs="Times New Roman"/>
          <w:bCs/>
          <w:kern w:val="3"/>
          <w:sz w:val="26"/>
          <w:szCs w:val="26"/>
          <w:lang w:eastAsia="zh-CN"/>
        </w:rPr>
      </w:pPr>
      <w:r>
        <w:rPr>
          <w:rFonts w:ascii="Times New Roman" w:eastAsia="Times New Roman" w:hAnsi="Times New Roman" w:cs="Times New Roman"/>
          <w:bCs/>
          <w:kern w:val="3"/>
          <w:sz w:val="26"/>
          <w:szCs w:val="26"/>
          <w:lang w:eastAsia="zh-CN"/>
        </w:rPr>
        <w:t xml:space="preserve">- </w:t>
      </w:r>
      <w:r w:rsidR="00B15B9E" w:rsidRPr="00B15B9E">
        <w:rPr>
          <w:rFonts w:ascii="Times New Roman" w:eastAsia="Times New Roman" w:hAnsi="Times New Roman" w:cs="Times New Roman"/>
          <w:bCs/>
          <w:kern w:val="3"/>
          <w:sz w:val="26"/>
          <w:szCs w:val="26"/>
          <w:lang w:eastAsia="zh-CN"/>
        </w:rPr>
        <w:t>220 300,16 zł środki własne budżetu,</w:t>
      </w:r>
    </w:p>
    <w:p w14:paraId="2E746661" w14:textId="5FF8A404" w:rsidR="00B15B9E" w:rsidRPr="00B15B9E" w:rsidRDefault="00762B1D" w:rsidP="00762B1D">
      <w:pPr>
        <w:widowControl w:val="0"/>
        <w:tabs>
          <w:tab w:val="left" w:pos="345"/>
        </w:tabs>
        <w:suppressAutoHyphens/>
        <w:autoSpaceDN w:val="0"/>
        <w:spacing w:after="0" w:line="271" w:lineRule="auto"/>
        <w:jc w:val="both"/>
        <w:textAlignment w:val="baseline"/>
        <w:rPr>
          <w:rFonts w:ascii="Times New Roman" w:eastAsia="Calibri" w:hAnsi="Times New Roman" w:cs="Times New Roman"/>
          <w:sz w:val="26"/>
          <w:szCs w:val="26"/>
        </w:rPr>
      </w:pPr>
      <w:r>
        <w:rPr>
          <w:rFonts w:ascii="Times New Roman" w:eastAsia="SimSun" w:hAnsi="Times New Roman" w:cs="Mangal"/>
          <w:bCs/>
          <w:kern w:val="3"/>
          <w:sz w:val="26"/>
          <w:szCs w:val="26"/>
          <w:lang w:eastAsia="zh-CN" w:bidi="hi-IN"/>
        </w:rPr>
        <w:t xml:space="preserve">- </w:t>
      </w:r>
      <w:r w:rsidR="00A7011D">
        <w:rPr>
          <w:rFonts w:ascii="Times New Roman" w:eastAsia="SimSun" w:hAnsi="Times New Roman" w:cs="Mangal"/>
          <w:bCs/>
          <w:kern w:val="3"/>
          <w:sz w:val="26"/>
          <w:szCs w:val="26"/>
          <w:lang w:eastAsia="zh-CN" w:bidi="hi-IN"/>
        </w:rPr>
        <w:t xml:space="preserve"> </w:t>
      </w:r>
      <w:r w:rsidR="00B15B9E" w:rsidRPr="00B15B9E">
        <w:rPr>
          <w:rFonts w:ascii="Times New Roman" w:eastAsia="SimSun" w:hAnsi="Times New Roman" w:cs="Mangal"/>
          <w:bCs/>
          <w:kern w:val="3"/>
          <w:sz w:val="26"/>
          <w:szCs w:val="26"/>
          <w:lang w:eastAsia="zh-CN" w:bidi="hi-IN"/>
        </w:rPr>
        <w:t>1484</w:t>
      </w:r>
      <w:r w:rsidR="00A7011D">
        <w:rPr>
          <w:rFonts w:ascii="Times New Roman" w:eastAsia="SimSun" w:hAnsi="Times New Roman" w:cs="Mangal"/>
          <w:bCs/>
          <w:kern w:val="3"/>
          <w:sz w:val="26"/>
          <w:szCs w:val="26"/>
          <w:lang w:eastAsia="zh-CN" w:bidi="hi-IN"/>
        </w:rPr>
        <w:t xml:space="preserve"> </w:t>
      </w:r>
      <w:r w:rsidR="00B15B9E" w:rsidRPr="00B15B9E">
        <w:rPr>
          <w:rFonts w:ascii="Times New Roman" w:eastAsia="SimSun" w:hAnsi="Times New Roman" w:cs="Mangal"/>
          <w:bCs/>
          <w:kern w:val="3"/>
          <w:sz w:val="26"/>
          <w:szCs w:val="26"/>
          <w:lang w:eastAsia="zh-CN" w:bidi="hi-IN"/>
        </w:rPr>
        <w:t>716,42</w:t>
      </w:r>
      <w:r w:rsidR="00E91057">
        <w:rPr>
          <w:rFonts w:ascii="Times New Roman" w:eastAsia="SimSun" w:hAnsi="Times New Roman" w:cs="Mangal"/>
          <w:bCs/>
          <w:kern w:val="3"/>
          <w:sz w:val="26"/>
          <w:szCs w:val="26"/>
          <w:lang w:eastAsia="zh-CN" w:bidi="hi-IN"/>
        </w:rPr>
        <w:t xml:space="preserve"> </w:t>
      </w:r>
      <w:r w:rsidR="00B15B9E" w:rsidRPr="00B15B9E">
        <w:rPr>
          <w:rFonts w:ascii="Times New Roman" w:eastAsia="SimSun" w:hAnsi="Times New Roman" w:cs="Mangal"/>
          <w:bCs/>
          <w:kern w:val="3"/>
          <w:sz w:val="26"/>
          <w:szCs w:val="26"/>
          <w:lang w:eastAsia="zh-CN" w:bidi="hi-IN"/>
        </w:rPr>
        <w:t>zł dotacja z</w:t>
      </w:r>
      <w:r w:rsidR="00B15B9E" w:rsidRPr="00B15B9E">
        <w:rPr>
          <w:rFonts w:ascii="Times New Roman" w:eastAsia="Times New Roman" w:hAnsi="Times New Roman" w:cs="Times New Roman"/>
          <w:bCs/>
          <w:kern w:val="3"/>
          <w:sz w:val="26"/>
          <w:szCs w:val="26"/>
          <w:lang w:eastAsia="zh-CN"/>
        </w:rPr>
        <w:t xml:space="preserve"> RPO WL działanie 13.4 Rewitalizacja obszarów wiejskich.</w:t>
      </w:r>
    </w:p>
    <w:p w14:paraId="20AC400D" w14:textId="12935523" w:rsidR="00B15B9E" w:rsidRDefault="00762B1D" w:rsidP="00762B1D">
      <w:pPr>
        <w:widowControl w:val="0"/>
        <w:tabs>
          <w:tab w:val="left" w:pos="345"/>
        </w:tabs>
        <w:suppressAutoHyphens/>
        <w:autoSpaceDN w:val="0"/>
        <w:spacing w:after="0" w:line="264" w:lineRule="auto"/>
        <w:jc w:val="both"/>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B15B9E" w:rsidRPr="00B15B9E">
        <w:rPr>
          <w:rFonts w:ascii="Times New Roman" w:eastAsia="Calibri" w:hAnsi="Times New Roman" w:cs="Times New Roman"/>
          <w:sz w:val="26"/>
          <w:szCs w:val="26"/>
        </w:rPr>
        <w:t>217 300,47</w:t>
      </w:r>
      <w:r>
        <w:rPr>
          <w:rFonts w:ascii="Times New Roman" w:eastAsia="Calibri" w:hAnsi="Times New Roman" w:cs="Times New Roman"/>
          <w:sz w:val="26"/>
          <w:szCs w:val="26"/>
        </w:rPr>
        <w:t xml:space="preserve"> </w:t>
      </w:r>
      <w:r w:rsidR="00B15B9E" w:rsidRPr="00B15B9E">
        <w:rPr>
          <w:rFonts w:ascii="Times New Roman" w:eastAsia="Calibri" w:hAnsi="Times New Roman" w:cs="Times New Roman"/>
          <w:sz w:val="26"/>
          <w:szCs w:val="26"/>
        </w:rPr>
        <w:t>zł Funduszu Przeciwdziałania COVID-19 dla gmin i powiatów</w:t>
      </w:r>
      <w:r w:rsidR="007049A1" w:rsidRPr="007049A1">
        <w:rPr>
          <w:rFonts w:ascii="Times New Roman" w:eastAsia="Calibri" w:hAnsi="Times New Roman" w:cs="Times New Roman"/>
          <w:sz w:val="26"/>
          <w:szCs w:val="26"/>
        </w:rPr>
        <w:t>.</w:t>
      </w:r>
    </w:p>
    <w:p w14:paraId="3935D8E3" w14:textId="77777777" w:rsidR="00762B1D" w:rsidRPr="00B15B9E" w:rsidRDefault="00762B1D" w:rsidP="00762B1D">
      <w:pPr>
        <w:widowControl w:val="0"/>
        <w:tabs>
          <w:tab w:val="left" w:pos="345"/>
        </w:tabs>
        <w:suppressAutoHyphens/>
        <w:autoSpaceDN w:val="0"/>
        <w:spacing w:after="0" w:line="264" w:lineRule="auto"/>
        <w:jc w:val="both"/>
        <w:textAlignment w:val="baseline"/>
        <w:rPr>
          <w:rFonts w:ascii="Times New Roman" w:eastAsia="Times New Roman" w:hAnsi="Times New Roman" w:cs="Times New Roman"/>
          <w:b/>
          <w:bCs/>
          <w:kern w:val="3"/>
          <w:sz w:val="26"/>
          <w:szCs w:val="26"/>
          <w:lang w:eastAsia="zh-CN"/>
        </w:rPr>
      </w:pPr>
    </w:p>
    <w:p w14:paraId="0B2204C6" w14:textId="435CB9EF" w:rsidR="00B15B9E" w:rsidRPr="00FA1DB7" w:rsidRDefault="00B15B9E" w:rsidP="008B3B9B">
      <w:pPr>
        <w:widowControl w:val="0"/>
        <w:numPr>
          <w:ilvl w:val="0"/>
          <w:numId w:val="10"/>
        </w:numPr>
        <w:suppressAutoHyphens/>
        <w:autoSpaceDN w:val="0"/>
        <w:spacing w:after="0" w:line="240" w:lineRule="auto"/>
        <w:jc w:val="both"/>
        <w:textAlignment w:val="baseline"/>
        <w:rPr>
          <w:rFonts w:ascii="Times New Roman" w:eastAsia="Times New Roman" w:hAnsi="Times New Roman" w:cs="Times New Roman"/>
          <w:b/>
          <w:sz w:val="26"/>
          <w:szCs w:val="26"/>
          <w:lang w:eastAsia="ar-SA"/>
        </w:rPr>
      </w:pPr>
      <w:r w:rsidRPr="00B15B9E">
        <w:rPr>
          <w:rFonts w:ascii="Times New Roman" w:eastAsia="SimSun" w:hAnsi="Times New Roman" w:cs="Mangal"/>
          <w:b/>
          <w:kern w:val="3"/>
          <w:sz w:val="26"/>
          <w:szCs w:val="26"/>
          <w:lang w:eastAsia="ar-SA" w:bidi="hi-IN"/>
        </w:rPr>
        <w:t>Modernizacja stacji uzdatnia wody w Stoczku Łukowskim</w:t>
      </w:r>
      <w:r w:rsidR="00C1477B">
        <w:rPr>
          <w:rFonts w:ascii="Times New Roman" w:eastAsia="SimSun" w:hAnsi="Times New Roman" w:cs="Mangal"/>
          <w:b/>
          <w:kern w:val="3"/>
          <w:sz w:val="26"/>
          <w:szCs w:val="26"/>
          <w:lang w:eastAsia="ar-SA" w:bidi="hi-IN"/>
        </w:rPr>
        <w:t xml:space="preserve"> </w:t>
      </w:r>
      <w:r w:rsidRPr="00FA1DB7">
        <w:rPr>
          <w:rFonts w:ascii="Times New Roman" w:eastAsia="SimSun" w:hAnsi="Times New Roman" w:cs="Mangal"/>
          <w:b/>
          <w:kern w:val="3"/>
          <w:sz w:val="26"/>
          <w:szCs w:val="26"/>
          <w:lang w:eastAsia="ar-SA" w:bidi="hi-IN"/>
        </w:rPr>
        <w:t xml:space="preserve">- </w:t>
      </w:r>
      <w:r w:rsidRPr="00FA1DB7">
        <w:rPr>
          <w:rFonts w:ascii="Times New Roman" w:eastAsia="Times New Roman" w:hAnsi="Times New Roman" w:cs="Times New Roman"/>
          <w:b/>
          <w:sz w:val="26"/>
          <w:szCs w:val="26"/>
          <w:lang w:eastAsia="pl-PL"/>
        </w:rPr>
        <w:t>464 721,61</w:t>
      </w:r>
      <w:r w:rsidR="00C1477B">
        <w:rPr>
          <w:rFonts w:ascii="Times New Roman" w:eastAsia="Times New Roman" w:hAnsi="Times New Roman" w:cs="Times New Roman"/>
          <w:b/>
          <w:sz w:val="26"/>
          <w:szCs w:val="26"/>
          <w:lang w:eastAsia="pl-PL"/>
        </w:rPr>
        <w:t xml:space="preserve"> </w:t>
      </w:r>
      <w:r w:rsidRPr="00FA1DB7">
        <w:rPr>
          <w:rFonts w:ascii="Times New Roman" w:eastAsia="Times New Roman" w:hAnsi="Times New Roman" w:cs="Times New Roman"/>
          <w:b/>
          <w:sz w:val="26"/>
          <w:szCs w:val="26"/>
          <w:lang w:eastAsia="pl-PL"/>
        </w:rPr>
        <w:t xml:space="preserve">zł. </w:t>
      </w:r>
    </w:p>
    <w:p w14:paraId="331DCF6F" w14:textId="75B681D5" w:rsidR="00B15B9E" w:rsidRPr="00B15B9E" w:rsidRDefault="00B15B9E" w:rsidP="00B15B9E">
      <w:pPr>
        <w:tabs>
          <w:tab w:val="left" w:pos="345"/>
        </w:tabs>
        <w:spacing w:after="0" w:line="271" w:lineRule="auto"/>
        <w:ind w:left="360"/>
        <w:jc w:val="both"/>
        <w:rPr>
          <w:rFonts w:ascii="Times New Roman" w:eastAsia="SimSun" w:hAnsi="Times New Roman" w:cs="Mangal"/>
          <w:kern w:val="3"/>
          <w:sz w:val="26"/>
          <w:szCs w:val="26"/>
          <w:lang w:eastAsia="ar-SA" w:bidi="hi-IN"/>
        </w:rPr>
      </w:pPr>
      <w:r w:rsidRPr="00B15B9E">
        <w:rPr>
          <w:rFonts w:ascii="Times New Roman" w:eastAsia="SimSun" w:hAnsi="Times New Roman" w:cs="Mangal"/>
          <w:kern w:val="3"/>
          <w:sz w:val="26"/>
          <w:szCs w:val="26"/>
          <w:lang w:eastAsia="ar-SA" w:bidi="hi-IN"/>
        </w:rPr>
        <w:t xml:space="preserve">Zamówienie obejmowało wymianę pomp przewałowych, montaż układu do korekty </w:t>
      </w:r>
      <w:proofErr w:type="spellStart"/>
      <w:r w:rsidRPr="00B15B9E">
        <w:rPr>
          <w:rFonts w:ascii="Times New Roman" w:eastAsia="SimSun" w:hAnsi="Times New Roman" w:cs="Mangal"/>
          <w:kern w:val="3"/>
          <w:sz w:val="26"/>
          <w:szCs w:val="26"/>
          <w:lang w:eastAsia="ar-SA" w:bidi="hi-IN"/>
        </w:rPr>
        <w:t>pH</w:t>
      </w:r>
      <w:proofErr w:type="spellEnd"/>
      <w:r w:rsidRPr="00B15B9E">
        <w:rPr>
          <w:rFonts w:ascii="Times New Roman" w:eastAsia="SimSun" w:hAnsi="Times New Roman" w:cs="Mangal"/>
          <w:kern w:val="3"/>
          <w:sz w:val="26"/>
          <w:szCs w:val="26"/>
          <w:lang w:eastAsia="ar-SA" w:bidi="hi-IN"/>
        </w:rPr>
        <w:t xml:space="preserve"> wody, wymianę przepustnic pneumatycznych,</w:t>
      </w:r>
      <w:r w:rsidR="00A7011D">
        <w:rPr>
          <w:rFonts w:ascii="Times New Roman" w:eastAsia="SimSun" w:hAnsi="Times New Roman" w:cs="Mangal"/>
          <w:kern w:val="3"/>
          <w:sz w:val="26"/>
          <w:szCs w:val="26"/>
          <w:lang w:eastAsia="ar-SA" w:bidi="hi-IN"/>
        </w:rPr>
        <w:t xml:space="preserve"> </w:t>
      </w:r>
      <w:r w:rsidRPr="00B15B9E">
        <w:rPr>
          <w:rFonts w:ascii="Times New Roman" w:eastAsia="SimSun" w:hAnsi="Times New Roman" w:cs="Mangal"/>
          <w:kern w:val="3"/>
          <w:sz w:val="26"/>
          <w:szCs w:val="26"/>
          <w:lang w:eastAsia="ar-SA" w:bidi="hi-IN"/>
        </w:rPr>
        <w:t xml:space="preserve">wymianę złoża filtracyjnego </w:t>
      </w:r>
      <w:r w:rsidR="00C1477B">
        <w:rPr>
          <w:rFonts w:ascii="Times New Roman" w:eastAsia="SimSun" w:hAnsi="Times New Roman" w:cs="Mangal"/>
          <w:kern w:val="3"/>
          <w:sz w:val="26"/>
          <w:szCs w:val="26"/>
          <w:lang w:eastAsia="ar-SA" w:bidi="hi-IN"/>
        </w:rPr>
        <w:t xml:space="preserve">                 </w:t>
      </w:r>
      <w:r w:rsidRPr="00B15B9E">
        <w:rPr>
          <w:rFonts w:ascii="Times New Roman" w:eastAsia="SimSun" w:hAnsi="Times New Roman" w:cs="Mangal"/>
          <w:kern w:val="3"/>
          <w:sz w:val="26"/>
          <w:szCs w:val="26"/>
          <w:lang w:eastAsia="ar-SA" w:bidi="hi-IN"/>
        </w:rPr>
        <w:t xml:space="preserve">w filtrach ciśnieniowych, montaż dmuchawy do płukania filtrów powietrzem wymianę przepływomierza, roboty elektrycznych i </w:t>
      </w:r>
      <w:proofErr w:type="spellStart"/>
      <w:r w:rsidRPr="00B15B9E">
        <w:rPr>
          <w:rFonts w:ascii="Times New Roman" w:eastAsia="SimSun" w:hAnsi="Times New Roman" w:cs="Mangal"/>
          <w:kern w:val="3"/>
          <w:sz w:val="26"/>
          <w:szCs w:val="26"/>
          <w:lang w:eastAsia="ar-SA" w:bidi="hi-IN"/>
        </w:rPr>
        <w:t>AKPiA</w:t>
      </w:r>
      <w:proofErr w:type="spellEnd"/>
      <w:r w:rsidRPr="00B15B9E">
        <w:rPr>
          <w:rFonts w:ascii="Times New Roman" w:eastAsia="SimSun" w:hAnsi="Times New Roman" w:cs="Mangal"/>
          <w:kern w:val="3"/>
          <w:sz w:val="26"/>
          <w:szCs w:val="26"/>
          <w:lang w:eastAsia="ar-SA" w:bidi="hi-IN"/>
        </w:rPr>
        <w:t xml:space="preserve"> obejmujące wykonanie nowej instalacji  elektrycznej. Ponadto, w ramach zad</w:t>
      </w:r>
      <w:r w:rsidR="00A7011D">
        <w:rPr>
          <w:rFonts w:ascii="Times New Roman" w:eastAsia="SimSun" w:hAnsi="Times New Roman" w:cs="Mangal"/>
          <w:kern w:val="3"/>
          <w:sz w:val="26"/>
          <w:szCs w:val="26"/>
          <w:lang w:eastAsia="ar-SA" w:bidi="hi-IN"/>
        </w:rPr>
        <w:t>a</w:t>
      </w:r>
      <w:r w:rsidRPr="00B15B9E">
        <w:rPr>
          <w:rFonts w:ascii="Times New Roman" w:eastAsia="SimSun" w:hAnsi="Times New Roman" w:cs="Mangal"/>
          <w:kern w:val="3"/>
          <w:sz w:val="26"/>
          <w:szCs w:val="26"/>
          <w:lang w:eastAsia="ar-SA" w:bidi="hi-IN"/>
        </w:rPr>
        <w:t>nia zakupiono s</w:t>
      </w:r>
      <w:r w:rsidRPr="00B15B9E">
        <w:rPr>
          <w:rFonts w:ascii="Times New Roman" w:eastAsia="Times New Roman" w:hAnsi="Times New Roman" w:cs="Times New Roman"/>
          <w:bCs/>
          <w:sz w:val="26"/>
          <w:szCs w:val="26"/>
          <w:lang w:eastAsia="pl-PL"/>
        </w:rPr>
        <w:t>ystem ICT wspomagający zarządzanie gospodarką wodną –serwer  oraz s</w:t>
      </w:r>
      <w:r w:rsidRPr="00B15B9E">
        <w:rPr>
          <w:rFonts w:ascii="Times New Roman" w:eastAsia="Times New Roman" w:hAnsi="Times New Roman" w:cs="Times New Roman"/>
          <w:sz w:val="26"/>
          <w:szCs w:val="26"/>
          <w:bdr w:val="none" w:sz="0" w:space="0" w:color="auto" w:frame="1"/>
          <w:lang w:eastAsia="pl-PL"/>
        </w:rPr>
        <w:t>ystem ICT wspomagający zarządzanie gospodarką wodną w ramach projektu „</w:t>
      </w:r>
      <w:r w:rsidRPr="00B15B9E">
        <w:rPr>
          <w:rFonts w:ascii="Times New Roman" w:eastAsia="Times New Roman" w:hAnsi="Times New Roman" w:cs="Times New Roman"/>
          <w:bCs/>
          <w:sz w:val="26"/>
          <w:szCs w:val="26"/>
          <w:lang w:eastAsia="pl-PL"/>
        </w:rPr>
        <w:t>Modernizacja automatycznej stacji uzdatniania wody w Stoczku Łukowskim – strona www:  http://suw.stoczeklukowski.eu.</w:t>
      </w:r>
    </w:p>
    <w:p w14:paraId="19ABB54F" w14:textId="77777777" w:rsidR="00B15B9E" w:rsidRPr="00B15B9E" w:rsidRDefault="00B15B9E" w:rsidP="00B15B9E">
      <w:pPr>
        <w:tabs>
          <w:tab w:val="left" w:pos="345"/>
        </w:tabs>
        <w:spacing w:after="0" w:line="271" w:lineRule="auto"/>
        <w:ind w:left="360"/>
        <w:jc w:val="both"/>
        <w:rPr>
          <w:rFonts w:ascii="Times New Roman" w:eastAsia="SimSun" w:hAnsi="Times New Roman" w:cs="Mangal"/>
          <w:bCs/>
          <w:kern w:val="3"/>
          <w:sz w:val="26"/>
          <w:szCs w:val="26"/>
          <w:lang w:eastAsia="zh-CN" w:bidi="hi-IN"/>
        </w:rPr>
      </w:pPr>
      <w:r w:rsidRPr="00B15B9E">
        <w:rPr>
          <w:rFonts w:ascii="Times New Roman" w:eastAsia="SimSun" w:hAnsi="Times New Roman" w:cs="Mangal"/>
          <w:kern w:val="3"/>
          <w:sz w:val="26"/>
          <w:szCs w:val="26"/>
          <w:lang w:eastAsia="ar-SA" w:bidi="hi-IN"/>
        </w:rPr>
        <w:t xml:space="preserve">Zamówienie finansowane jest ze środków UE w ramach  Osi Priorytetowej 6 Ochrona środowiska i efektywne wykorzystanie zasobów, Działanie 6.4 Gospodarka </w:t>
      </w:r>
      <w:r w:rsidRPr="00B15B9E">
        <w:rPr>
          <w:rFonts w:ascii="Times New Roman" w:eastAsia="SimSun" w:hAnsi="Times New Roman" w:cs="Mangal"/>
          <w:kern w:val="3"/>
          <w:sz w:val="26"/>
          <w:szCs w:val="26"/>
          <w:lang w:eastAsia="ar-SA" w:bidi="hi-IN"/>
        </w:rPr>
        <w:lastRenderedPageBreak/>
        <w:t>wodno-ściekowa Regionalnego</w:t>
      </w:r>
      <w:r w:rsidRPr="00B15B9E">
        <w:rPr>
          <w:rFonts w:ascii="Times New Roman" w:eastAsia="SimSun" w:hAnsi="Times New Roman" w:cs="Mangal"/>
          <w:bCs/>
          <w:kern w:val="3"/>
          <w:sz w:val="26"/>
          <w:szCs w:val="26"/>
          <w:lang w:eastAsia="zh-CN" w:bidi="hi-IN"/>
        </w:rPr>
        <w:t xml:space="preserve"> Programu Operacyjnego Województwa Lubelskiego na lata 2014-2020.</w:t>
      </w:r>
    </w:p>
    <w:p w14:paraId="6B576553" w14:textId="0C46A03E" w:rsidR="00B15B9E" w:rsidRPr="00B15B9E" w:rsidRDefault="00B15B9E" w:rsidP="00B15B9E">
      <w:pPr>
        <w:spacing w:after="0" w:line="240" w:lineRule="auto"/>
        <w:ind w:left="360"/>
        <w:jc w:val="both"/>
        <w:rPr>
          <w:rFonts w:ascii="Times New Roman" w:eastAsia="Times New Roman" w:hAnsi="Times New Roman" w:cs="Times New Roman"/>
          <w:sz w:val="26"/>
          <w:szCs w:val="26"/>
          <w:lang w:eastAsia="ar-SA"/>
        </w:rPr>
      </w:pPr>
      <w:r w:rsidRPr="00B15B9E">
        <w:rPr>
          <w:rFonts w:ascii="Times New Roman" w:eastAsia="Calibri" w:hAnsi="Times New Roman" w:cs="Mangal"/>
          <w:sz w:val="26"/>
          <w:szCs w:val="26"/>
          <w:lang w:bidi="hi-IN"/>
        </w:rPr>
        <w:t xml:space="preserve">Wartość zadania  </w:t>
      </w:r>
      <w:r w:rsidRPr="00B15B9E">
        <w:rPr>
          <w:rFonts w:ascii="Times New Roman" w:eastAsia="Times New Roman" w:hAnsi="Times New Roman" w:cs="Times New Roman"/>
          <w:sz w:val="26"/>
          <w:szCs w:val="26"/>
          <w:lang w:eastAsia="pl-PL"/>
        </w:rPr>
        <w:t>464 721,61</w:t>
      </w:r>
      <w:r w:rsidR="00A7011D">
        <w:rPr>
          <w:rFonts w:ascii="Times New Roman" w:eastAsia="Times New Roman" w:hAnsi="Times New Roman" w:cs="Times New Roman"/>
          <w:sz w:val="26"/>
          <w:szCs w:val="26"/>
          <w:lang w:eastAsia="pl-PL"/>
        </w:rPr>
        <w:t xml:space="preserve"> </w:t>
      </w:r>
      <w:r w:rsidRPr="00B15B9E">
        <w:rPr>
          <w:rFonts w:ascii="Times New Roman" w:eastAsia="Times New Roman" w:hAnsi="Times New Roman" w:cs="Times New Roman"/>
          <w:sz w:val="26"/>
          <w:szCs w:val="26"/>
          <w:lang w:eastAsia="pl-PL"/>
        </w:rPr>
        <w:t xml:space="preserve">zł </w:t>
      </w:r>
      <w:r w:rsidRPr="00B15B9E">
        <w:rPr>
          <w:rFonts w:ascii="Times New Roman" w:eastAsia="Calibri" w:hAnsi="Times New Roman" w:cs="Mangal"/>
          <w:sz w:val="26"/>
          <w:szCs w:val="26"/>
          <w:lang w:bidi="hi-IN"/>
        </w:rPr>
        <w:t>w tym dotacja:</w:t>
      </w:r>
      <w:r w:rsidRPr="00B15B9E">
        <w:rPr>
          <w:rFonts w:ascii="Arial" w:eastAsia="SimSun" w:hAnsi="Arial" w:cs="Arial"/>
          <w:kern w:val="3"/>
          <w:sz w:val="17"/>
          <w:szCs w:val="17"/>
          <w:lang w:eastAsia="zh-CN" w:bidi="hi-IN"/>
        </w:rPr>
        <w:t xml:space="preserve"> </w:t>
      </w:r>
    </w:p>
    <w:p w14:paraId="12D701E3" w14:textId="77777777" w:rsidR="00B15B9E" w:rsidRPr="00B15B9E" w:rsidRDefault="00B15B9E" w:rsidP="008B3B9B">
      <w:pPr>
        <w:widowControl w:val="0"/>
        <w:numPr>
          <w:ilvl w:val="0"/>
          <w:numId w:val="18"/>
        </w:numPr>
        <w:tabs>
          <w:tab w:val="left" w:pos="-2520"/>
        </w:tabs>
        <w:suppressAutoHyphens/>
        <w:autoSpaceDN w:val="0"/>
        <w:spacing w:after="0" w:line="271" w:lineRule="auto"/>
        <w:jc w:val="both"/>
        <w:textAlignment w:val="baseline"/>
        <w:rPr>
          <w:rFonts w:ascii="Times New Roman" w:eastAsia="Times New Roman" w:hAnsi="Times New Roman" w:cs="Times New Roman"/>
          <w:bCs/>
          <w:kern w:val="3"/>
          <w:sz w:val="26"/>
          <w:szCs w:val="26"/>
          <w:lang w:eastAsia="zh-CN"/>
        </w:rPr>
      </w:pPr>
      <w:r w:rsidRPr="00B15B9E">
        <w:rPr>
          <w:rFonts w:ascii="Times New Roman" w:eastAsia="Calibri" w:hAnsi="Times New Roman" w:cs="Times New Roman"/>
          <w:sz w:val="26"/>
          <w:szCs w:val="26"/>
        </w:rPr>
        <w:t xml:space="preserve">319 606,80 zł z RPO WL 6.4 </w:t>
      </w:r>
      <w:r w:rsidRPr="00B15B9E">
        <w:rPr>
          <w:rFonts w:ascii="Times New Roman" w:eastAsia="Times New Roman" w:hAnsi="Times New Roman" w:cs="Times New Roman"/>
          <w:bCs/>
          <w:kern w:val="3"/>
          <w:sz w:val="26"/>
          <w:szCs w:val="26"/>
          <w:lang w:eastAsia="zh-CN"/>
        </w:rPr>
        <w:t xml:space="preserve">Gospodarka wodno-ściekowa </w:t>
      </w:r>
    </w:p>
    <w:p w14:paraId="5D70281F" w14:textId="77777777" w:rsidR="00B15B9E" w:rsidRPr="00B15B9E" w:rsidRDefault="00B15B9E" w:rsidP="008B3B9B">
      <w:pPr>
        <w:widowControl w:val="0"/>
        <w:numPr>
          <w:ilvl w:val="0"/>
          <w:numId w:val="18"/>
        </w:numPr>
        <w:tabs>
          <w:tab w:val="left" w:pos="-2520"/>
        </w:tabs>
        <w:suppressAutoHyphens/>
        <w:autoSpaceDN w:val="0"/>
        <w:spacing w:after="0" w:line="271" w:lineRule="auto"/>
        <w:jc w:val="both"/>
        <w:textAlignment w:val="baseline"/>
        <w:rPr>
          <w:rFonts w:ascii="Times New Roman" w:eastAsia="Times New Roman" w:hAnsi="Times New Roman" w:cs="Times New Roman"/>
          <w:bCs/>
          <w:kern w:val="3"/>
          <w:sz w:val="26"/>
          <w:szCs w:val="26"/>
          <w:lang w:eastAsia="zh-CN"/>
        </w:rPr>
      </w:pPr>
      <w:r w:rsidRPr="00B15B9E">
        <w:rPr>
          <w:rFonts w:ascii="Times New Roman" w:eastAsia="Times New Roman" w:hAnsi="Times New Roman" w:cs="Times New Roman"/>
          <w:bCs/>
          <w:kern w:val="3"/>
          <w:sz w:val="26"/>
          <w:szCs w:val="26"/>
          <w:lang w:eastAsia="zh-CN"/>
        </w:rPr>
        <w:t xml:space="preserve"> 145 114,80 zł– środki własne budżetu</w:t>
      </w:r>
    </w:p>
    <w:p w14:paraId="0D83CF1C" w14:textId="31BF03C6" w:rsidR="00B15B9E" w:rsidRPr="00B15B9E" w:rsidRDefault="00B15B9E" w:rsidP="008B3B9B">
      <w:pPr>
        <w:widowControl w:val="0"/>
        <w:numPr>
          <w:ilvl w:val="0"/>
          <w:numId w:val="10"/>
        </w:numPr>
        <w:tabs>
          <w:tab w:val="left" w:pos="-2520"/>
        </w:tabs>
        <w:suppressAutoHyphens/>
        <w:autoSpaceDN w:val="0"/>
        <w:spacing w:after="0" w:line="271" w:lineRule="auto"/>
        <w:jc w:val="both"/>
        <w:textAlignment w:val="baseline"/>
        <w:rPr>
          <w:rFonts w:ascii="Times New Roman" w:eastAsia="Times New Roman" w:hAnsi="Times New Roman" w:cs="Times New Roman"/>
          <w:b/>
          <w:bCs/>
          <w:color w:val="000000" w:themeColor="text1"/>
          <w:kern w:val="3"/>
          <w:sz w:val="26"/>
          <w:szCs w:val="26"/>
          <w:lang w:eastAsia="zh-CN"/>
        </w:rPr>
      </w:pPr>
      <w:r w:rsidRPr="00B15B9E">
        <w:rPr>
          <w:rFonts w:ascii="Times New Roman" w:eastAsia="Times New Roman" w:hAnsi="Times New Roman" w:cs="Times New Roman"/>
          <w:b/>
          <w:bCs/>
          <w:color w:val="000000" w:themeColor="text1"/>
          <w:kern w:val="3"/>
          <w:sz w:val="26"/>
          <w:szCs w:val="26"/>
          <w:lang w:eastAsia="zh-CN"/>
        </w:rPr>
        <w:t>Przebudowa ul. Południowej Nr 102605L w Stoczku Łukowskim</w:t>
      </w:r>
      <w:r w:rsidR="00C1477B">
        <w:rPr>
          <w:rFonts w:ascii="Times New Roman" w:eastAsia="Times New Roman" w:hAnsi="Times New Roman" w:cs="Times New Roman"/>
          <w:b/>
          <w:bCs/>
          <w:color w:val="000000" w:themeColor="text1"/>
          <w:kern w:val="3"/>
          <w:sz w:val="26"/>
          <w:szCs w:val="26"/>
          <w:lang w:eastAsia="zh-CN"/>
        </w:rPr>
        <w:t xml:space="preserve"> </w:t>
      </w:r>
      <w:r w:rsidRPr="00B15B9E">
        <w:rPr>
          <w:rFonts w:ascii="Times New Roman" w:eastAsia="Times New Roman" w:hAnsi="Times New Roman" w:cs="Times New Roman"/>
          <w:b/>
          <w:bCs/>
          <w:color w:val="000000" w:themeColor="text1"/>
          <w:kern w:val="3"/>
          <w:sz w:val="26"/>
          <w:szCs w:val="26"/>
          <w:lang w:eastAsia="zh-CN"/>
        </w:rPr>
        <w:t xml:space="preserve">- 201 221,03 zł </w:t>
      </w:r>
    </w:p>
    <w:p w14:paraId="14AD2038" w14:textId="25101DCE" w:rsidR="00B15B9E" w:rsidRPr="00B15B9E" w:rsidRDefault="00B15B9E" w:rsidP="00B15B9E">
      <w:pPr>
        <w:tabs>
          <w:tab w:val="left" w:pos="-2520"/>
        </w:tabs>
        <w:suppressAutoHyphens/>
        <w:autoSpaceDN w:val="0"/>
        <w:spacing w:after="0" w:line="271" w:lineRule="auto"/>
        <w:ind w:left="360"/>
        <w:jc w:val="both"/>
        <w:textAlignment w:val="baseline"/>
        <w:rPr>
          <w:rFonts w:ascii="Times New Roman" w:eastAsia="Times New Roman" w:hAnsi="Times New Roman" w:cs="Times New Roman"/>
          <w:sz w:val="26"/>
          <w:szCs w:val="26"/>
          <w:lang w:eastAsia="ar-SA"/>
        </w:rPr>
      </w:pPr>
      <w:r w:rsidRPr="00B15B9E">
        <w:rPr>
          <w:rFonts w:ascii="Times New Roman" w:eastAsia="Times New Roman" w:hAnsi="Times New Roman" w:cs="Times New Roman"/>
          <w:kern w:val="3"/>
          <w:sz w:val="26"/>
          <w:szCs w:val="26"/>
          <w:lang w:eastAsia="zh-CN"/>
        </w:rPr>
        <w:t xml:space="preserve">Zakres zadania obejmował: </w:t>
      </w:r>
      <w:r w:rsidRPr="00B15B9E">
        <w:rPr>
          <w:rFonts w:ascii="Times New Roman" w:eastAsia="Times New Roman" w:hAnsi="Times New Roman" w:cs="Times New Roman"/>
          <w:sz w:val="26"/>
          <w:szCs w:val="26"/>
          <w:lang w:eastAsia="ar-SA"/>
        </w:rPr>
        <w:t>roboty przygotowawcze i rozbiórkowe, roboty ziemne, podbudowę z kruszywa łamanego, nawierzchnię bitumiczną, oznakowanie pionowe, zagospodarowanie poboczy. Zadani</w:t>
      </w:r>
      <w:r w:rsidR="00A7011D">
        <w:rPr>
          <w:rFonts w:ascii="Times New Roman" w:eastAsia="Times New Roman" w:hAnsi="Times New Roman" w:cs="Times New Roman"/>
          <w:sz w:val="26"/>
          <w:szCs w:val="26"/>
          <w:lang w:eastAsia="ar-SA"/>
        </w:rPr>
        <w:t xml:space="preserve">e </w:t>
      </w:r>
      <w:r w:rsidRPr="00B15B9E">
        <w:rPr>
          <w:rFonts w:ascii="Times New Roman" w:eastAsia="Times New Roman" w:hAnsi="Times New Roman" w:cs="Times New Roman"/>
          <w:sz w:val="26"/>
          <w:szCs w:val="26"/>
          <w:lang w:eastAsia="ar-SA"/>
        </w:rPr>
        <w:t>dofinansowywane jest ze środków Funduszu Dróg Samorządowych.</w:t>
      </w:r>
    </w:p>
    <w:p w14:paraId="50B9BCEA" w14:textId="76543323" w:rsidR="00B15B9E" w:rsidRPr="00B15B9E" w:rsidRDefault="00B15B9E" w:rsidP="00B15B9E">
      <w:pPr>
        <w:tabs>
          <w:tab w:val="left" w:pos="-2520"/>
        </w:tabs>
        <w:suppressAutoHyphens/>
        <w:autoSpaceDN w:val="0"/>
        <w:spacing w:after="0" w:line="271" w:lineRule="auto"/>
        <w:ind w:left="360"/>
        <w:jc w:val="both"/>
        <w:textAlignment w:val="baseline"/>
        <w:rPr>
          <w:rFonts w:ascii="Times New Roman" w:eastAsia="Calibri" w:hAnsi="Times New Roman" w:cs="Times New Roman"/>
          <w:sz w:val="26"/>
          <w:szCs w:val="26"/>
        </w:rPr>
      </w:pPr>
      <w:r w:rsidRPr="00B15B9E">
        <w:rPr>
          <w:rFonts w:ascii="Times New Roman" w:eastAsia="Calibri" w:hAnsi="Times New Roman" w:cs="Times New Roman"/>
          <w:sz w:val="26"/>
          <w:szCs w:val="26"/>
        </w:rPr>
        <w:t>Wartość zadania 201 221,03</w:t>
      </w:r>
      <w:r w:rsidR="00A7011D">
        <w:rPr>
          <w:rFonts w:ascii="Times New Roman" w:eastAsia="Calibri" w:hAnsi="Times New Roman" w:cs="Times New Roman"/>
          <w:sz w:val="26"/>
          <w:szCs w:val="26"/>
        </w:rPr>
        <w:t xml:space="preserve"> </w:t>
      </w:r>
      <w:r w:rsidRPr="00B15B9E">
        <w:rPr>
          <w:rFonts w:ascii="Times New Roman" w:eastAsia="Calibri" w:hAnsi="Times New Roman" w:cs="Times New Roman"/>
          <w:sz w:val="26"/>
          <w:szCs w:val="26"/>
        </w:rPr>
        <w:t>zł  w tym dotacja :</w:t>
      </w:r>
    </w:p>
    <w:p w14:paraId="00913C2C" w14:textId="77777777" w:rsidR="00B15B9E" w:rsidRPr="00B15B9E" w:rsidRDefault="00B15B9E" w:rsidP="008B3B9B">
      <w:pPr>
        <w:widowControl w:val="0"/>
        <w:numPr>
          <w:ilvl w:val="0"/>
          <w:numId w:val="13"/>
        </w:numPr>
        <w:tabs>
          <w:tab w:val="left" w:pos="-2520"/>
        </w:tabs>
        <w:suppressAutoHyphens/>
        <w:autoSpaceDN w:val="0"/>
        <w:spacing w:after="0" w:line="271" w:lineRule="auto"/>
        <w:jc w:val="both"/>
        <w:textAlignment w:val="baseline"/>
        <w:rPr>
          <w:rFonts w:ascii="Times New Roman" w:eastAsia="Calibri" w:hAnsi="Times New Roman" w:cs="Times New Roman"/>
          <w:sz w:val="26"/>
          <w:szCs w:val="26"/>
        </w:rPr>
      </w:pPr>
      <w:r w:rsidRPr="00B15B9E">
        <w:rPr>
          <w:rFonts w:ascii="Times New Roman" w:eastAsia="Calibri" w:hAnsi="Times New Roman" w:cs="Times New Roman"/>
          <w:sz w:val="26"/>
          <w:szCs w:val="26"/>
        </w:rPr>
        <w:t>121 434,00 zł  z Funduszu Dróg Samorządowych,</w:t>
      </w:r>
    </w:p>
    <w:p w14:paraId="5EBE0B52" w14:textId="3207B4E1" w:rsidR="00B15B9E" w:rsidRDefault="00B15B9E" w:rsidP="008B3B9B">
      <w:pPr>
        <w:widowControl w:val="0"/>
        <w:numPr>
          <w:ilvl w:val="0"/>
          <w:numId w:val="13"/>
        </w:numPr>
        <w:tabs>
          <w:tab w:val="left" w:pos="-2520"/>
        </w:tabs>
        <w:suppressAutoHyphens/>
        <w:autoSpaceDN w:val="0"/>
        <w:spacing w:after="0" w:line="271" w:lineRule="auto"/>
        <w:jc w:val="both"/>
        <w:textAlignment w:val="baseline"/>
        <w:rPr>
          <w:rFonts w:ascii="Times New Roman" w:eastAsia="Calibri" w:hAnsi="Times New Roman" w:cs="Times New Roman"/>
          <w:color w:val="000000" w:themeColor="text1"/>
          <w:sz w:val="26"/>
          <w:szCs w:val="26"/>
        </w:rPr>
      </w:pPr>
      <w:r w:rsidRPr="00B15B9E">
        <w:rPr>
          <w:rFonts w:ascii="Times New Roman" w:eastAsia="Calibri" w:hAnsi="Times New Roman" w:cs="Times New Roman"/>
          <w:color w:val="000000" w:themeColor="text1"/>
          <w:sz w:val="26"/>
          <w:szCs w:val="26"/>
        </w:rPr>
        <w:t>79 135,13</w:t>
      </w:r>
      <w:r w:rsidR="00A7011D">
        <w:rPr>
          <w:rFonts w:ascii="Times New Roman" w:eastAsia="Calibri" w:hAnsi="Times New Roman" w:cs="Times New Roman"/>
          <w:color w:val="000000" w:themeColor="text1"/>
          <w:sz w:val="26"/>
          <w:szCs w:val="26"/>
        </w:rPr>
        <w:t xml:space="preserve"> </w:t>
      </w:r>
      <w:r w:rsidRPr="00B15B9E">
        <w:rPr>
          <w:rFonts w:ascii="Times New Roman" w:eastAsia="Calibri" w:hAnsi="Times New Roman" w:cs="Times New Roman"/>
          <w:color w:val="000000" w:themeColor="text1"/>
          <w:sz w:val="26"/>
          <w:szCs w:val="26"/>
        </w:rPr>
        <w:t>zł z Funduszu Przeciwdziałania COVID-19 dla gmin i powiatów</w:t>
      </w:r>
      <w:r w:rsidR="00417021">
        <w:rPr>
          <w:rFonts w:ascii="Times New Roman" w:eastAsia="Calibri" w:hAnsi="Times New Roman" w:cs="Times New Roman"/>
          <w:color w:val="000000" w:themeColor="text1"/>
          <w:sz w:val="26"/>
          <w:szCs w:val="26"/>
        </w:rPr>
        <w:t>,</w:t>
      </w:r>
    </w:p>
    <w:p w14:paraId="6CB2E145" w14:textId="031C5722" w:rsidR="00417021" w:rsidRPr="00B15B9E" w:rsidRDefault="00417021" w:rsidP="008B3B9B">
      <w:pPr>
        <w:widowControl w:val="0"/>
        <w:numPr>
          <w:ilvl w:val="0"/>
          <w:numId w:val="13"/>
        </w:numPr>
        <w:tabs>
          <w:tab w:val="left" w:pos="-2520"/>
        </w:tabs>
        <w:suppressAutoHyphens/>
        <w:autoSpaceDN w:val="0"/>
        <w:spacing w:after="0" w:line="271" w:lineRule="auto"/>
        <w:jc w:val="both"/>
        <w:textAlignment w:val="baseline"/>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652,00 zł środki budżetu miasta.</w:t>
      </w:r>
    </w:p>
    <w:p w14:paraId="3BC5307E" w14:textId="123A8A5F" w:rsidR="00B15B9E" w:rsidRPr="00B15B9E" w:rsidRDefault="00B15B9E" w:rsidP="008B3B9B">
      <w:pPr>
        <w:widowControl w:val="0"/>
        <w:numPr>
          <w:ilvl w:val="0"/>
          <w:numId w:val="10"/>
        </w:numPr>
        <w:tabs>
          <w:tab w:val="left" w:pos="-2520"/>
        </w:tabs>
        <w:suppressAutoHyphens/>
        <w:autoSpaceDN w:val="0"/>
        <w:spacing w:after="0" w:line="271" w:lineRule="auto"/>
        <w:jc w:val="both"/>
        <w:textAlignment w:val="baseline"/>
        <w:rPr>
          <w:rFonts w:ascii="Times New Roman" w:eastAsia="Times New Roman" w:hAnsi="Times New Roman" w:cs="Times New Roman"/>
          <w:bCs/>
          <w:color w:val="000000" w:themeColor="text1"/>
          <w:kern w:val="3"/>
          <w:sz w:val="26"/>
          <w:szCs w:val="26"/>
          <w:lang w:eastAsia="zh-CN"/>
        </w:rPr>
      </w:pPr>
      <w:r w:rsidRPr="00B15B9E">
        <w:rPr>
          <w:rFonts w:ascii="Times New Roman" w:eastAsia="Times New Roman" w:hAnsi="Times New Roman" w:cs="Times New Roman"/>
          <w:b/>
          <w:color w:val="000000" w:themeColor="text1"/>
          <w:kern w:val="3"/>
          <w:sz w:val="26"/>
          <w:szCs w:val="26"/>
          <w:lang w:eastAsia="zh-CN"/>
        </w:rPr>
        <w:t>Przebudowa ul. Henryka Sienkiewicza nr 102600 L w Stoczku Łukowskim</w:t>
      </w:r>
      <w:r w:rsidR="00FA1DB7">
        <w:rPr>
          <w:rFonts w:ascii="Times New Roman" w:eastAsia="Times New Roman" w:hAnsi="Times New Roman" w:cs="Times New Roman"/>
          <w:b/>
          <w:color w:val="000000" w:themeColor="text1"/>
          <w:kern w:val="3"/>
          <w:sz w:val="26"/>
          <w:szCs w:val="26"/>
          <w:lang w:eastAsia="zh-CN"/>
        </w:rPr>
        <w:t xml:space="preserve">- </w:t>
      </w:r>
      <w:r w:rsidRPr="00B15B9E">
        <w:rPr>
          <w:rFonts w:ascii="Times New Roman" w:eastAsia="Times New Roman" w:hAnsi="Times New Roman" w:cs="Times New Roman"/>
          <w:b/>
          <w:color w:val="000000" w:themeColor="text1"/>
          <w:kern w:val="3"/>
          <w:sz w:val="26"/>
          <w:szCs w:val="26"/>
          <w:lang w:eastAsia="zh-CN"/>
        </w:rPr>
        <w:t xml:space="preserve"> 272 496,17 zł.</w:t>
      </w:r>
    </w:p>
    <w:p w14:paraId="16E21FB4" w14:textId="77777777" w:rsidR="00B15B9E" w:rsidRPr="00B15B9E" w:rsidRDefault="00B15B9E" w:rsidP="00B15B9E">
      <w:pPr>
        <w:tabs>
          <w:tab w:val="left" w:pos="-2520"/>
        </w:tabs>
        <w:suppressAutoHyphens/>
        <w:autoSpaceDN w:val="0"/>
        <w:spacing w:after="0" w:line="271" w:lineRule="auto"/>
        <w:ind w:left="360"/>
        <w:jc w:val="both"/>
        <w:textAlignment w:val="baseline"/>
        <w:rPr>
          <w:rFonts w:ascii="Times New Roman" w:eastAsia="Times New Roman" w:hAnsi="Times New Roman" w:cs="Times New Roman"/>
          <w:bCs/>
          <w:kern w:val="3"/>
          <w:sz w:val="26"/>
          <w:szCs w:val="26"/>
          <w:lang w:eastAsia="zh-CN"/>
        </w:rPr>
      </w:pPr>
      <w:r w:rsidRPr="00B15B9E">
        <w:rPr>
          <w:rFonts w:ascii="Times New Roman" w:eastAsia="Times New Roman" w:hAnsi="Times New Roman" w:cs="Times New Roman"/>
          <w:bCs/>
          <w:color w:val="000000" w:themeColor="text1"/>
          <w:kern w:val="3"/>
          <w:sz w:val="26"/>
          <w:szCs w:val="26"/>
          <w:lang w:eastAsia="zh-CN"/>
        </w:rPr>
        <w:t xml:space="preserve">Zakres zadania obejmował: roboty przygotowawcze i rozbiórkowe, roboty ziemne, </w:t>
      </w:r>
      <w:r w:rsidRPr="00B15B9E">
        <w:rPr>
          <w:rFonts w:ascii="Times New Roman" w:eastAsia="Times New Roman" w:hAnsi="Times New Roman" w:cs="Times New Roman"/>
          <w:bCs/>
          <w:kern w:val="3"/>
          <w:sz w:val="26"/>
          <w:szCs w:val="26"/>
          <w:lang w:eastAsia="zh-CN"/>
        </w:rPr>
        <w:t>odwodnienie - regulację studzienek, podbudowę, krawężniki, obrzeża, chodniki, zjazdy, oznakowanie, zagospodarowanie poboczy. Zadanie dofinansowywane jest ze środków Funduszu Dróg Samorządowych.</w:t>
      </w:r>
    </w:p>
    <w:p w14:paraId="7BE6EC44" w14:textId="77777777" w:rsidR="00B15B9E" w:rsidRPr="00B15B9E" w:rsidRDefault="00B15B9E" w:rsidP="00B15B9E">
      <w:pPr>
        <w:tabs>
          <w:tab w:val="left" w:pos="-2520"/>
        </w:tabs>
        <w:suppressAutoHyphens/>
        <w:autoSpaceDN w:val="0"/>
        <w:spacing w:after="0" w:line="271" w:lineRule="auto"/>
        <w:ind w:left="360"/>
        <w:jc w:val="both"/>
        <w:textAlignment w:val="baseline"/>
        <w:rPr>
          <w:rFonts w:ascii="Times New Roman" w:eastAsia="Calibri" w:hAnsi="Times New Roman" w:cs="Times New Roman"/>
          <w:sz w:val="26"/>
          <w:szCs w:val="26"/>
        </w:rPr>
      </w:pPr>
      <w:r w:rsidRPr="00B15B9E">
        <w:rPr>
          <w:rFonts w:ascii="Times New Roman" w:eastAsia="Calibri" w:hAnsi="Times New Roman" w:cs="Times New Roman"/>
          <w:sz w:val="26"/>
          <w:szCs w:val="26"/>
        </w:rPr>
        <w:t>Wartość zadania  272 496,17zł  w tym dotacja:</w:t>
      </w:r>
    </w:p>
    <w:p w14:paraId="6502EF87" w14:textId="77777777" w:rsidR="00B15B9E" w:rsidRPr="00B15B9E" w:rsidRDefault="00B15B9E" w:rsidP="008B3B9B">
      <w:pPr>
        <w:widowControl w:val="0"/>
        <w:numPr>
          <w:ilvl w:val="0"/>
          <w:numId w:val="14"/>
        </w:numPr>
        <w:tabs>
          <w:tab w:val="left" w:pos="-2520"/>
        </w:tabs>
        <w:suppressAutoHyphens/>
        <w:autoSpaceDN w:val="0"/>
        <w:spacing w:after="0" w:line="271" w:lineRule="auto"/>
        <w:jc w:val="both"/>
        <w:textAlignment w:val="baseline"/>
        <w:rPr>
          <w:rFonts w:ascii="Times New Roman" w:eastAsia="Calibri" w:hAnsi="Times New Roman" w:cs="Times New Roman"/>
          <w:sz w:val="26"/>
          <w:szCs w:val="26"/>
        </w:rPr>
      </w:pPr>
      <w:r w:rsidRPr="00B15B9E">
        <w:rPr>
          <w:rFonts w:ascii="Times New Roman" w:eastAsia="Calibri" w:hAnsi="Times New Roman" w:cs="Times New Roman"/>
          <w:sz w:val="26"/>
          <w:szCs w:val="26"/>
        </w:rPr>
        <w:t>161 457,00 zł  z Funduszu Dróg Samorządowych</w:t>
      </w:r>
    </w:p>
    <w:p w14:paraId="3CABED94" w14:textId="4E633F7E" w:rsidR="00B15B9E" w:rsidRDefault="00B15B9E" w:rsidP="008B3B9B">
      <w:pPr>
        <w:widowControl w:val="0"/>
        <w:numPr>
          <w:ilvl w:val="0"/>
          <w:numId w:val="14"/>
        </w:numPr>
        <w:tabs>
          <w:tab w:val="left" w:pos="-2520"/>
        </w:tabs>
        <w:suppressAutoHyphens/>
        <w:autoSpaceDN w:val="0"/>
        <w:spacing w:after="0" w:line="271" w:lineRule="auto"/>
        <w:jc w:val="both"/>
        <w:textAlignment w:val="baseline"/>
        <w:rPr>
          <w:rFonts w:ascii="Times New Roman" w:eastAsia="Calibri" w:hAnsi="Times New Roman" w:cs="Times New Roman"/>
          <w:sz w:val="26"/>
          <w:szCs w:val="26"/>
        </w:rPr>
      </w:pPr>
      <w:r w:rsidRPr="00B15B9E">
        <w:rPr>
          <w:rFonts w:ascii="Times New Roman" w:eastAsia="Calibri" w:hAnsi="Times New Roman" w:cs="Times New Roman"/>
          <w:sz w:val="26"/>
          <w:szCs w:val="26"/>
        </w:rPr>
        <w:t>107 638,22 zł z Funduszu Przeciwdziałania COVID-19 dla gmin i powiatów</w:t>
      </w:r>
    </w:p>
    <w:p w14:paraId="5087A6DB" w14:textId="44247D49" w:rsidR="00F16906" w:rsidRPr="00B15B9E" w:rsidRDefault="00F16906" w:rsidP="008B3B9B">
      <w:pPr>
        <w:widowControl w:val="0"/>
        <w:numPr>
          <w:ilvl w:val="0"/>
          <w:numId w:val="14"/>
        </w:numPr>
        <w:tabs>
          <w:tab w:val="left" w:pos="-2520"/>
        </w:tabs>
        <w:suppressAutoHyphens/>
        <w:autoSpaceDN w:val="0"/>
        <w:spacing w:after="0" w:line="271" w:lineRule="auto"/>
        <w:jc w:val="both"/>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3 400,95zł  środki budżetu miasta.</w:t>
      </w:r>
    </w:p>
    <w:p w14:paraId="0B84E703" w14:textId="1A31E740" w:rsidR="00B15B9E" w:rsidRPr="00B15B9E" w:rsidRDefault="00B15B9E" w:rsidP="008B3B9B">
      <w:pPr>
        <w:widowControl w:val="0"/>
        <w:numPr>
          <w:ilvl w:val="0"/>
          <w:numId w:val="10"/>
        </w:numPr>
        <w:tabs>
          <w:tab w:val="left" w:pos="-2520"/>
        </w:tabs>
        <w:suppressAutoHyphens/>
        <w:autoSpaceDN w:val="0"/>
        <w:spacing w:after="0" w:line="271" w:lineRule="auto"/>
        <w:textAlignment w:val="baseline"/>
        <w:rPr>
          <w:rFonts w:ascii="Times New Roman" w:eastAsia="Times New Roman" w:hAnsi="Times New Roman" w:cs="Times New Roman"/>
          <w:bCs/>
          <w:kern w:val="3"/>
          <w:sz w:val="26"/>
          <w:szCs w:val="26"/>
          <w:lang w:eastAsia="zh-CN"/>
        </w:rPr>
      </w:pPr>
      <w:r w:rsidRPr="00B15B9E">
        <w:rPr>
          <w:rFonts w:ascii="Times New Roman" w:eastAsia="Times New Roman" w:hAnsi="Times New Roman" w:cs="Times New Roman"/>
          <w:b/>
          <w:kern w:val="3"/>
          <w:sz w:val="26"/>
          <w:szCs w:val="26"/>
          <w:lang w:eastAsia="zh-CN"/>
        </w:rPr>
        <w:t>Przebudowa ul. Kolejowej Nr 102571L w Stoczku Łukowskim</w:t>
      </w:r>
      <w:r w:rsidR="00FA1DB7">
        <w:rPr>
          <w:rFonts w:ascii="Times New Roman" w:eastAsia="Times New Roman" w:hAnsi="Times New Roman" w:cs="Times New Roman"/>
          <w:b/>
          <w:kern w:val="3"/>
          <w:sz w:val="26"/>
          <w:szCs w:val="26"/>
          <w:lang w:eastAsia="zh-CN"/>
        </w:rPr>
        <w:t xml:space="preserve"> - </w:t>
      </w:r>
      <w:r w:rsidRPr="00B15B9E">
        <w:rPr>
          <w:rFonts w:ascii="Times New Roman" w:eastAsia="Times New Roman" w:hAnsi="Times New Roman" w:cs="Times New Roman"/>
          <w:b/>
          <w:kern w:val="3"/>
          <w:sz w:val="26"/>
          <w:szCs w:val="26"/>
          <w:lang w:eastAsia="zh-CN"/>
        </w:rPr>
        <w:t xml:space="preserve"> 88</w:t>
      </w:r>
      <w:r w:rsidR="00C1477B">
        <w:rPr>
          <w:rFonts w:ascii="Times New Roman" w:eastAsia="Times New Roman" w:hAnsi="Times New Roman" w:cs="Times New Roman"/>
          <w:b/>
          <w:kern w:val="3"/>
          <w:sz w:val="26"/>
          <w:szCs w:val="26"/>
          <w:lang w:eastAsia="zh-CN"/>
        </w:rPr>
        <w:t xml:space="preserve"> </w:t>
      </w:r>
      <w:r w:rsidRPr="00B15B9E">
        <w:rPr>
          <w:rFonts w:ascii="Times New Roman" w:eastAsia="Times New Roman" w:hAnsi="Times New Roman" w:cs="Times New Roman"/>
          <w:b/>
          <w:kern w:val="3"/>
          <w:sz w:val="26"/>
          <w:szCs w:val="26"/>
          <w:lang w:eastAsia="zh-CN"/>
        </w:rPr>
        <w:t>199,60</w:t>
      </w:r>
      <w:r w:rsidR="00C1477B">
        <w:rPr>
          <w:rFonts w:ascii="Times New Roman" w:eastAsia="Times New Roman" w:hAnsi="Times New Roman" w:cs="Times New Roman"/>
          <w:b/>
          <w:kern w:val="3"/>
          <w:sz w:val="26"/>
          <w:szCs w:val="26"/>
          <w:lang w:eastAsia="zh-CN"/>
        </w:rPr>
        <w:t xml:space="preserve"> </w:t>
      </w:r>
      <w:r w:rsidRPr="00B15B9E">
        <w:rPr>
          <w:rFonts w:ascii="Times New Roman" w:eastAsia="Times New Roman" w:hAnsi="Times New Roman" w:cs="Times New Roman"/>
          <w:b/>
          <w:kern w:val="3"/>
          <w:sz w:val="26"/>
          <w:szCs w:val="26"/>
          <w:lang w:eastAsia="zh-CN"/>
        </w:rPr>
        <w:t>zł</w:t>
      </w:r>
    </w:p>
    <w:p w14:paraId="049F226E" w14:textId="77777777" w:rsidR="00B15B9E" w:rsidRPr="00B15B9E" w:rsidRDefault="00B15B9E" w:rsidP="00B15B9E">
      <w:pPr>
        <w:tabs>
          <w:tab w:val="left" w:pos="-2520"/>
        </w:tabs>
        <w:suppressAutoHyphens/>
        <w:autoSpaceDN w:val="0"/>
        <w:spacing w:after="0" w:line="271" w:lineRule="auto"/>
        <w:ind w:left="360"/>
        <w:jc w:val="both"/>
        <w:textAlignment w:val="baseline"/>
        <w:rPr>
          <w:rFonts w:ascii="Times New Roman" w:eastAsia="Times New Roman" w:hAnsi="Times New Roman" w:cs="Times New Roman"/>
          <w:bCs/>
          <w:kern w:val="3"/>
          <w:sz w:val="26"/>
          <w:szCs w:val="26"/>
          <w:lang w:eastAsia="zh-CN"/>
        </w:rPr>
      </w:pPr>
      <w:r w:rsidRPr="00B15B9E">
        <w:rPr>
          <w:rFonts w:ascii="Times New Roman" w:eastAsia="Times New Roman" w:hAnsi="Times New Roman" w:cs="Times New Roman"/>
          <w:bCs/>
          <w:kern w:val="3"/>
          <w:sz w:val="26"/>
          <w:szCs w:val="26"/>
          <w:lang w:eastAsia="zh-CN"/>
        </w:rPr>
        <w:t>Zakres zadania obejmował: roboty przygotowawcze i rozbiórkowe, roboty ziemne, odwodnienie - regulację studzienek, podbudowę, krawężniki, obrzeża, chodniki, zjazdy, zagospodarowanie poboczy. Zadanie dofinansowywane jest ze środków Funduszu Dróg Samorządowych.</w:t>
      </w:r>
    </w:p>
    <w:p w14:paraId="67F87C3F" w14:textId="5FC75259" w:rsidR="00B15B9E" w:rsidRPr="00B15B9E" w:rsidRDefault="00B15B9E" w:rsidP="00B15B9E">
      <w:pPr>
        <w:tabs>
          <w:tab w:val="left" w:pos="-2520"/>
        </w:tabs>
        <w:suppressAutoHyphens/>
        <w:autoSpaceDN w:val="0"/>
        <w:spacing w:after="0" w:line="271" w:lineRule="auto"/>
        <w:ind w:left="360"/>
        <w:jc w:val="both"/>
        <w:textAlignment w:val="baseline"/>
        <w:rPr>
          <w:rFonts w:ascii="Times New Roman" w:eastAsia="Calibri" w:hAnsi="Times New Roman" w:cs="Times New Roman"/>
          <w:sz w:val="26"/>
          <w:szCs w:val="26"/>
        </w:rPr>
      </w:pPr>
      <w:r w:rsidRPr="00B15B9E">
        <w:rPr>
          <w:rFonts w:ascii="Times New Roman" w:eastAsia="Calibri" w:hAnsi="Times New Roman" w:cs="Times New Roman"/>
          <w:sz w:val="26"/>
          <w:szCs w:val="26"/>
        </w:rPr>
        <w:t>Wartość zadania  88 199,60</w:t>
      </w:r>
      <w:r w:rsidR="00A7011D">
        <w:rPr>
          <w:rFonts w:ascii="Times New Roman" w:eastAsia="Calibri" w:hAnsi="Times New Roman" w:cs="Times New Roman"/>
          <w:sz w:val="26"/>
          <w:szCs w:val="26"/>
        </w:rPr>
        <w:t xml:space="preserve"> zł</w:t>
      </w:r>
      <w:r w:rsidRPr="00B15B9E">
        <w:rPr>
          <w:rFonts w:ascii="Times New Roman" w:eastAsia="Calibri" w:hAnsi="Times New Roman" w:cs="Times New Roman"/>
          <w:sz w:val="26"/>
          <w:szCs w:val="26"/>
        </w:rPr>
        <w:t xml:space="preserve"> w tym dotacja:</w:t>
      </w:r>
    </w:p>
    <w:p w14:paraId="42C3761F" w14:textId="71475C09" w:rsidR="00B15B9E" w:rsidRPr="00B15B9E" w:rsidRDefault="00B15B9E" w:rsidP="008B3B9B">
      <w:pPr>
        <w:widowControl w:val="0"/>
        <w:numPr>
          <w:ilvl w:val="0"/>
          <w:numId w:val="15"/>
        </w:numPr>
        <w:tabs>
          <w:tab w:val="left" w:pos="-2520"/>
        </w:tabs>
        <w:suppressAutoHyphens/>
        <w:autoSpaceDN w:val="0"/>
        <w:spacing w:after="0" w:line="271" w:lineRule="auto"/>
        <w:jc w:val="both"/>
        <w:textAlignment w:val="baseline"/>
        <w:rPr>
          <w:rFonts w:ascii="Times New Roman" w:eastAsia="Calibri" w:hAnsi="Times New Roman" w:cs="Times New Roman"/>
          <w:sz w:val="26"/>
          <w:szCs w:val="26"/>
        </w:rPr>
      </w:pPr>
      <w:r w:rsidRPr="00B15B9E">
        <w:rPr>
          <w:rFonts w:ascii="Times New Roman" w:eastAsia="Calibri" w:hAnsi="Times New Roman" w:cs="Times New Roman"/>
          <w:sz w:val="26"/>
          <w:szCs w:val="26"/>
        </w:rPr>
        <w:t>51 986,00 zł  z Funduszu Dróg Samorządowych</w:t>
      </w:r>
      <w:r w:rsidR="00417021">
        <w:rPr>
          <w:rFonts w:ascii="Times New Roman" w:eastAsia="Calibri" w:hAnsi="Times New Roman" w:cs="Times New Roman"/>
          <w:sz w:val="26"/>
          <w:szCs w:val="26"/>
        </w:rPr>
        <w:t>,</w:t>
      </w:r>
    </w:p>
    <w:p w14:paraId="5F97590E" w14:textId="525F5426" w:rsidR="00B15B9E" w:rsidRDefault="00B15B9E" w:rsidP="008B3B9B">
      <w:pPr>
        <w:widowControl w:val="0"/>
        <w:numPr>
          <w:ilvl w:val="0"/>
          <w:numId w:val="15"/>
        </w:numPr>
        <w:tabs>
          <w:tab w:val="left" w:pos="-2520"/>
        </w:tabs>
        <w:suppressAutoHyphens/>
        <w:autoSpaceDN w:val="0"/>
        <w:spacing w:after="0" w:line="271" w:lineRule="auto"/>
        <w:jc w:val="both"/>
        <w:textAlignment w:val="baseline"/>
        <w:rPr>
          <w:rFonts w:ascii="Times New Roman" w:eastAsia="Calibri" w:hAnsi="Times New Roman" w:cs="Times New Roman"/>
          <w:sz w:val="26"/>
          <w:szCs w:val="26"/>
        </w:rPr>
      </w:pPr>
      <w:r w:rsidRPr="00B15B9E">
        <w:rPr>
          <w:rFonts w:ascii="Times New Roman" w:eastAsia="Calibri" w:hAnsi="Times New Roman" w:cs="Times New Roman"/>
          <w:sz w:val="26"/>
          <w:szCs w:val="26"/>
        </w:rPr>
        <w:t>34 657,65</w:t>
      </w:r>
      <w:r w:rsidR="00A7011D">
        <w:rPr>
          <w:rFonts w:ascii="Times New Roman" w:eastAsia="Calibri" w:hAnsi="Times New Roman" w:cs="Times New Roman"/>
          <w:sz w:val="26"/>
          <w:szCs w:val="26"/>
        </w:rPr>
        <w:t xml:space="preserve"> </w:t>
      </w:r>
      <w:r w:rsidRPr="00B15B9E">
        <w:rPr>
          <w:rFonts w:ascii="Times New Roman" w:eastAsia="Calibri" w:hAnsi="Times New Roman" w:cs="Times New Roman"/>
          <w:sz w:val="26"/>
          <w:szCs w:val="26"/>
        </w:rPr>
        <w:t>zł z Funduszu Przeciwdziałania COVID-19 dla gmin i powiatów</w:t>
      </w:r>
      <w:r w:rsidR="00417021">
        <w:rPr>
          <w:rFonts w:ascii="Times New Roman" w:eastAsia="Calibri" w:hAnsi="Times New Roman" w:cs="Times New Roman"/>
          <w:sz w:val="26"/>
          <w:szCs w:val="26"/>
        </w:rPr>
        <w:t>,</w:t>
      </w:r>
    </w:p>
    <w:p w14:paraId="2E2C18B6" w14:textId="1980DB10" w:rsidR="00417021" w:rsidRPr="00B15B9E" w:rsidRDefault="00417021" w:rsidP="008B3B9B">
      <w:pPr>
        <w:widowControl w:val="0"/>
        <w:numPr>
          <w:ilvl w:val="0"/>
          <w:numId w:val="15"/>
        </w:numPr>
        <w:tabs>
          <w:tab w:val="left" w:pos="-2520"/>
        </w:tabs>
        <w:suppressAutoHyphens/>
        <w:autoSpaceDN w:val="0"/>
        <w:spacing w:after="0" w:line="271" w:lineRule="auto"/>
        <w:jc w:val="both"/>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1 555,95 zł środki budżetu miasta.</w:t>
      </w:r>
    </w:p>
    <w:p w14:paraId="58F48231" w14:textId="078141F1" w:rsidR="00B15B9E" w:rsidRPr="00B15B9E" w:rsidRDefault="00B15B9E" w:rsidP="008B3B9B">
      <w:pPr>
        <w:widowControl w:val="0"/>
        <w:numPr>
          <w:ilvl w:val="0"/>
          <w:numId w:val="10"/>
        </w:numPr>
        <w:tabs>
          <w:tab w:val="left" w:pos="-2520"/>
        </w:tabs>
        <w:suppressAutoHyphens/>
        <w:autoSpaceDN w:val="0"/>
        <w:spacing w:after="0" w:line="271" w:lineRule="auto"/>
        <w:jc w:val="both"/>
        <w:textAlignment w:val="baseline"/>
        <w:rPr>
          <w:rFonts w:ascii="Times New Roman" w:eastAsia="Times New Roman" w:hAnsi="Times New Roman" w:cs="Times New Roman"/>
          <w:kern w:val="3"/>
          <w:sz w:val="26"/>
          <w:szCs w:val="26"/>
          <w:lang w:eastAsia="zh-CN"/>
        </w:rPr>
      </w:pPr>
      <w:r w:rsidRPr="00B15B9E">
        <w:rPr>
          <w:rFonts w:ascii="Times New Roman" w:eastAsia="Times New Roman" w:hAnsi="Times New Roman" w:cs="Times New Roman"/>
          <w:b/>
          <w:kern w:val="3"/>
          <w:sz w:val="26"/>
          <w:szCs w:val="26"/>
          <w:lang w:eastAsia="zh-CN"/>
        </w:rPr>
        <w:t>Ciąg pieszo-jezdny (Piaski – Sikorskiego) w Stoczku Łukowskim</w:t>
      </w:r>
      <w:r w:rsidR="00FA1DB7">
        <w:rPr>
          <w:rFonts w:ascii="Times New Roman" w:eastAsia="Times New Roman" w:hAnsi="Times New Roman" w:cs="Times New Roman"/>
          <w:b/>
          <w:kern w:val="3"/>
          <w:sz w:val="26"/>
          <w:szCs w:val="26"/>
          <w:lang w:eastAsia="zh-CN"/>
        </w:rPr>
        <w:t xml:space="preserve"> - </w:t>
      </w:r>
      <w:r w:rsidRPr="00B15B9E">
        <w:rPr>
          <w:rFonts w:ascii="Times New Roman" w:eastAsia="Times New Roman" w:hAnsi="Times New Roman" w:cs="Times New Roman"/>
          <w:b/>
          <w:kern w:val="3"/>
          <w:sz w:val="26"/>
          <w:szCs w:val="26"/>
          <w:lang w:eastAsia="zh-CN"/>
        </w:rPr>
        <w:t xml:space="preserve"> 61 268,53</w:t>
      </w:r>
      <w:r w:rsidR="00C1477B">
        <w:rPr>
          <w:rFonts w:ascii="Times New Roman" w:eastAsia="Times New Roman" w:hAnsi="Times New Roman" w:cs="Times New Roman"/>
          <w:b/>
          <w:kern w:val="3"/>
          <w:sz w:val="26"/>
          <w:szCs w:val="26"/>
          <w:lang w:eastAsia="zh-CN"/>
        </w:rPr>
        <w:t xml:space="preserve"> </w:t>
      </w:r>
      <w:r w:rsidRPr="00B15B9E">
        <w:rPr>
          <w:rFonts w:ascii="Times New Roman" w:eastAsia="Times New Roman" w:hAnsi="Times New Roman" w:cs="Times New Roman"/>
          <w:b/>
          <w:kern w:val="3"/>
          <w:sz w:val="26"/>
          <w:szCs w:val="26"/>
          <w:lang w:eastAsia="zh-CN"/>
        </w:rPr>
        <w:t xml:space="preserve">zł  </w:t>
      </w:r>
      <w:r w:rsidRPr="00B15B9E">
        <w:rPr>
          <w:rFonts w:ascii="Times New Roman" w:eastAsia="Times New Roman" w:hAnsi="Times New Roman" w:cs="Times New Roman"/>
          <w:kern w:val="3"/>
          <w:sz w:val="26"/>
          <w:szCs w:val="26"/>
          <w:lang w:eastAsia="zh-CN"/>
        </w:rPr>
        <w:t>Zakres zadania obejmował: o</w:t>
      </w:r>
      <w:r w:rsidRPr="00B15B9E">
        <w:rPr>
          <w:rFonts w:ascii="Times New Roman" w:eastAsia="Times New Roman" w:hAnsi="Times New Roman" w:cs="Times New Roman"/>
          <w:bCs/>
          <w:kern w:val="3"/>
          <w:sz w:val="26"/>
          <w:szCs w:val="26"/>
          <w:lang w:eastAsia="zh-CN"/>
        </w:rPr>
        <w:t>dwodnienie- regulacja studzienek, nawierzchnię bitumiczną.</w:t>
      </w:r>
    </w:p>
    <w:p w14:paraId="37337229" w14:textId="77777777" w:rsidR="00B15B9E" w:rsidRPr="00B15B9E" w:rsidRDefault="00B15B9E" w:rsidP="00B15B9E">
      <w:pPr>
        <w:tabs>
          <w:tab w:val="left" w:pos="-2520"/>
        </w:tabs>
        <w:suppressAutoHyphens/>
        <w:autoSpaceDN w:val="0"/>
        <w:spacing w:after="0" w:line="271" w:lineRule="auto"/>
        <w:ind w:left="360"/>
        <w:jc w:val="both"/>
        <w:textAlignment w:val="baseline"/>
        <w:rPr>
          <w:rFonts w:ascii="Times New Roman" w:eastAsia="Calibri" w:hAnsi="Times New Roman" w:cs="Times New Roman"/>
          <w:sz w:val="26"/>
          <w:szCs w:val="26"/>
        </w:rPr>
      </w:pPr>
      <w:r w:rsidRPr="00B15B9E">
        <w:rPr>
          <w:rFonts w:ascii="Times New Roman" w:eastAsia="Calibri" w:hAnsi="Times New Roman" w:cs="Times New Roman"/>
          <w:sz w:val="26"/>
          <w:szCs w:val="26"/>
        </w:rPr>
        <w:t>Wartość zadania 61 268,53zł w tym dotacja:</w:t>
      </w:r>
    </w:p>
    <w:p w14:paraId="4BAF5900" w14:textId="4233C551" w:rsidR="00B15B9E" w:rsidRPr="00B15B9E" w:rsidRDefault="00B15B9E" w:rsidP="008B3B9B">
      <w:pPr>
        <w:widowControl w:val="0"/>
        <w:numPr>
          <w:ilvl w:val="0"/>
          <w:numId w:val="16"/>
        </w:numPr>
        <w:tabs>
          <w:tab w:val="left" w:pos="-2520"/>
        </w:tabs>
        <w:suppressAutoHyphens/>
        <w:autoSpaceDN w:val="0"/>
        <w:spacing w:after="0" w:line="271" w:lineRule="auto"/>
        <w:jc w:val="both"/>
        <w:textAlignment w:val="baseline"/>
        <w:rPr>
          <w:rFonts w:ascii="Times New Roman" w:eastAsia="Times New Roman" w:hAnsi="Times New Roman" w:cs="Times New Roman"/>
          <w:kern w:val="3"/>
          <w:sz w:val="26"/>
          <w:szCs w:val="26"/>
          <w:lang w:eastAsia="zh-CN"/>
        </w:rPr>
      </w:pPr>
      <w:r w:rsidRPr="00B15B9E">
        <w:rPr>
          <w:rFonts w:ascii="Times New Roman" w:eastAsia="Calibri" w:hAnsi="Times New Roman" w:cs="Times New Roman"/>
          <w:sz w:val="26"/>
          <w:szCs w:val="26"/>
        </w:rPr>
        <w:t xml:space="preserve">61 268,53 </w:t>
      </w:r>
      <w:r w:rsidR="00A7011D">
        <w:rPr>
          <w:rFonts w:ascii="Times New Roman" w:eastAsia="Calibri" w:hAnsi="Times New Roman" w:cs="Times New Roman"/>
          <w:sz w:val="26"/>
          <w:szCs w:val="26"/>
        </w:rPr>
        <w:t xml:space="preserve">zł </w:t>
      </w:r>
      <w:r w:rsidRPr="00B15B9E">
        <w:rPr>
          <w:rFonts w:ascii="Times New Roman" w:eastAsia="Calibri" w:hAnsi="Times New Roman" w:cs="Times New Roman"/>
          <w:sz w:val="26"/>
          <w:szCs w:val="26"/>
        </w:rPr>
        <w:t xml:space="preserve">z  Funduszu Przeciwdziałania COVID-19 dla gmin i powiatów </w:t>
      </w:r>
    </w:p>
    <w:p w14:paraId="1D61B772" w14:textId="16CF8AA0" w:rsidR="00B15B9E" w:rsidRPr="00B15B9E" w:rsidRDefault="00B15B9E" w:rsidP="008B3B9B">
      <w:pPr>
        <w:widowControl w:val="0"/>
        <w:numPr>
          <w:ilvl w:val="0"/>
          <w:numId w:val="10"/>
        </w:numPr>
        <w:tabs>
          <w:tab w:val="left" w:pos="-2520"/>
        </w:tabs>
        <w:suppressAutoHyphens/>
        <w:autoSpaceDN w:val="0"/>
        <w:spacing w:after="0" w:line="271" w:lineRule="auto"/>
        <w:jc w:val="both"/>
        <w:textAlignment w:val="baseline"/>
        <w:rPr>
          <w:rFonts w:ascii="Times New Roman" w:eastAsia="Times New Roman" w:hAnsi="Times New Roman" w:cs="Times New Roman"/>
          <w:kern w:val="3"/>
          <w:sz w:val="26"/>
          <w:szCs w:val="26"/>
          <w:lang w:eastAsia="zh-CN"/>
        </w:rPr>
      </w:pPr>
      <w:r w:rsidRPr="00B15B9E">
        <w:rPr>
          <w:rFonts w:ascii="Times New Roman" w:eastAsia="Times New Roman" w:hAnsi="Times New Roman" w:cs="Times New Roman"/>
          <w:b/>
          <w:kern w:val="3"/>
          <w:sz w:val="26"/>
          <w:szCs w:val="26"/>
          <w:lang w:eastAsia="zh-CN"/>
        </w:rPr>
        <w:t>Przebudowa targowiska miejskiego w Stoczku Łukowskim</w:t>
      </w:r>
    </w:p>
    <w:p w14:paraId="48C75CB1" w14:textId="77777777" w:rsidR="00B15B9E" w:rsidRPr="00B15B9E" w:rsidRDefault="00B15B9E" w:rsidP="00B15B9E">
      <w:pPr>
        <w:tabs>
          <w:tab w:val="left" w:pos="-2520"/>
        </w:tabs>
        <w:suppressAutoHyphens/>
        <w:autoSpaceDN w:val="0"/>
        <w:spacing w:after="0" w:line="271" w:lineRule="auto"/>
        <w:ind w:left="360"/>
        <w:jc w:val="both"/>
        <w:textAlignment w:val="baseline"/>
        <w:rPr>
          <w:rFonts w:ascii="Times New Roman" w:eastAsia="Times New Roman" w:hAnsi="Times New Roman" w:cs="Times New Roman"/>
          <w:kern w:val="3"/>
          <w:sz w:val="26"/>
          <w:szCs w:val="26"/>
          <w:lang w:eastAsia="zh-CN"/>
        </w:rPr>
      </w:pPr>
      <w:r w:rsidRPr="00B15B9E">
        <w:rPr>
          <w:rFonts w:ascii="Times New Roman" w:eastAsia="Times New Roman" w:hAnsi="Times New Roman" w:cs="Times New Roman"/>
          <w:kern w:val="3"/>
          <w:sz w:val="26"/>
          <w:szCs w:val="26"/>
          <w:lang w:eastAsia="zh-CN"/>
        </w:rPr>
        <w:t xml:space="preserve">Zadanie przewidziane do realizacji w 2021r. Podpisana z Wykonawcą zadania umowa na realizację zadania do 16 sierpnia 2021r.  Zakres zadania obejmuje prace </w:t>
      </w:r>
      <w:r w:rsidRPr="00B15B9E">
        <w:rPr>
          <w:rFonts w:ascii="Times New Roman" w:eastAsia="Times New Roman" w:hAnsi="Times New Roman" w:cs="Times New Roman"/>
          <w:kern w:val="3"/>
          <w:sz w:val="26"/>
          <w:szCs w:val="26"/>
          <w:lang w:eastAsia="zh-CN"/>
        </w:rPr>
        <w:lastRenderedPageBreak/>
        <w:t>projektowe i przebudowę targowicy miejskiej przy ul. Kościelnej w Stoczku Łukowskim w zakresie: utwardzenia i zadaszenia powierzchni terenu, połączenia mediów, wykonania budynku socjalnego z mediami, oświetlenie i monitoring obiekt.</w:t>
      </w:r>
      <w:r w:rsidRPr="00B15B9E">
        <w:rPr>
          <w:rFonts w:ascii="Times New Roman" w:eastAsia="Times New Roman" w:hAnsi="Times New Roman" w:cs="Times New Roman"/>
          <w:kern w:val="2"/>
          <w:sz w:val="26"/>
          <w:szCs w:val="26"/>
          <w:lang w:eastAsia="zh-CN"/>
        </w:rPr>
        <w:t xml:space="preserve"> Zadanie </w:t>
      </w:r>
      <w:r w:rsidRPr="00B15B9E">
        <w:rPr>
          <w:rFonts w:ascii="Times New Roman" w:eastAsia="Times New Roman" w:hAnsi="Times New Roman" w:cs="Times New Roman"/>
          <w:kern w:val="3"/>
          <w:sz w:val="26"/>
          <w:szCs w:val="26"/>
          <w:lang w:eastAsia="zh-CN"/>
        </w:rPr>
        <w:t>współfinansowane jest w ramach operacji typu „Inwestycje w targowiska lub obiekty budowlane przeznaczone na cele promocji lokalnych produktów”, poddziałania „Wsparcie inwestycji w tworzenie, ulepszanie i rozwijanie podstawowych usług lokalnych dla ludności wiejskiej, w tym rekreacji, kultury i powiązanej infrastruktury”, objętego Programem Rozwoju Obszarów Wiejskich na lata 2014-2020.</w:t>
      </w:r>
    </w:p>
    <w:p w14:paraId="233BC8B2" w14:textId="77777777" w:rsidR="00B15B9E" w:rsidRPr="00B15B9E" w:rsidRDefault="00B15B9E" w:rsidP="00B15B9E">
      <w:pPr>
        <w:tabs>
          <w:tab w:val="left" w:pos="-2520"/>
        </w:tabs>
        <w:suppressAutoHyphens/>
        <w:autoSpaceDN w:val="0"/>
        <w:spacing w:after="0" w:line="271" w:lineRule="auto"/>
        <w:ind w:left="360"/>
        <w:jc w:val="both"/>
        <w:textAlignment w:val="baseline"/>
        <w:rPr>
          <w:rFonts w:ascii="Times New Roman" w:eastAsia="Calibri" w:hAnsi="Times New Roman" w:cs="Times New Roman"/>
          <w:sz w:val="26"/>
          <w:szCs w:val="26"/>
        </w:rPr>
      </w:pPr>
      <w:r w:rsidRPr="00B15B9E">
        <w:rPr>
          <w:rFonts w:ascii="Times New Roman" w:eastAsia="Calibri" w:hAnsi="Times New Roman" w:cs="Times New Roman"/>
          <w:sz w:val="26"/>
          <w:szCs w:val="26"/>
        </w:rPr>
        <w:t>Wartość zadania  1 549 062,00zł w tym dotacja:</w:t>
      </w:r>
    </w:p>
    <w:p w14:paraId="478F18B3" w14:textId="77777777" w:rsidR="00B15B9E" w:rsidRPr="00B15B9E" w:rsidRDefault="00B15B9E" w:rsidP="008B3B9B">
      <w:pPr>
        <w:widowControl w:val="0"/>
        <w:numPr>
          <w:ilvl w:val="0"/>
          <w:numId w:val="16"/>
        </w:numPr>
        <w:tabs>
          <w:tab w:val="left" w:pos="-2520"/>
        </w:tabs>
        <w:suppressAutoHyphens/>
        <w:autoSpaceDN w:val="0"/>
        <w:spacing w:after="0" w:line="271" w:lineRule="auto"/>
        <w:jc w:val="both"/>
        <w:textAlignment w:val="baseline"/>
        <w:rPr>
          <w:rFonts w:ascii="Times New Roman" w:eastAsia="Calibri" w:hAnsi="Times New Roman" w:cs="Times New Roman"/>
          <w:sz w:val="26"/>
          <w:szCs w:val="26"/>
        </w:rPr>
      </w:pPr>
      <w:r w:rsidRPr="00B15B9E">
        <w:rPr>
          <w:rFonts w:ascii="Times New Roman" w:eastAsia="Calibri" w:hAnsi="Times New Roman" w:cs="Times New Roman"/>
          <w:sz w:val="26"/>
          <w:szCs w:val="26"/>
        </w:rPr>
        <w:t>985 568,15 zł z Programu Rozwoju Obszarów Wiejskich na lata 2014-2020.</w:t>
      </w:r>
    </w:p>
    <w:p w14:paraId="57B3622B" w14:textId="77777777" w:rsidR="00B15B9E" w:rsidRPr="00B15B9E" w:rsidRDefault="00B15B9E" w:rsidP="008B3B9B">
      <w:pPr>
        <w:widowControl w:val="0"/>
        <w:numPr>
          <w:ilvl w:val="0"/>
          <w:numId w:val="16"/>
        </w:numPr>
        <w:tabs>
          <w:tab w:val="left" w:pos="-2520"/>
        </w:tabs>
        <w:suppressAutoHyphens/>
        <w:autoSpaceDN w:val="0"/>
        <w:spacing w:after="0" w:line="271" w:lineRule="auto"/>
        <w:jc w:val="both"/>
        <w:textAlignment w:val="baseline"/>
        <w:rPr>
          <w:rFonts w:ascii="Times New Roman" w:eastAsia="Calibri" w:hAnsi="Times New Roman" w:cs="Times New Roman"/>
          <w:sz w:val="26"/>
          <w:szCs w:val="26"/>
        </w:rPr>
      </w:pPr>
      <w:r w:rsidRPr="00B15B9E">
        <w:rPr>
          <w:rFonts w:ascii="Times New Roman" w:eastAsia="Calibri" w:hAnsi="Times New Roman" w:cs="Times New Roman"/>
          <w:sz w:val="26"/>
          <w:szCs w:val="26"/>
        </w:rPr>
        <w:t>200 000,00 zł z  Funduszu Przeciwdziałania COVID-19 dla gmin i powiatów</w:t>
      </w:r>
    </w:p>
    <w:p w14:paraId="17C9EEFB" w14:textId="62F0C0A9" w:rsidR="00B15B9E" w:rsidRPr="00B15B9E" w:rsidRDefault="00B15B9E" w:rsidP="008B3B9B">
      <w:pPr>
        <w:widowControl w:val="0"/>
        <w:numPr>
          <w:ilvl w:val="0"/>
          <w:numId w:val="10"/>
        </w:numPr>
        <w:tabs>
          <w:tab w:val="left" w:pos="-2520"/>
        </w:tabs>
        <w:suppressAutoHyphens/>
        <w:autoSpaceDN w:val="0"/>
        <w:spacing w:after="0" w:line="271" w:lineRule="auto"/>
        <w:jc w:val="both"/>
        <w:textAlignment w:val="baseline"/>
        <w:rPr>
          <w:rFonts w:ascii="Times New Roman" w:eastAsia="Times New Roman" w:hAnsi="Times New Roman" w:cs="Times New Roman"/>
          <w:kern w:val="3"/>
          <w:sz w:val="26"/>
          <w:szCs w:val="26"/>
          <w:lang w:eastAsia="zh-CN"/>
        </w:rPr>
      </w:pPr>
      <w:r w:rsidRPr="00B15B9E">
        <w:rPr>
          <w:rFonts w:ascii="Times New Roman" w:eastAsia="Times New Roman" w:hAnsi="Times New Roman" w:cs="Times New Roman"/>
          <w:b/>
          <w:bCs/>
          <w:kern w:val="3"/>
          <w:sz w:val="26"/>
          <w:szCs w:val="26"/>
          <w:lang w:eastAsia="zh-CN"/>
        </w:rPr>
        <w:t xml:space="preserve">Przebudowa ul. Kanałowej w Stoczku Łukowskim nr 102570L </w:t>
      </w:r>
      <w:r w:rsidR="00C1477B">
        <w:rPr>
          <w:rFonts w:ascii="Times New Roman" w:eastAsia="Times New Roman" w:hAnsi="Times New Roman" w:cs="Times New Roman"/>
          <w:b/>
          <w:bCs/>
          <w:kern w:val="3"/>
          <w:sz w:val="26"/>
          <w:szCs w:val="26"/>
          <w:lang w:eastAsia="zh-CN"/>
        </w:rPr>
        <w:t xml:space="preserve"> </w:t>
      </w:r>
      <w:r w:rsidRPr="00B15B9E">
        <w:rPr>
          <w:rFonts w:ascii="Times New Roman" w:eastAsia="Times New Roman" w:hAnsi="Times New Roman" w:cs="Times New Roman"/>
          <w:b/>
          <w:bCs/>
          <w:kern w:val="3"/>
          <w:sz w:val="26"/>
          <w:szCs w:val="26"/>
          <w:lang w:eastAsia="zh-CN"/>
        </w:rPr>
        <w:t>dz. nr ew. 1530/8</w:t>
      </w:r>
      <w:r w:rsidR="00C1477B">
        <w:rPr>
          <w:rFonts w:ascii="Times New Roman" w:eastAsia="Times New Roman" w:hAnsi="Times New Roman" w:cs="Times New Roman"/>
          <w:b/>
          <w:bCs/>
          <w:kern w:val="3"/>
          <w:sz w:val="26"/>
          <w:szCs w:val="26"/>
          <w:lang w:eastAsia="zh-CN"/>
        </w:rPr>
        <w:t xml:space="preserve"> </w:t>
      </w:r>
      <w:r w:rsidR="00FA1DB7">
        <w:rPr>
          <w:rFonts w:ascii="Times New Roman" w:eastAsia="Times New Roman" w:hAnsi="Times New Roman" w:cs="Times New Roman"/>
          <w:b/>
          <w:bCs/>
          <w:kern w:val="3"/>
          <w:sz w:val="26"/>
          <w:szCs w:val="26"/>
          <w:lang w:eastAsia="zh-CN"/>
        </w:rPr>
        <w:t xml:space="preserve"> </w:t>
      </w:r>
      <w:r w:rsidRPr="00B15B9E">
        <w:rPr>
          <w:rFonts w:ascii="Times New Roman" w:eastAsia="Times New Roman" w:hAnsi="Times New Roman" w:cs="Times New Roman"/>
          <w:b/>
          <w:bCs/>
          <w:kern w:val="3"/>
          <w:sz w:val="26"/>
          <w:szCs w:val="26"/>
          <w:lang w:eastAsia="zh-CN"/>
        </w:rPr>
        <w:t xml:space="preserve">- </w:t>
      </w:r>
      <w:r w:rsidR="00C1477B">
        <w:rPr>
          <w:rFonts w:ascii="Times New Roman" w:eastAsia="Times New Roman" w:hAnsi="Times New Roman" w:cs="Times New Roman"/>
          <w:b/>
          <w:bCs/>
          <w:kern w:val="3"/>
          <w:sz w:val="26"/>
          <w:szCs w:val="26"/>
          <w:lang w:eastAsia="zh-CN"/>
        </w:rPr>
        <w:t xml:space="preserve"> </w:t>
      </w:r>
      <w:r w:rsidRPr="00B15B9E">
        <w:rPr>
          <w:rFonts w:ascii="Times New Roman" w:eastAsia="Times New Roman" w:hAnsi="Times New Roman" w:cs="Times New Roman"/>
          <w:b/>
          <w:bCs/>
          <w:kern w:val="3"/>
          <w:sz w:val="26"/>
          <w:szCs w:val="26"/>
          <w:lang w:eastAsia="zh-CN"/>
        </w:rPr>
        <w:t>12 500,00</w:t>
      </w:r>
      <w:r w:rsidR="00C1477B">
        <w:rPr>
          <w:rFonts w:ascii="Times New Roman" w:eastAsia="Times New Roman" w:hAnsi="Times New Roman" w:cs="Times New Roman"/>
          <w:b/>
          <w:bCs/>
          <w:kern w:val="3"/>
          <w:sz w:val="26"/>
          <w:szCs w:val="26"/>
          <w:lang w:eastAsia="zh-CN"/>
        </w:rPr>
        <w:t xml:space="preserve"> </w:t>
      </w:r>
      <w:r w:rsidRPr="00B15B9E">
        <w:rPr>
          <w:rFonts w:ascii="Times New Roman" w:eastAsia="Times New Roman" w:hAnsi="Times New Roman" w:cs="Times New Roman"/>
          <w:b/>
          <w:bCs/>
          <w:kern w:val="3"/>
          <w:sz w:val="26"/>
          <w:szCs w:val="26"/>
          <w:lang w:eastAsia="zh-CN"/>
        </w:rPr>
        <w:t>zł</w:t>
      </w:r>
      <w:r w:rsidR="00C1477B">
        <w:rPr>
          <w:rFonts w:ascii="Times New Roman" w:eastAsia="Times New Roman" w:hAnsi="Times New Roman" w:cs="Times New Roman"/>
          <w:b/>
          <w:bCs/>
          <w:kern w:val="3"/>
          <w:sz w:val="26"/>
          <w:szCs w:val="26"/>
          <w:lang w:eastAsia="zh-CN"/>
        </w:rPr>
        <w:t>.</w:t>
      </w:r>
      <w:r w:rsidRPr="00B15B9E">
        <w:rPr>
          <w:rFonts w:ascii="Times New Roman" w:eastAsia="Times New Roman" w:hAnsi="Times New Roman" w:cs="Times New Roman"/>
          <w:b/>
          <w:bCs/>
          <w:kern w:val="3"/>
          <w:sz w:val="26"/>
          <w:szCs w:val="26"/>
          <w:lang w:eastAsia="zh-CN"/>
        </w:rPr>
        <w:t xml:space="preserve"> </w:t>
      </w:r>
      <w:r w:rsidRPr="00B15B9E">
        <w:rPr>
          <w:rFonts w:ascii="Times New Roman" w:eastAsia="Times New Roman" w:hAnsi="Times New Roman" w:cs="Times New Roman"/>
          <w:bCs/>
          <w:kern w:val="3"/>
          <w:sz w:val="26"/>
          <w:szCs w:val="26"/>
          <w:lang w:eastAsia="zh-CN"/>
        </w:rPr>
        <w:t xml:space="preserve"> Opracowany projekt budowlany w branży drogowej zadania ulicy Kanałowej</w:t>
      </w:r>
      <w:r w:rsidRPr="00B15B9E">
        <w:rPr>
          <w:rFonts w:ascii="Times New Roman" w:eastAsia="Times New Roman" w:hAnsi="Times New Roman" w:cs="Times New Roman"/>
          <w:b/>
          <w:bCs/>
          <w:kern w:val="3"/>
          <w:sz w:val="26"/>
          <w:szCs w:val="26"/>
          <w:lang w:eastAsia="zh-CN"/>
        </w:rPr>
        <w:t>.</w:t>
      </w:r>
      <w:r w:rsidRPr="00B15B9E">
        <w:rPr>
          <w:rFonts w:ascii="Times New Roman" w:eastAsia="Times New Roman" w:hAnsi="Times New Roman" w:cs="Times New Roman"/>
          <w:kern w:val="3"/>
          <w:sz w:val="26"/>
          <w:szCs w:val="26"/>
          <w:lang w:eastAsia="ar-SA"/>
        </w:rPr>
        <w:t xml:space="preserve"> Miasto Stoczek Łukowski w miesiącu sierpniu 2020r. złożyło wniosek o dofinansowanie w 2021 roku zadania w ramach Funduszu Dróg Samorządowych.</w:t>
      </w:r>
      <w:r w:rsidRPr="00B15B9E">
        <w:rPr>
          <w:rFonts w:ascii="Times New Roman" w:eastAsia="SimSun" w:hAnsi="Times New Roman" w:cs="Times New Roman"/>
          <w:kern w:val="3"/>
          <w:sz w:val="26"/>
          <w:szCs w:val="26"/>
          <w:lang w:eastAsia="ar-SA" w:bidi="hi-IN"/>
        </w:rPr>
        <w:t xml:space="preserve"> </w:t>
      </w:r>
    </w:p>
    <w:p w14:paraId="38E1C11E" w14:textId="6AA60333" w:rsidR="00B15B9E" w:rsidRPr="00B15B9E" w:rsidRDefault="00C1477B" w:rsidP="00C1477B">
      <w:pPr>
        <w:tabs>
          <w:tab w:val="left" w:pos="-2520"/>
        </w:tabs>
        <w:suppressAutoHyphens/>
        <w:autoSpaceDN w:val="0"/>
        <w:spacing w:after="0" w:line="271" w:lineRule="auto"/>
        <w:jc w:val="both"/>
        <w:textAlignment w:val="baseline"/>
        <w:rPr>
          <w:rFonts w:ascii="Times New Roman" w:eastAsia="Times New Roman" w:hAnsi="Times New Roman" w:cs="Times New Roman"/>
          <w:kern w:val="3"/>
          <w:sz w:val="26"/>
          <w:szCs w:val="26"/>
          <w:lang w:eastAsia="zh-CN"/>
        </w:rPr>
      </w:pPr>
      <w:r>
        <w:rPr>
          <w:rFonts w:ascii="Times New Roman" w:eastAsia="Calibri" w:hAnsi="Times New Roman" w:cs="Times New Roman"/>
          <w:sz w:val="26"/>
          <w:szCs w:val="26"/>
        </w:rPr>
        <w:t xml:space="preserve">     </w:t>
      </w:r>
      <w:r w:rsidR="00B15B9E" w:rsidRPr="00B15B9E">
        <w:rPr>
          <w:rFonts w:ascii="Times New Roman" w:eastAsia="Calibri" w:hAnsi="Times New Roman" w:cs="Times New Roman"/>
          <w:sz w:val="26"/>
          <w:szCs w:val="26"/>
        </w:rPr>
        <w:t>Wartość  zadania-  12 500,00</w:t>
      </w:r>
      <w:r>
        <w:rPr>
          <w:rFonts w:ascii="Times New Roman" w:eastAsia="Calibri" w:hAnsi="Times New Roman" w:cs="Times New Roman"/>
          <w:sz w:val="26"/>
          <w:szCs w:val="26"/>
        </w:rPr>
        <w:t xml:space="preserve"> </w:t>
      </w:r>
      <w:r w:rsidR="00B15B9E" w:rsidRPr="00B15B9E">
        <w:rPr>
          <w:rFonts w:ascii="Times New Roman" w:eastAsia="Calibri" w:hAnsi="Times New Roman" w:cs="Times New Roman"/>
          <w:sz w:val="26"/>
          <w:szCs w:val="26"/>
        </w:rPr>
        <w:t>zł  środki budżetu miasta</w:t>
      </w:r>
    </w:p>
    <w:p w14:paraId="5380B0A8" w14:textId="7DD5AED7" w:rsidR="00B15B9E" w:rsidRPr="00B15B9E" w:rsidRDefault="00B15B9E" w:rsidP="008B3B9B">
      <w:pPr>
        <w:widowControl w:val="0"/>
        <w:numPr>
          <w:ilvl w:val="0"/>
          <w:numId w:val="10"/>
        </w:numPr>
        <w:tabs>
          <w:tab w:val="left" w:pos="-2520"/>
        </w:tabs>
        <w:suppressAutoHyphens/>
        <w:autoSpaceDN w:val="0"/>
        <w:spacing w:after="0" w:line="271" w:lineRule="auto"/>
        <w:jc w:val="both"/>
        <w:textAlignment w:val="baseline"/>
        <w:rPr>
          <w:rFonts w:ascii="Times New Roman" w:eastAsia="Times New Roman" w:hAnsi="Times New Roman" w:cs="Times New Roman"/>
          <w:b/>
          <w:bCs/>
          <w:kern w:val="3"/>
          <w:sz w:val="26"/>
          <w:szCs w:val="26"/>
          <w:lang w:eastAsia="zh-CN"/>
        </w:rPr>
      </w:pPr>
      <w:r w:rsidRPr="00B15B9E">
        <w:rPr>
          <w:rFonts w:ascii="Times New Roman" w:eastAsia="Times New Roman" w:hAnsi="Times New Roman" w:cs="Times New Roman"/>
          <w:b/>
          <w:bCs/>
          <w:kern w:val="3"/>
          <w:sz w:val="26"/>
          <w:szCs w:val="26"/>
          <w:lang w:eastAsia="zh-CN"/>
        </w:rPr>
        <w:t>Przebudowa ul. Letniej Nr 102574L w Stoczku Łukowskim dz. nr ew. 206/2 -22 500,00</w:t>
      </w:r>
      <w:r w:rsidR="00FA1DB7">
        <w:rPr>
          <w:rFonts w:ascii="Times New Roman" w:eastAsia="Times New Roman" w:hAnsi="Times New Roman" w:cs="Times New Roman"/>
          <w:b/>
          <w:bCs/>
          <w:kern w:val="3"/>
          <w:sz w:val="26"/>
          <w:szCs w:val="26"/>
          <w:lang w:eastAsia="zh-CN"/>
        </w:rPr>
        <w:t xml:space="preserve"> </w:t>
      </w:r>
      <w:r w:rsidRPr="00B15B9E">
        <w:rPr>
          <w:rFonts w:ascii="Times New Roman" w:eastAsia="Times New Roman" w:hAnsi="Times New Roman" w:cs="Times New Roman"/>
          <w:b/>
          <w:bCs/>
          <w:kern w:val="3"/>
          <w:sz w:val="26"/>
          <w:szCs w:val="26"/>
          <w:lang w:eastAsia="zh-CN"/>
        </w:rPr>
        <w:t>zł</w:t>
      </w:r>
      <w:r w:rsidR="00C1477B">
        <w:rPr>
          <w:rFonts w:ascii="Times New Roman" w:eastAsia="Times New Roman" w:hAnsi="Times New Roman" w:cs="Times New Roman"/>
          <w:b/>
          <w:bCs/>
          <w:kern w:val="3"/>
          <w:sz w:val="26"/>
          <w:szCs w:val="26"/>
          <w:lang w:eastAsia="zh-CN"/>
        </w:rPr>
        <w:t>.</w:t>
      </w:r>
      <w:r w:rsidRPr="00B15B9E">
        <w:rPr>
          <w:rFonts w:ascii="Times New Roman" w:eastAsia="Times New Roman" w:hAnsi="Times New Roman" w:cs="Times New Roman"/>
          <w:b/>
          <w:bCs/>
          <w:kern w:val="3"/>
          <w:sz w:val="26"/>
          <w:szCs w:val="26"/>
          <w:lang w:eastAsia="zh-CN"/>
        </w:rPr>
        <w:t xml:space="preserve"> </w:t>
      </w:r>
      <w:r w:rsidRPr="00B15B9E">
        <w:rPr>
          <w:rFonts w:ascii="Times New Roman" w:eastAsia="Times New Roman" w:hAnsi="Times New Roman" w:cs="Times New Roman"/>
          <w:bCs/>
          <w:kern w:val="3"/>
          <w:sz w:val="26"/>
          <w:szCs w:val="26"/>
          <w:lang w:eastAsia="zh-CN"/>
        </w:rPr>
        <w:t>Opracowany projekt budowlany w branży drogowej zadania ulicy Letniej.</w:t>
      </w:r>
      <w:r w:rsidRPr="00B15B9E">
        <w:rPr>
          <w:rFonts w:ascii="Times New Roman" w:eastAsia="Times New Roman" w:hAnsi="Times New Roman" w:cs="Times New Roman"/>
          <w:kern w:val="3"/>
          <w:sz w:val="26"/>
          <w:szCs w:val="26"/>
          <w:lang w:eastAsia="ar-SA"/>
        </w:rPr>
        <w:t xml:space="preserve"> </w:t>
      </w:r>
      <w:r w:rsidRPr="00B15B9E">
        <w:rPr>
          <w:rFonts w:ascii="Times New Roman" w:eastAsia="Times New Roman" w:hAnsi="Times New Roman" w:cs="Times New Roman"/>
          <w:bCs/>
          <w:kern w:val="3"/>
          <w:sz w:val="26"/>
          <w:szCs w:val="26"/>
          <w:lang w:eastAsia="zh-CN"/>
        </w:rPr>
        <w:t xml:space="preserve">Miasto Stoczek Łukowski w miesiącu sierpniu 2020r. złożyło wniosek o dofinansowanie w 2021 roku zadania w ramach Funduszu Dróg Samorządowych. </w:t>
      </w:r>
    </w:p>
    <w:p w14:paraId="0B05F5E6" w14:textId="25195F52" w:rsidR="00B15B9E" w:rsidRPr="00B15B9E" w:rsidRDefault="00B15B9E" w:rsidP="00B15B9E">
      <w:pPr>
        <w:tabs>
          <w:tab w:val="left" w:pos="-2520"/>
        </w:tabs>
        <w:suppressAutoHyphens/>
        <w:autoSpaceDN w:val="0"/>
        <w:spacing w:after="0" w:line="271" w:lineRule="auto"/>
        <w:ind w:left="360"/>
        <w:jc w:val="both"/>
        <w:textAlignment w:val="baseline"/>
        <w:rPr>
          <w:rFonts w:ascii="Times New Roman" w:eastAsia="Times New Roman" w:hAnsi="Times New Roman" w:cs="Times New Roman"/>
          <w:kern w:val="3"/>
          <w:sz w:val="26"/>
          <w:szCs w:val="26"/>
          <w:lang w:eastAsia="zh-CN"/>
        </w:rPr>
      </w:pPr>
      <w:r w:rsidRPr="00B15B9E">
        <w:rPr>
          <w:rFonts w:ascii="Times New Roman" w:eastAsia="Calibri" w:hAnsi="Times New Roman" w:cs="Times New Roman"/>
          <w:sz w:val="26"/>
          <w:szCs w:val="26"/>
        </w:rPr>
        <w:t>Wartość zadania</w:t>
      </w:r>
      <w:r w:rsidR="00C1477B">
        <w:rPr>
          <w:rFonts w:ascii="Times New Roman" w:eastAsia="Calibri" w:hAnsi="Times New Roman" w:cs="Times New Roman"/>
          <w:sz w:val="26"/>
          <w:szCs w:val="26"/>
        </w:rPr>
        <w:t xml:space="preserve"> </w:t>
      </w:r>
      <w:r w:rsidRPr="00B15B9E">
        <w:rPr>
          <w:rFonts w:ascii="Times New Roman" w:eastAsia="Calibri" w:hAnsi="Times New Roman" w:cs="Times New Roman"/>
          <w:sz w:val="26"/>
          <w:szCs w:val="26"/>
        </w:rPr>
        <w:t>22 500,00</w:t>
      </w:r>
      <w:r w:rsidR="00C1477B">
        <w:rPr>
          <w:rFonts w:ascii="Times New Roman" w:eastAsia="Calibri" w:hAnsi="Times New Roman" w:cs="Times New Roman"/>
          <w:sz w:val="26"/>
          <w:szCs w:val="26"/>
        </w:rPr>
        <w:t xml:space="preserve"> </w:t>
      </w:r>
      <w:r w:rsidRPr="00B15B9E">
        <w:rPr>
          <w:rFonts w:ascii="Times New Roman" w:eastAsia="Calibri" w:hAnsi="Times New Roman" w:cs="Times New Roman"/>
          <w:sz w:val="26"/>
          <w:szCs w:val="26"/>
        </w:rPr>
        <w:t>zł  środki budżetu miasta.</w:t>
      </w:r>
    </w:p>
    <w:p w14:paraId="5693A462" w14:textId="596AA2CE" w:rsidR="00B15B9E" w:rsidRPr="00B15B9E" w:rsidRDefault="00B15B9E" w:rsidP="008B3B9B">
      <w:pPr>
        <w:widowControl w:val="0"/>
        <w:numPr>
          <w:ilvl w:val="0"/>
          <w:numId w:val="10"/>
        </w:numPr>
        <w:tabs>
          <w:tab w:val="left" w:pos="-2520"/>
        </w:tabs>
        <w:suppressAutoHyphens/>
        <w:autoSpaceDN w:val="0"/>
        <w:spacing w:after="0" w:line="271" w:lineRule="auto"/>
        <w:jc w:val="both"/>
        <w:textAlignment w:val="baseline"/>
        <w:rPr>
          <w:rFonts w:ascii="Times New Roman" w:eastAsia="Times New Roman" w:hAnsi="Times New Roman" w:cs="Times New Roman"/>
          <w:bCs/>
          <w:kern w:val="3"/>
          <w:sz w:val="26"/>
          <w:szCs w:val="26"/>
          <w:lang w:eastAsia="zh-CN"/>
        </w:rPr>
      </w:pPr>
      <w:r w:rsidRPr="00B15B9E">
        <w:rPr>
          <w:rFonts w:ascii="Times New Roman" w:eastAsia="Times New Roman" w:hAnsi="Times New Roman" w:cs="Times New Roman"/>
          <w:b/>
          <w:bCs/>
          <w:kern w:val="3"/>
          <w:sz w:val="26"/>
          <w:szCs w:val="26"/>
          <w:lang w:eastAsia="zh-CN"/>
        </w:rPr>
        <w:t>Przebudowa ulicy Poprzecznej Nr 102579L w Stoczku Łukowskim dz. nr ew. 1881</w:t>
      </w:r>
      <w:r w:rsidR="00FA1DB7">
        <w:rPr>
          <w:rFonts w:ascii="Times New Roman" w:eastAsia="Times New Roman" w:hAnsi="Times New Roman" w:cs="Times New Roman"/>
          <w:b/>
          <w:bCs/>
          <w:kern w:val="3"/>
          <w:sz w:val="26"/>
          <w:szCs w:val="26"/>
          <w:lang w:eastAsia="zh-CN"/>
        </w:rPr>
        <w:t xml:space="preserve"> </w:t>
      </w:r>
      <w:r w:rsidRPr="00B15B9E">
        <w:rPr>
          <w:rFonts w:ascii="Times New Roman" w:eastAsia="Times New Roman" w:hAnsi="Times New Roman" w:cs="Times New Roman"/>
          <w:b/>
          <w:bCs/>
          <w:kern w:val="3"/>
          <w:sz w:val="26"/>
          <w:szCs w:val="26"/>
          <w:lang w:eastAsia="zh-CN"/>
        </w:rPr>
        <w:t xml:space="preserve"> – 11 000,00</w:t>
      </w:r>
      <w:r w:rsidR="00C1477B">
        <w:rPr>
          <w:rFonts w:ascii="Times New Roman" w:eastAsia="Times New Roman" w:hAnsi="Times New Roman" w:cs="Times New Roman"/>
          <w:b/>
          <w:bCs/>
          <w:kern w:val="3"/>
          <w:sz w:val="26"/>
          <w:szCs w:val="26"/>
          <w:lang w:eastAsia="zh-CN"/>
        </w:rPr>
        <w:t xml:space="preserve"> </w:t>
      </w:r>
      <w:r w:rsidRPr="00B15B9E">
        <w:rPr>
          <w:rFonts w:ascii="Times New Roman" w:eastAsia="Times New Roman" w:hAnsi="Times New Roman" w:cs="Times New Roman"/>
          <w:b/>
          <w:bCs/>
          <w:kern w:val="3"/>
          <w:sz w:val="26"/>
          <w:szCs w:val="26"/>
          <w:lang w:eastAsia="zh-CN"/>
        </w:rPr>
        <w:t>zł.</w:t>
      </w:r>
    </w:p>
    <w:p w14:paraId="79163351" w14:textId="77777777" w:rsidR="00B15B9E" w:rsidRPr="00B15B9E" w:rsidRDefault="00B15B9E" w:rsidP="00B15B9E">
      <w:pPr>
        <w:tabs>
          <w:tab w:val="left" w:pos="-2520"/>
        </w:tabs>
        <w:suppressAutoHyphens/>
        <w:autoSpaceDN w:val="0"/>
        <w:spacing w:after="0" w:line="271" w:lineRule="auto"/>
        <w:ind w:left="360"/>
        <w:jc w:val="both"/>
        <w:textAlignment w:val="baseline"/>
        <w:rPr>
          <w:rFonts w:ascii="Times New Roman" w:eastAsia="Times New Roman" w:hAnsi="Times New Roman" w:cs="Times New Roman"/>
          <w:bCs/>
          <w:kern w:val="3"/>
          <w:sz w:val="26"/>
          <w:szCs w:val="26"/>
          <w:lang w:eastAsia="zh-CN"/>
        </w:rPr>
      </w:pPr>
      <w:r w:rsidRPr="00B15B9E">
        <w:rPr>
          <w:rFonts w:ascii="Times New Roman" w:eastAsia="Times New Roman" w:hAnsi="Times New Roman" w:cs="Times New Roman"/>
          <w:bCs/>
          <w:kern w:val="3"/>
          <w:sz w:val="26"/>
          <w:szCs w:val="26"/>
          <w:lang w:eastAsia="zh-CN"/>
        </w:rPr>
        <w:t>Opracowany projekt budowlany w branży drogowej zadania ulicy Poprzecznej.</w:t>
      </w:r>
    </w:p>
    <w:p w14:paraId="308DDFD2" w14:textId="5A512216" w:rsidR="00B15B9E" w:rsidRPr="00B15B9E" w:rsidRDefault="00B15B9E" w:rsidP="002321DD">
      <w:pPr>
        <w:tabs>
          <w:tab w:val="left" w:pos="-2520"/>
        </w:tabs>
        <w:suppressAutoHyphens/>
        <w:autoSpaceDN w:val="0"/>
        <w:spacing w:after="0" w:line="271" w:lineRule="auto"/>
        <w:ind w:left="360"/>
        <w:jc w:val="both"/>
        <w:textAlignment w:val="baseline"/>
        <w:rPr>
          <w:rFonts w:ascii="Times New Roman" w:eastAsia="Times New Roman" w:hAnsi="Times New Roman" w:cs="Times New Roman"/>
          <w:b/>
          <w:kern w:val="3"/>
          <w:sz w:val="26"/>
          <w:szCs w:val="26"/>
          <w:u w:val="single"/>
          <w:lang w:eastAsia="zh-CN"/>
        </w:rPr>
      </w:pPr>
      <w:r w:rsidRPr="00B15B9E">
        <w:rPr>
          <w:rFonts w:ascii="Times New Roman" w:eastAsia="Calibri" w:hAnsi="Times New Roman" w:cs="Times New Roman"/>
          <w:sz w:val="26"/>
          <w:szCs w:val="26"/>
        </w:rPr>
        <w:t>Wartość zadania   11 000,00</w:t>
      </w:r>
      <w:r w:rsidR="00C1477B">
        <w:rPr>
          <w:rFonts w:ascii="Times New Roman" w:eastAsia="Calibri" w:hAnsi="Times New Roman" w:cs="Times New Roman"/>
          <w:sz w:val="26"/>
          <w:szCs w:val="26"/>
        </w:rPr>
        <w:t xml:space="preserve"> </w:t>
      </w:r>
      <w:r w:rsidRPr="00B15B9E">
        <w:rPr>
          <w:rFonts w:ascii="Times New Roman" w:eastAsia="Calibri" w:hAnsi="Times New Roman" w:cs="Times New Roman"/>
          <w:sz w:val="26"/>
          <w:szCs w:val="26"/>
        </w:rPr>
        <w:t>zł</w:t>
      </w:r>
      <w:r w:rsidR="00C1477B">
        <w:rPr>
          <w:rFonts w:ascii="Times New Roman" w:eastAsia="Calibri" w:hAnsi="Times New Roman" w:cs="Times New Roman"/>
          <w:sz w:val="26"/>
          <w:szCs w:val="26"/>
        </w:rPr>
        <w:t xml:space="preserve">. </w:t>
      </w:r>
      <w:r w:rsidRPr="00B15B9E">
        <w:rPr>
          <w:rFonts w:ascii="Times New Roman" w:eastAsia="Calibri" w:hAnsi="Times New Roman" w:cs="Times New Roman"/>
          <w:sz w:val="26"/>
          <w:szCs w:val="26"/>
        </w:rPr>
        <w:t xml:space="preserve"> środki budżetu miasta.</w:t>
      </w:r>
    </w:p>
    <w:p w14:paraId="4DD051C1" w14:textId="22898B13" w:rsidR="00B15B9E" w:rsidRPr="00B15B9E" w:rsidRDefault="00B15B9E" w:rsidP="008B3B9B">
      <w:pPr>
        <w:widowControl w:val="0"/>
        <w:numPr>
          <w:ilvl w:val="0"/>
          <w:numId w:val="10"/>
        </w:numPr>
        <w:tabs>
          <w:tab w:val="left" w:pos="-2520"/>
        </w:tabs>
        <w:suppressAutoHyphens/>
        <w:autoSpaceDN w:val="0"/>
        <w:spacing w:after="0" w:line="271" w:lineRule="auto"/>
        <w:jc w:val="both"/>
        <w:textAlignment w:val="baseline"/>
        <w:rPr>
          <w:rFonts w:ascii="Times New Roman" w:eastAsia="Times New Roman" w:hAnsi="Times New Roman" w:cs="Times New Roman"/>
          <w:bCs/>
          <w:kern w:val="3"/>
          <w:sz w:val="26"/>
          <w:szCs w:val="26"/>
          <w:lang w:eastAsia="zh-CN"/>
        </w:rPr>
      </w:pPr>
      <w:r w:rsidRPr="00B15B9E">
        <w:rPr>
          <w:rFonts w:ascii="Times New Roman" w:eastAsia="Times New Roman" w:hAnsi="Times New Roman" w:cs="Times New Roman"/>
          <w:b/>
          <w:kern w:val="3"/>
          <w:sz w:val="26"/>
          <w:szCs w:val="26"/>
          <w:lang w:eastAsia="zh-CN"/>
        </w:rPr>
        <w:t>Remont  oświetlania ulicznego</w:t>
      </w:r>
      <w:r w:rsidR="00FA1DB7">
        <w:rPr>
          <w:rFonts w:ascii="Times New Roman" w:eastAsia="Times New Roman" w:hAnsi="Times New Roman" w:cs="Times New Roman"/>
          <w:b/>
          <w:kern w:val="3"/>
          <w:sz w:val="26"/>
          <w:szCs w:val="26"/>
          <w:lang w:eastAsia="zh-CN"/>
        </w:rPr>
        <w:t xml:space="preserve">  -  </w:t>
      </w:r>
      <w:r w:rsidRPr="00B15B9E">
        <w:rPr>
          <w:rFonts w:ascii="Times New Roman" w:eastAsia="Times New Roman" w:hAnsi="Times New Roman" w:cs="Times New Roman"/>
          <w:b/>
          <w:kern w:val="3"/>
          <w:sz w:val="26"/>
          <w:szCs w:val="26"/>
          <w:lang w:eastAsia="zh-CN"/>
        </w:rPr>
        <w:t>46</w:t>
      </w:r>
      <w:r w:rsidR="00830D98">
        <w:rPr>
          <w:rFonts w:ascii="Times New Roman" w:eastAsia="Times New Roman" w:hAnsi="Times New Roman" w:cs="Times New Roman"/>
          <w:b/>
          <w:kern w:val="3"/>
          <w:sz w:val="26"/>
          <w:szCs w:val="26"/>
          <w:lang w:eastAsia="zh-CN"/>
        </w:rPr>
        <w:t xml:space="preserve"> </w:t>
      </w:r>
      <w:r w:rsidRPr="00B15B9E">
        <w:rPr>
          <w:rFonts w:ascii="Times New Roman" w:eastAsia="Times New Roman" w:hAnsi="Times New Roman" w:cs="Times New Roman"/>
          <w:b/>
          <w:kern w:val="3"/>
          <w:sz w:val="26"/>
          <w:szCs w:val="26"/>
          <w:lang w:eastAsia="zh-CN"/>
        </w:rPr>
        <w:t>460,00</w:t>
      </w:r>
      <w:r w:rsidR="00C1477B">
        <w:rPr>
          <w:rFonts w:ascii="Times New Roman" w:eastAsia="Times New Roman" w:hAnsi="Times New Roman" w:cs="Times New Roman"/>
          <w:b/>
          <w:kern w:val="3"/>
          <w:sz w:val="26"/>
          <w:szCs w:val="26"/>
          <w:lang w:eastAsia="zh-CN"/>
        </w:rPr>
        <w:t xml:space="preserve"> </w:t>
      </w:r>
      <w:r w:rsidRPr="00B15B9E">
        <w:rPr>
          <w:rFonts w:ascii="Times New Roman" w:eastAsia="Times New Roman" w:hAnsi="Times New Roman" w:cs="Times New Roman"/>
          <w:b/>
          <w:kern w:val="3"/>
          <w:sz w:val="26"/>
          <w:szCs w:val="26"/>
          <w:lang w:eastAsia="zh-CN"/>
        </w:rPr>
        <w:t>zł.</w:t>
      </w:r>
      <w:r w:rsidRPr="00B15B9E">
        <w:rPr>
          <w:rFonts w:ascii="Times New Roman" w:eastAsia="Times New Roman" w:hAnsi="Times New Roman" w:cs="Times New Roman"/>
          <w:kern w:val="3"/>
          <w:sz w:val="26"/>
          <w:szCs w:val="26"/>
          <w:lang w:eastAsia="zh-CN"/>
        </w:rPr>
        <w:t xml:space="preserve"> </w:t>
      </w:r>
    </w:p>
    <w:p w14:paraId="4BDD4A7B" w14:textId="37FA1537" w:rsidR="00B15B9E" w:rsidRPr="00B15B9E" w:rsidRDefault="00B15B9E" w:rsidP="00B15B9E">
      <w:pPr>
        <w:suppressAutoHyphens/>
        <w:autoSpaceDN w:val="0"/>
        <w:spacing w:after="0" w:line="271" w:lineRule="auto"/>
        <w:ind w:left="360"/>
        <w:jc w:val="both"/>
        <w:textAlignment w:val="baseline"/>
        <w:rPr>
          <w:rFonts w:ascii="Times New Roman" w:eastAsia="Times New Roman" w:hAnsi="Times New Roman" w:cs="Times New Roman"/>
          <w:color w:val="000000"/>
          <w:sz w:val="26"/>
          <w:szCs w:val="26"/>
          <w:lang w:eastAsia="pl-PL"/>
        </w:rPr>
      </w:pPr>
      <w:r w:rsidRPr="00B15B9E">
        <w:rPr>
          <w:rFonts w:ascii="Times New Roman" w:eastAsia="Calibri" w:hAnsi="Times New Roman" w:cs="Times New Roman"/>
          <w:sz w:val="26"/>
          <w:szCs w:val="26"/>
        </w:rPr>
        <w:t xml:space="preserve">Remont oświetlenia ulicznego na terenie miasta Stoczek Łukowski polegał  na  </w:t>
      </w:r>
      <w:r w:rsidRPr="00B15B9E">
        <w:rPr>
          <w:rFonts w:ascii="Times New Roman" w:eastAsia="Times New Roman" w:hAnsi="Times New Roman" w:cs="Times New Roman"/>
          <w:kern w:val="3"/>
          <w:sz w:val="26"/>
          <w:szCs w:val="26"/>
          <w:lang w:eastAsia="zh-CN"/>
        </w:rPr>
        <w:t xml:space="preserve">dostarczeniu i zamontowaniu fabrycznie nowych opraw ulicznych LED  w ilości </w:t>
      </w:r>
      <w:r w:rsidR="00C1477B">
        <w:rPr>
          <w:rFonts w:ascii="Times New Roman" w:eastAsia="Times New Roman" w:hAnsi="Times New Roman" w:cs="Times New Roman"/>
          <w:kern w:val="3"/>
          <w:sz w:val="26"/>
          <w:szCs w:val="26"/>
          <w:lang w:eastAsia="zh-CN"/>
        </w:rPr>
        <w:t xml:space="preserve">  </w:t>
      </w:r>
      <w:r w:rsidRPr="00B15B9E">
        <w:rPr>
          <w:rFonts w:ascii="Times New Roman" w:eastAsia="Times New Roman" w:hAnsi="Times New Roman" w:cs="Times New Roman"/>
          <w:kern w:val="3"/>
          <w:sz w:val="26"/>
          <w:szCs w:val="26"/>
          <w:lang w:eastAsia="zh-CN"/>
        </w:rPr>
        <w:t xml:space="preserve">101 sztuk </w:t>
      </w:r>
      <w:r w:rsidR="00A7011D">
        <w:rPr>
          <w:rFonts w:ascii="Times New Roman" w:eastAsia="Times New Roman" w:hAnsi="Times New Roman" w:cs="Times New Roman"/>
          <w:kern w:val="3"/>
          <w:sz w:val="26"/>
          <w:szCs w:val="26"/>
          <w:lang w:eastAsia="zh-CN"/>
        </w:rPr>
        <w:t>o mocy 30W.</w:t>
      </w:r>
    </w:p>
    <w:p w14:paraId="037F23B5" w14:textId="6C42F1D9" w:rsidR="00B15B9E" w:rsidRPr="00B15B9E" w:rsidRDefault="00B15B9E" w:rsidP="00B15B9E">
      <w:pPr>
        <w:suppressAutoHyphens/>
        <w:autoSpaceDN w:val="0"/>
        <w:spacing w:after="0" w:line="271" w:lineRule="auto"/>
        <w:ind w:left="360"/>
        <w:jc w:val="both"/>
        <w:textAlignment w:val="baseline"/>
        <w:rPr>
          <w:rFonts w:ascii="Times New Roman" w:eastAsia="Times New Roman" w:hAnsi="Times New Roman" w:cs="Times New Roman"/>
          <w:kern w:val="3"/>
          <w:sz w:val="26"/>
          <w:szCs w:val="26"/>
          <w:lang w:eastAsia="ar-SA"/>
        </w:rPr>
      </w:pPr>
      <w:r w:rsidRPr="00B15B9E">
        <w:rPr>
          <w:rFonts w:ascii="Times New Roman" w:eastAsia="Times New Roman" w:hAnsi="Times New Roman" w:cs="Times New Roman"/>
          <w:color w:val="000000"/>
          <w:sz w:val="26"/>
          <w:szCs w:val="26"/>
          <w:lang w:eastAsia="pl-PL"/>
        </w:rPr>
        <w:t xml:space="preserve">Wymiana oświetlenia była realizowana w ulicach: </w:t>
      </w:r>
      <w:r w:rsidRPr="00B15B9E">
        <w:rPr>
          <w:rFonts w:ascii="Times New Roman" w:eastAsia="Times New Roman" w:hAnsi="Times New Roman" w:cs="Times New Roman"/>
          <w:kern w:val="3"/>
          <w:sz w:val="26"/>
          <w:szCs w:val="26"/>
          <w:lang w:eastAsia="zh-CN"/>
        </w:rPr>
        <w:t xml:space="preserve">Przechodniej, Wilcza Wola, </w:t>
      </w:r>
      <w:proofErr w:type="spellStart"/>
      <w:r w:rsidRPr="00B15B9E">
        <w:rPr>
          <w:rFonts w:ascii="Times New Roman" w:eastAsia="Times New Roman" w:hAnsi="Times New Roman" w:cs="Times New Roman"/>
          <w:kern w:val="3"/>
          <w:sz w:val="26"/>
          <w:szCs w:val="26"/>
          <w:lang w:eastAsia="zh-CN"/>
        </w:rPr>
        <w:t>Konopiankowe</w:t>
      </w:r>
      <w:r w:rsidR="00FA1DB7">
        <w:rPr>
          <w:rFonts w:ascii="Times New Roman" w:eastAsia="Times New Roman" w:hAnsi="Times New Roman" w:cs="Times New Roman"/>
          <w:kern w:val="3"/>
          <w:sz w:val="26"/>
          <w:szCs w:val="26"/>
          <w:lang w:eastAsia="zh-CN"/>
        </w:rPr>
        <w:t>j</w:t>
      </w:r>
      <w:proofErr w:type="spellEnd"/>
      <w:r w:rsidRPr="00B15B9E">
        <w:rPr>
          <w:rFonts w:ascii="Times New Roman" w:eastAsia="Times New Roman" w:hAnsi="Times New Roman" w:cs="Times New Roman"/>
          <w:kern w:val="3"/>
          <w:sz w:val="26"/>
          <w:szCs w:val="26"/>
          <w:lang w:eastAsia="zh-CN"/>
        </w:rPr>
        <w:t>, Gen. J. Dwernickiego, bocznej (od Dwernickiego do 1</w:t>
      </w:r>
      <w:r w:rsidR="00B91F34">
        <w:rPr>
          <w:rFonts w:ascii="Times New Roman" w:eastAsia="Times New Roman" w:hAnsi="Times New Roman" w:cs="Times New Roman"/>
          <w:kern w:val="3"/>
          <w:sz w:val="26"/>
          <w:szCs w:val="26"/>
          <w:lang w:eastAsia="zh-CN"/>
        </w:rPr>
        <w:t xml:space="preserve"> </w:t>
      </w:r>
      <w:r w:rsidRPr="00B15B9E">
        <w:rPr>
          <w:rFonts w:ascii="Times New Roman" w:eastAsia="Times New Roman" w:hAnsi="Times New Roman" w:cs="Times New Roman"/>
          <w:kern w:val="3"/>
          <w:sz w:val="26"/>
          <w:szCs w:val="26"/>
          <w:lang w:eastAsia="zh-CN"/>
        </w:rPr>
        <w:t xml:space="preserve">Maja), 14 Lutego, Ks. Stanisława Brzóski, Szkolnej, Kościelnej, Józefa Piłsudskiego </w:t>
      </w:r>
      <w:r w:rsidR="00B91F34">
        <w:rPr>
          <w:rFonts w:ascii="Times New Roman" w:eastAsia="Times New Roman" w:hAnsi="Times New Roman" w:cs="Times New Roman"/>
          <w:kern w:val="3"/>
          <w:sz w:val="26"/>
          <w:szCs w:val="26"/>
          <w:lang w:eastAsia="zh-CN"/>
        </w:rPr>
        <w:t xml:space="preserve">                    </w:t>
      </w:r>
      <w:r w:rsidRPr="00B15B9E">
        <w:rPr>
          <w:rFonts w:ascii="Times New Roman" w:eastAsia="Times New Roman" w:hAnsi="Times New Roman" w:cs="Times New Roman"/>
          <w:kern w:val="3"/>
          <w:sz w:val="26"/>
          <w:szCs w:val="26"/>
          <w:lang w:eastAsia="zh-CN"/>
        </w:rPr>
        <w:t>( w osiedlu</w:t>
      </w:r>
      <w:r w:rsidR="00B91F34">
        <w:rPr>
          <w:rFonts w:ascii="Times New Roman" w:eastAsia="Times New Roman" w:hAnsi="Times New Roman" w:cs="Times New Roman"/>
          <w:kern w:val="3"/>
          <w:sz w:val="26"/>
          <w:szCs w:val="26"/>
          <w:lang w:eastAsia="zh-CN"/>
        </w:rPr>
        <w:t xml:space="preserve"> </w:t>
      </w:r>
      <w:r w:rsidRPr="00B15B9E">
        <w:rPr>
          <w:rFonts w:ascii="Times New Roman" w:eastAsia="Times New Roman" w:hAnsi="Times New Roman" w:cs="Times New Roman"/>
          <w:kern w:val="3"/>
          <w:sz w:val="26"/>
          <w:szCs w:val="26"/>
          <w:lang w:eastAsia="zh-CN"/>
        </w:rPr>
        <w:t>),Na Skarpie,</w:t>
      </w:r>
      <w:r w:rsidR="00B91F34">
        <w:rPr>
          <w:rFonts w:ascii="Times New Roman" w:eastAsia="Times New Roman" w:hAnsi="Times New Roman" w:cs="Times New Roman"/>
          <w:kern w:val="3"/>
          <w:sz w:val="26"/>
          <w:szCs w:val="26"/>
          <w:lang w:eastAsia="zh-CN"/>
        </w:rPr>
        <w:t xml:space="preserve"> </w:t>
      </w:r>
      <w:r w:rsidRPr="00B15B9E">
        <w:rPr>
          <w:rFonts w:ascii="Times New Roman" w:eastAsia="Times New Roman" w:hAnsi="Times New Roman" w:cs="Times New Roman"/>
          <w:kern w:val="3"/>
          <w:sz w:val="26"/>
          <w:szCs w:val="26"/>
          <w:lang w:eastAsia="zh-CN"/>
        </w:rPr>
        <w:t>Polnej, Wincentego Witosa, ciągu pieszo- jezdnym (od ul. Partyzantów do ul. Polnej),</w:t>
      </w:r>
      <w:r w:rsidR="00B91F34">
        <w:rPr>
          <w:rFonts w:ascii="Times New Roman" w:eastAsia="Times New Roman" w:hAnsi="Times New Roman" w:cs="Times New Roman"/>
          <w:kern w:val="3"/>
          <w:sz w:val="26"/>
          <w:szCs w:val="26"/>
          <w:lang w:eastAsia="zh-CN"/>
        </w:rPr>
        <w:t xml:space="preserve"> </w:t>
      </w:r>
      <w:r w:rsidRPr="00B15B9E">
        <w:rPr>
          <w:rFonts w:ascii="Times New Roman" w:eastAsia="Times New Roman" w:hAnsi="Times New Roman" w:cs="Times New Roman"/>
          <w:kern w:val="3"/>
          <w:sz w:val="26"/>
          <w:szCs w:val="26"/>
          <w:lang w:eastAsia="zh-CN"/>
        </w:rPr>
        <w:t xml:space="preserve"> Adama Mickiewicza, Henryka Sienkiewicza</w:t>
      </w:r>
      <w:r w:rsidR="00B91F34">
        <w:rPr>
          <w:rFonts w:ascii="Times New Roman" w:eastAsia="Times New Roman" w:hAnsi="Times New Roman" w:cs="Times New Roman"/>
          <w:kern w:val="3"/>
          <w:sz w:val="26"/>
          <w:szCs w:val="26"/>
          <w:lang w:eastAsia="zh-CN"/>
        </w:rPr>
        <w:t xml:space="preserve">                                    i </w:t>
      </w:r>
      <w:r w:rsidRPr="00B15B9E">
        <w:rPr>
          <w:rFonts w:ascii="Times New Roman" w:eastAsia="Times New Roman" w:hAnsi="Times New Roman" w:cs="Times New Roman"/>
          <w:kern w:val="3"/>
          <w:sz w:val="26"/>
          <w:szCs w:val="26"/>
          <w:lang w:eastAsia="zh-CN"/>
        </w:rPr>
        <w:t xml:space="preserve">Kolejowej. </w:t>
      </w:r>
    </w:p>
    <w:p w14:paraId="3F89941F" w14:textId="0824EF2A" w:rsidR="00B15B9E" w:rsidRPr="00B15B9E" w:rsidRDefault="00B15B9E" w:rsidP="00B15B9E">
      <w:pPr>
        <w:tabs>
          <w:tab w:val="left" w:pos="-2520"/>
        </w:tabs>
        <w:suppressAutoHyphens/>
        <w:autoSpaceDN w:val="0"/>
        <w:spacing w:after="0" w:line="271" w:lineRule="auto"/>
        <w:ind w:left="360"/>
        <w:jc w:val="both"/>
        <w:textAlignment w:val="baseline"/>
        <w:rPr>
          <w:rFonts w:ascii="Times New Roman" w:eastAsia="Times New Roman" w:hAnsi="Times New Roman" w:cs="Times New Roman"/>
          <w:kern w:val="3"/>
          <w:sz w:val="26"/>
          <w:szCs w:val="26"/>
          <w:lang w:eastAsia="zh-CN"/>
        </w:rPr>
      </w:pPr>
      <w:r w:rsidRPr="00B15B9E">
        <w:rPr>
          <w:rFonts w:ascii="Times New Roman" w:eastAsia="Calibri" w:hAnsi="Times New Roman" w:cs="Times New Roman"/>
          <w:sz w:val="26"/>
          <w:szCs w:val="26"/>
        </w:rPr>
        <w:t>Wartość zadania   46 460,00</w:t>
      </w:r>
      <w:r w:rsidR="00C1477B">
        <w:rPr>
          <w:rFonts w:ascii="Times New Roman" w:eastAsia="Calibri" w:hAnsi="Times New Roman" w:cs="Times New Roman"/>
          <w:sz w:val="26"/>
          <w:szCs w:val="26"/>
        </w:rPr>
        <w:t xml:space="preserve"> </w:t>
      </w:r>
      <w:r w:rsidRPr="00B15B9E">
        <w:rPr>
          <w:rFonts w:ascii="Times New Roman" w:eastAsia="Calibri" w:hAnsi="Times New Roman" w:cs="Times New Roman"/>
          <w:sz w:val="26"/>
          <w:szCs w:val="26"/>
        </w:rPr>
        <w:t>zł</w:t>
      </w:r>
      <w:r w:rsidR="00C1477B">
        <w:rPr>
          <w:rFonts w:ascii="Times New Roman" w:eastAsia="Calibri" w:hAnsi="Times New Roman" w:cs="Times New Roman"/>
          <w:sz w:val="26"/>
          <w:szCs w:val="26"/>
        </w:rPr>
        <w:t>.</w:t>
      </w:r>
      <w:r w:rsidRPr="00B15B9E">
        <w:rPr>
          <w:rFonts w:ascii="Times New Roman" w:eastAsia="Calibri" w:hAnsi="Times New Roman" w:cs="Times New Roman"/>
          <w:sz w:val="26"/>
          <w:szCs w:val="26"/>
        </w:rPr>
        <w:t xml:space="preserve"> środki budżetu miasta.</w:t>
      </w:r>
    </w:p>
    <w:p w14:paraId="1C043A09" w14:textId="100CABEF" w:rsidR="00B15B9E" w:rsidRPr="00B15B9E" w:rsidRDefault="00B15B9E" w:rsidP="008B3B9B">
      <w:pPr>
        <w:widowControl w:val="0"/>
        <w:numPr>
          <w:ilvl w:val="0"/>
          <w:numId w:val="10"/>
        </w:numPr>
        <w:tabs>
          <w:tab w:val="left" w:pos="-2520"/>
        </w:tabs>
        <w:suppressAutoHyphens/>
        <w:autoSpaceDN w:val="0"/>
        <w:spacing w:after="0" w:line="240" w:lineRule="auto"/>
        <w:textAlignment w:val="baseline"/>
        <w:rPr>
          <w:rFonts w:ascii="Times New Roman" w:eastAsia="Times New Roman" w:hAnsi="Times New Roman" w:cs="Times New Roman"/>
          <w:b/>
          <w:kern w:val="3"/>
          <w:sz w:val="26"/>
          <w:szCs w:val="26"/>
          <w:lang w:eastAsia="zh-CN"/>
        </w:rPr>
      </w:pPr>
      <w:r w:rsidRPr="00B15B9E">
        <w:rPr>
          <w:rFonts w:ascii="Times New Roman" w:eastAsia="Times New Roman" w:hAnsi="Times New Roman" w:cs="Times New Roman"/>
          <w:kern w:val="3"/>
          <w:sz w:val="26"/>
          <w:szCs w:val="26"/>
          <w:lang w:eastAsia="zh-CN"/>
        </w:rPr>
        <w:t xml:space="preserve"> </w:t>
      </w:r>
      <w:r w:rsidRPr="00B15B9E">
        <w:rPr>
          <w:rFonts w:ascii="Times New Roman" w:eastAsia="Times New Roman" w:hAnsi="Times New Roman" w:cs="Times New Roman"/>
          <w:b/>
          <w:kern w:val="3"/>
          <w:sz w:val="26"/>
          <w:szCs w:val="26"/>
          <w:lang w:eastAsia="zh-CN"/>
        </w:rPr>
        <w:t>Zadaszenie części amfiteatru stanowiącego krąg taneczny</w:t>
      </w:r>
      <w:r w:rsidR="00FA1DB7">
        <w:rPr>
          <w:rFonts w:ascii="Times New Roman" w:eastAsia="Times New Roman" w:hAnsi="Times New Roman" w:cs="Times New Roman"/>
          <w:b/>
          <w:kern w:val="3"/>
          <w:sz w:val="26"/>
          <w:szCs w:val="26"/>
          <w:lang w:eastAsia="zh-CN"/>
        </w:rPr>
        <w:t xml:space="preserve"> - </w:t>
      </w:r>
      <w:r w:rsidRPr="00B15B9E">
        <w:rPr>
          <w:rFonts w:ascii="Times New Roman" w:eastAsia="Times New Roman" w:hAnsi="Times New Roman" w:cs="Times New Roman"/>
          <w:b/>
          <w:kern w:val="3"/>
          <w:sz w:val="26"/>
          <w:szCs w:val="26"/>
          <w:lang w:eastAsia="zh-CN"/>
        </w:rPr>
        <w:t xml:space="preserve"> 9 840,00</w:t>
      </w:r>
      <w:r w:rsidR="00C1477B">
        <w:rPr>
          <w:rFonts w:ascii="Times New Roman" w:eastAsia="Times New Roman" w:hAnsi="Times New Roman" w:cs="Times New Roman"/>
          <w:b/>
          <w:kern w:val="3"/>
          <w:sz w:val="26"/>
          <w:szCs w:val="26"/>
          <w:lang w:eastAsia="zh-CN"/>
        </w:rPr>
        <w:t xml:space="preserve"> </w:t>
      </w:r>
      <w:r w:rsidRPr="00B15B9E">
        <w:rPr>
          <w:rFonts w:ascii="Times New Roman" w:eastAsia="Times New Roman" w:hAnsi="Times New Roman" w:cs="Times New Roman"/>
          <w:b/>
          <w:kern w:val="3"/>
          <w:sz w:val="26"/>
          <w:szCs w:val="26"/>
          <w:lang w:eastAsia="zh-CN"/>
        </w:rPr>
        <w:t xml:space="preserve">zł . </w:t>
      </w:r>
    </w:p>
    <w:p w14:paraId="69333DC3" w14:textId="482DBCFE" w:rsidR="00B15B9E" w:rsidRDefault="00B15B9E" w:rsidP="00B15B9E">
      <w:pPr>
        <w:tabs>
          <w:tab w:val="left" w:pos="-2520"/>
        </w:tabs>
        <w:suppressAutoHyphens/>
        <w:autoSpaceDN w:val="0"/>
        <w:spacing w:after="0" w:line="240" w:lineRule="auto"/>
        <w:ind w:left="360"/>
        <w:textAlignment w:val="baseline"/>
        <w:rPr>
          <w:rFonts w:ascii="Times New Roman" w:eastAsia="Times New Roman" w:hAnsi="Times New Roman" w:cs="Times New Roman"/>
          <w:bCs/>
          <w:kern w:val="3"/>
          <w:sz w:val="26"/>
          <w:szCs w:val="26"/>
          <w:lang w:eastAsia="zh-CN"/>
        </w:rPr>
      </w:pPr>
      <w:r w:rsidRPr="00B15B9E">
        <w:rPr>
          <w:rFonts w:ascii="Times New Roman" w:eastAsia="Times New Roman" w:hAnsi="Times New Roman" w:cs="Times New Roman"/>
          <w:kern w:val="3"/>
          <w:sz w:val="26"/>
          <w:szCs w:val="26"/>
          <w:lang w:eastAsia="zh-CN"/>
        </w:rPr>
        <w:t>Opracowany projekt budowlany oraz złożony wniosek o</w:t>
      </w:r>
      <w:r w:rsidRPr="00B15B9E">
        <w:rPr>
          <w:rFonts w:ascii="Times New Roman" w:eastAsia="Times New Roman" w:hAnsi="Times New Roman" w:cs="Times New Roman"/>
          <w:b/>
          <w:kern w:val="3"/>
          <w:sz w:val="26"/>
          <w:szCs w:val="26"/>
          <w:lang w:eastAsia="zh-CN"/>
        </w:rPr>
        <w:t xml:space="preserve"> </w:t>
      </w:r>
      <w:r w:rsidRPr="00B15B9E">
        <w:rPr>
          <w:rFonts w:ascii="Times New Roman" w:eastAsia="Times New Roman" w:hAnsi="Times New Roman" w:cs="Times New Roman"/>
          <w:bCs/>
          <w:kern w:val="3"/>
          <w:sz w:val="26"/>
          <w:szCs w:val="26"/>
          <w:lang w:eastAsia="zh-CN"/>
        </w:rPr>
        <w:t xml:space="preserve">przyznanie pomocy </w:t>
      </w:r>
      <w:r w:rsidR="00B91F34">
        <w:rPr>
          <w:rFonts w:ascii="Times New Roman" w:eastAsia="Times New Roman" w:hAnsi="Times New Roman" w:cs="Times New Roman"/>
          <w:bCs/>
          <w:kern w:val="3"/>
          <w:sz w:val="26"/>
          <w:szCs w:val="26"/>
          <w:lang w:eastAsia="zh-CN"/>
        </w:rPr>
        <w:t xml:space="preserve">                     </w:t>
      </w:r>
      <w:r w:rsidRPr="00B15B9E">
        <w:rPr>
          <w:rFonts w:ascii="Times New Roman" w:eastAsia="Times New Roman" w:hAnsi="Times New Roman" w:cs="Times New Roman"/>
          <w:bCs/>
          <w:kern w:val="3"/>
          <w:sz w:val="26"/>
          <w:szCs w:val="26"/>
          <w:lang w:eastAsia="zh-CN"/>
        </w:rPr>
        <w:t xml:space="preserve">w ramach działania „Wsparcie dla rozwoju lokalnego w ramach inicjatywy </w:t>
      </w:r>
      <w:r w:rsidRPr="00B15B9E">
        <w:rPr>
          <w:rFonts w:ascii="Times New Roman" w:eastAsia="Times New Roman" w:hAnsi="Times New Roman" w:cs="Times New Roman"/>
          <w:bCs/>
          <w:kern w:val="3"/>
          <w:sz w:val="26"/>
          <w:szCs w:val="26"/>
          <w:lang w:eastAsia="zh-CN"/>
        </w:rPr>
        <w:lastRenderedPageBreak/>
        <w:t>LEADER”, poddziałanie 19.2 „Wsparcie na wdrażanie operacji w ramach strategii rozwoju lokalnego kierowanego przez społeczność”, objętego Programem Rozwoju Obszarów Wiejskich na lata 2014-2020.</w:t>
      </w:r>
    </w:p>
    <w:p w14:paraId="7AF3C8D5" w14:textId="75957D81" w:rsidR="00712D7D" w:rsidRDefault="00712D7D" w:rsidP="00B15B9E">
      <w:pPr>
        <w:tabs>
          <w:tab w:val="left" w:pos="-2520"/>
        </w:tabs>
        <w:suppressAutoHyphens/>
        <w:autoSpaceDN w:val="0"/>
        <w:spacing w:after="0" w:line="240" w:lineRule="auto"/>
        <w:ind w:left="360"/>
        <w:textAlignment w:val="baseline"/>
        <w:rPr>
          <w:rFonts w:ascii="Times New Roman" w:eastAsia="Times New Roman" w:hAnsi="Times New Roman" w:cs="Times New Roman"/>
          <w:bCs/>
          <w:kern w:val="3"/>
          <w:sz w:val="26"/>
          <w:szCs w:val="26"/>
          <w:lang w:eastAsia="zh-CN"/>
        </w:rPr>
      </w:pPr>
      <w:r>
        <w:rPr>
          <w:rFonts w:ascii="Times New Roman" w:eastAsia="Times New Roman" w:hAnsi="Times New Roman" w:cs="Times New Roman"/>
          <w:bCs/>
          <w:kern w:val="3"/>
          <w:sz w:val="26"/>
          <w:szCs w:val="26"/>
          <w:lang w:eastAsia="zh-CN"/>
        </w:rPr>
        <w:t>Wartość zadania 9 840,00 zł. środki budżetu miasta.</w:t>
      </w:r>
    </w:p>
    <w:p w14:paraId="1DB83763" w14:textId="0CA104D4" w:rsidR="00712D7D" w:rsidRDefault="00712D7D" w:rsidP="00762B1D">
      <w:pPr>
        <w:tabs>
          <w:tab w:val="left" w:pos="-2520"/>
        </w:tabs>
        <w:suppressAutoHyphens/>
        <w:autoSpaceDN w:val="0"/>
        <w:spacing w:after="0" w:line="240" w:lineRule="auto"/>
        <w:ind w:left="360"/>
        <w:textAlignment w:val="baseline"/>
        <w:rPr>
          <w:rFonts w:ascii="Times New Roman" w:eastAsia="Times New Roman" w:hAnsi="Times New Roman" w:cs="Times New Roman"/>
          <w:bCs/>
          <w:kern w:val="3"/>
          <w:sz w:val="26"/>
          <w:szCs w:val="26"/>
          <w:lang w:eastAsia="zh-CN"/>
        </w:rPr>
      </w:pPr>
      <w:r w:rsidRPr="00712D7D">
        <w:rPr>
          <w:rFonts w:ascii="Times New Roman" w:eastAsia="Times New Roman" w:hAnsi="Times New Roman" w:cs="Times New Roman"/>
          <w:b/>
          <w:kern w:val="3"/>
          <w:sz w:val="26"/>
          <w:szCs w:val="26"/>
          <w:lang w:eastAsia="zh-CN"/>
        </w:rPr>
        <w:t>13. „ OZE w mieście Stoczek Łukowski” –</w:t>
      </w:r>
      <w:r>
        <w:rPr>
          <w:rFonts w:ascii="Times New Roman" w:eastAsia="Times New Roman" w:hAnsi="Times New Roman" w:cs="Times New Roman"/>
          <w:bCs/>
          <w:kern w:val="3"/>
          <w:sz w:val="26"/>
          <w:szCs w:val="26"/>
          <w:lang w:eastAsia="zh-CN"/>
        </w:rPr>
        <w:t xml:space="preserve"> </w:t>
      </w:r>
      <w:r w:rsidR="00F63B53">
        <w:rPr>
          <w:rFonts w:ascii="Times New Roman" w:eastAsia="Times New Roman" w:hAnsi="Times New Roman" w:cs="Times New Roman"/>
          <w:bCs/>
          <w:kern w:val="3"/>
          <w:sz w:val="26"/>
          <w:szCs w:val="26"/>
          <w:lang w:eastAsia="zh-CN"/>
        </w:rPr>
        <w:t xml:space="preserve">opracowanie wniosku </w:t>
      </w:r>
      <w:r w:rsidR="00173E75">
        <w:rPr>
          <w:rFonts w:ascii="Times New Roman" w:eastAsia="Times New Roman" w:hAnsi="Times New Roman" w:cs="Times New Roman"/>
          <w:bCs/>
          <w:kern w:val="3"/>
          <w:sz w:val="26"/>
          <w:szCs w:val="26"/>
          <w:lang w:eastAsia="zh-CN"/>
        </w:rPr>
        <w:t xml:space="preserve">                                     </w:t>
      </w:r>
      <w:r w:rsidR="00F63B53">
        <w:rPr>
          <w:rFonts w:ascii="Times New Roman" w:eastAsia="Times New Roman" w:hAnsi="Times New Roman" w:cs="Times New Roman"/>
          <w:bCs/>
          <w:kern w:val="3"/>
          <w:sz w:val="26"/>
          <w:szCs w:val="26"/>
          <w:lang w:eastAsia="zh-CN"/>
        </w:rPr>
        <w:t xml:space="preserve">o </w:t>
      </w:r>
      <w:r w:rsidR="00173E75">
        <w:rPr>
          <w:rFonts w:ascii="Times New Roman" w:eastAsia="Times New Roman" w:hAnsi="Times New Roman" w:cs="Times New Roman"/>
          <w:bCs/>
          <w:kern w:val="3"/>
          <w:sz w:val="26"/>
          <w:szCs w:val="26"/>
          <w:lang w:eastAsia="zh-CN"/>
        </w:rPr>
        <w:t>d</w:t>
      </w:r>
      <w:r w:rsidR="00F63B53">
        <w:rPr>
          <w:rFonts w:ascii="Times New Roman" w:eastAsia="Times New Roman" w:hAnsi="Times New Roman" w:cs="Times New Roman"/>
          <w:bCs/>
          <w:kern w:val="3"/>
          <w:sz w:val="26"/>
          <w:szCs w:val="26"/>
          <w:lang w:eastAsia="zh-CN"/>
        </w:rPr>
        <w:t xml:space="preserve">ofinasowanie projektu -   </w:t>
      </w:r>
      <w:r w:rsidRPr="00712D7D">
        <w:rPr>
          <w:rFonts w:ascii="Times New Roman" w:eastAsia="Times New Roman" w:hAnsi="Times New Roman" w:cs="Times New Roman"/>
          <w:b/>
          <w:kern w:val="3"/>
          <w:sz w:val="26"/>
          <w:szCs w:val="26"/>
          <w:lang w:eastAsia="zh-CN"/>
        </w:rPr>
        <w:t>18 450,00 zł</w:t>
      </w:r>
      <w:r>
        <w:rPr>
          <w:rFonts w:ascii="Times New Roman" w:eastAsia="Times New Roman" w:hAnsi="Times New Roman" w:cs="Times New Roman"/>
          <w:bCs/>
          <w:kern w:val="3"/>
          <w:sz w:val="26"/>
          <w:szCs w:val="26"/>
          <w:lang w:eastAsia="zh-CN"/>
        </w:rPr>
        <w:t xml:space="preserve"> </w:t>
      </w:r>
      <w:r w:rsidR="00A94939">
        <w:rPr>
          <w:rFonts w:ascii="Times New Roman" w:eastAsia="Times New Roman" w:hAnsi="Times New Roman" w:cs="Times New Roman"/>
          <w:bCs/>
          <w:kern w:val="3"/>
          <w:sz w:val="26"/>
          <w:szCs w:val="26"/>
          <w:lang w:eastAsia="zh-CN"/>
        </w:rPr>
        <w:t xml:space="preserve"> -  </w:t>
      </w:r>
      <w:r>
        <w:rPr>
          <w:rFonts w:ascii="Times New Roman" w:eastAsia="Times New Roman" w:hAnsi="Times New Roman" w:cs="Times New Roman"/>
          <w:bCs/>
          <w:kern w:val="3"/>
          <w:sz w:val="26"/>
          <w:szCs w:val="26"/>
          <w:lang w:eastAsia="zh-CN"/>
        </w:rPr>
        <w:t xml:space="preserve">środki budżetu miasta. </w:t>
      </w:r>
      <w:r w:rsidR="00F63B53">
        <w:rPr>
          <w:rFonts w:ascii="Times New Roman" w:eastAsia="Times New Roman" w:hAnsi="Times New Roman" w:cs="Times New Roman"/>
          <w:bCs/>
          <w:kern w:val="3"/>
          <w:sz w:val="26"/>
          <w:szCs w:val="26"/>
          <w:lang w:eastAsia="zh-CN"/>
        </w:rPr>
        <w:t xml:space="preserve">                                   </w:t>
      </w:r>
      <w:r w:rsidR="00173E75">
        <w:rPr>
          <w:rFonts w:ascii="Times New Roman" w:eastAsia="Times New Roman" w:hAnsi="Times New Roman" w:cs="Times New Roman"/>
          <w:bCs/>
          <w:kern w:val="3"/>
          <w:sz w:val="26"/>
          <w:szCs w:val="26"/>
          <w:lang w:eastAsia="zh-CN"/>
        </w:rPr>
        <w:t>W 2020 r. została podpisana umowa o</w:t>
      </w:r>
      <w:r>
        <w:rPr>
          <w:rFonts w:ascii="Times New Roman" w:eastAsia="Times New Roman" w:hAnsi="Times New Roman" w:cs="Times New Roman"/>
          <w:bCs/>
          <w:kern w:val="3"/>
          <w:sz w:val="26"/>
          <w:szCs w:val="26"/>
          <w:lang w:eastAsia="zh-CN"/>
        </w:rPr>
        <w:t xml:space="preserve"> dofinansowanie </w:t>
      </w:r>
      <w:r w:rsidR="00173E75">
        <w:rPr>
          <w:rFonts w:ascii="Times New Roman" w:eastAsia="Times New Roman" w:hAnsi="Times New Roman" w:cs="Times New Roman"/>
          <w:bCs/>
          <w:kern w:val="3"/>
          <w:sz w:val="26"/>
          <w:szCs w:val="26"/>
          <w:lang w:eastAsia="zh-CN"/>
        </w:rPr>
        <w:t xml:space="preserve">projektu z RPOWL na lata 2014 – 2020 </w:t>
      </w:r>
      <w:r>
        <w:rPr>
          <w:rFonts w:ascii="Times New Roman" w:eastAsia="Times New Roman" w:hAnsi="Times New Roman" w:cs="Times New Roman"/>
          <w:bCs/>
          <w:kern w:val="3"/>
          <w:sz w:val="26"/>
          <w:szCs w:val="26"/>
          <w:lang w:eastAsia="zh-CN"/>
        </w:rPr>
        <w:t xml:space="preserve">w kwocie </w:t>
      </w:r>
      <w:r w:rsidR="00A94939">
        <w:rPr>
          <w:rFonts w:ascii="Times New Roman" w:eastAsia="Times New Roman" w:hAnsi="Times New Roman" w:cs="Times New Roman"/>
          <w:bCs/>
          <w:kern w:val="3"/>
          <w:sz w:val="26"/>
          <w:szCs w:val="26"/>
          <w:lang w:eastAsia="zh-CN"/>
        </w:rPr>
        <w:t xml:space="preserve">nieprzekraczającej </w:t>
      </w:r>
      <w:r w:rsidR="00173E75">
        <w:rPr>
          <w:rFonts w:ascii="Times New Roman" w:eastAsia="Times New Roman" w:hAnsi="Times New Roman" w:cs="Times New Roman"/>
          <w:bCs/>
          <w:kern w:val="3"/>
          <w:sz w:val="26"/>
          <w:szCs w:val="26"/>
          <w:lang w:eastAsia="zh-CN"/>
        </w:rPr>
        <w:t>411 102,00 zł., co stanowi 46% kwoty całkowitych wydatków</w:t>
      </w:r>
      <w:r w:rsidR="00925A83">
        <w:rPr>
          <w:rFonts w:ascii="Times New Roman" w:eastAsia="Times New Roman" w:hAnsi="Times New Roman" w:cs="Times New Roman"/>
          <w:bCs/>
          <w:kern w:val="3"/>
          <w:sz w:val="26"/>
          <w:szCs w:val="26"/>
          <w:lang w:eastAsia="zh-CN"/>
        </w:rPr>
        <w:t xml:space="preserve"> kwalifikow</w:t>
      </w:r>
      <w:r w:rsidR="00A94939">
        <w:rPr>
          <w:rFonts w:ascii="Times New Roman" w:eastAsia="Times New Roman" w:hAnsi="Times New Roman" w:cs="Times New Roman"/>
          <w:bCs/>
          <w:kern w:val="3"/>
          <w:sz w:val="26"/>
          <w:szCs w:val="26"/>
          <w:lang w:eastAsia="zh-CN"/>
        </w:rPr>
        <w:t>al</w:t>
      </w:r>
      <w:r w:rsidR="00925A83">
        <w:rPr>
          <w:rFonts w:ascii="Times New Roman" w:eastAsia="Times New Roman" w:hAnsi="Times New Roman" w:cs="Times New Roman"/>
          <w:bCs/>
          <w:kern w:val="3"/>
          <w:sz w:val="26"/>
          <w:szCs w:val="26"/>
          <w:lang w:eastAsia="zh-CN"/>
        </w:rPr>
        <w:t>nych</w:t>
      </w:r>
      <w:r w:rsidR="00A94939">
        <w:rPr>
          <w:rFonts w:ascii="Times New Roman" w:eastAsia="Times New Roman" w:hAnsi="Times New Roman" w:cs="Times New Roman"/>
          <w:bCs/>
          <w:kern w:val="3"/>
          <w:sz w:val="26"/>
          <w:szCs w:val="26"/>
          <w:lang w:eastAsia="zh-CN"/>
        </w:rPr>
        <w:t xml:space="preserve"> projektu</w:t>
      </w:r>
      <w:r w:rsidR="00173E75">
        <w:rPr>
          <w:rFonts w:ascii="Times New Roman" w:eastAsia="Times New Roman" w:hAnsi="Times New Roman" w:cs="Times New Roman"/>
          <w:bCs/>
          <w:kern w:val="3"/>
          <w:sz w:val="26"/>
          <w:szCs w:val="26"/>
          <w:lang w:eastAsia="zh-CN"/>
        </w:rPr>
        <w:t>.</w:t>
      </w:r>
      <w:r w:rsidR="00A94939">
        <w:rPr>
          <w:rFonts w:ascii="Times New Roman" w:eastAsia="Times New Roman" w:hAnsi="Times New Roman" w:cs="Times New Roman"/>
          <w:bCs/>
          <w:kern w:val="3"/>
          <w:sz w:val="26"/>
          <w:szCs w:val="26"/>
          <w:lang w:eastAsia="zh-CN"/>
        </w:rPr>
        <w:t xml:space="preserve"> Wkład własny w wysokości nie mniejszej, niż 482 598,00 zł.</w:t>
      </w:r>
      <w:r w:rsidR="00173E75">
        <w:rPr>
          <w:rFonts w:ascii="Times New Roman" w:eastAsia="Times New Roman" w:hAnsi="Times New Roman" w:cs="Times New Roman"/>
          <w:bCs/>
          <w:kern w:val="3"/>
          <w:sz w:val="26"/>
          <w:szCs w:val="26"/>
          <w:lang w:eastAsia="zh-CN"/>
        </w:rPr>
        <w:t xml:space="preserve"> </w:t>
      </w:r>
      <w:r w:rsidR="00762B1D">
        <w:rPr>
          <w:rFonts w:ascii="Times New Roman" w:eastAsia="Times New Roman" w:hAnsi="Times New Roman" w:cs="Times New Roman"/>
          <w:bCs/>
          <w:kern w:val="3"/>
          <w:sz w:val="26"/>
          <w:szCs w:val="26"/>
          <w:lang w:eastAsia="zh-CN"/>
        </w:rPr>
        <w:t>Całkowita wartość projektu wynosi 979 671,00 zł</w:t>
      </w:r>
      <w:r w:rsidR="00173E75">
        <w:rPr>
          <w:rFonts w:ascii="Times New Roman" w:eastAsia="Times New Roman" w:hAnsi="Times New Roman" w:cs="Times New Roman"/>
          <w:bCs/>
          <w:kern w:val="3"/>
          <w:sz w:val="26"/>
          <w:szCs w:val="26"/>
          <w:lang w:eastAsia="zh-CN"/>
        </w:rPr>
        <w:t xml:space="preserve"> </w:t>
      </w:r>
      <w:r>
        <w:rPr>
          <w:rFonts w:ascii="Times New Roman" w:eastAsia="Times New Roman" w:hAnsi="Times New Roman" w:cs="Times New Roman"/>
          <w:bCs/>
          <w:kern w:val="3"/>
          <w:sz w:val="26"/>
          <w:szCs w:val="26"/>
          <w:lang w:eastAsia="zh-CN"/>
        </w:rPr>
        <w:t>Zadanie do realizacji w 2021 r.</w:t>
      </w:r>
    </w:p>
    <w:p w14:paraId="099340D2" w14:textId="34D7C426" w:rsidR="00762B1D" w:rsidRDefault="00712D7D" w:rsidP="00762B1D">
      <w:pPr>
        <w:tabs>
          <w:tab w:val="left" w:pos="-2520"/>
        </w:tabs>
        <w:suppressAutoHyphens/>
        <w:autoSpaceDN w:val="0"/>
        <w:spacing w:after="0" w:line="240" w:lineRule="auto"/>
        <w:ind w:left="360"/>
        <w:textAlignment w:val="baseline"/>
        <w:rPr>
          <w:rFonts w:ascii="Times New Roman" w:eastAsia="Times New Roman" w:hAnsi="Times New Roman" w:cs="Times New Roman"/>
          <w:b/>
          <w:bCs/>
          <w:color w:val="000000"/>
          <w:sz w:val="26"/>
          <w:szCs w:val="26"/>
          <w:lang w:eastAsia="pl-PL"/>
        </w:rPr>
      </w:pPr>
      <w:r w:rsidRPr="00762B1D">
        <w:rPr>
          <w:rFonts w:ascii="Times New Roman" w:eastAsia="Times New Roman" w:hAnsi="Times New Roman" w:cs="Times New Roman"/>
          <w:b/>
          <w:kern w:val="3"/>
          <w:sz w:val="26"/>
          <w:szCs w:val="26"/>
          <w:lang w:eastAsia="zh-CN"/>
        </w:rPr>
        <w:t>14.</w:t>
      </w:r>
      <w:r w:rsidR="00762B1D" w:rsidRPr="00762B1D">
        <w:rPr>
          <w:rFonts w:ascii="Times New Roman" w:eastAsia="Times New Roman" w:hAnsi="Times New Roman" w:cs="Times New Roman"/>
          <w:b/>
          <w:kern w:val="3"/>
          <w:sz w:val="26"/>
          <w:szCs w:val="26"/>
          <w:lang w:eastAsia="zh-CN"/>
        </w:rPr>
        <w:t xml:space="preserve"> </w:t>
      </w:r>
      <w:r w:rsidR="00762B1D" w:rsidRPr="00762B1D">
        <w:rPr>
          <w:rFonts w:ascii="Times New Roman" w:eastAsia="Times New Roman" w:hAnsi="Times New Roman" w:cs="Times New Roman"/>
          <w:b/>
          <w:bCs/>
          <w:color w:val="000000"/>
          <w:sz w:val="26"/>
          <w:szCs w:val="26"/>
          <w:lang w:eastAsia="pl-PL"/>
        </w:rPr>
        <w:t xml:space="preserve">Dostawa i montaż urządzeń zabawowych na  skwerze miejskim </w:t>
      </w:r>
      <w:r w:rsidR="00762B1D">
        <w:rPr>
          <w:rFonts w:ascii="Times New Roman" w:eastAsia="Times New Roman" w:hAnsi="Times New Roman" w:cs="Times New Roman"/>
          <w:b/>
          <w:bCs/>
          <w:color w:val="000000"/>
          <w:sz w:val="26"/>
          <w:szCs w:val="26"/>
          <w:lang w:eastAsia="pl-PL"/>
        </w:rPr>
        <w:t xml:space="preserve"> </w:t>
      </w:r>
    </w:p>
    <w:p w14:paraId="02D8EBAF" w14:textId="1842FCAE" w:rsidR="00762B1D" w:rsidRPr="00762B1D" w:rsidRDefault="00762B1D" w:rsidP="00B15B9E">
      <w:pPr>
        <w:tabs>
          <w:tab w:val="left" w:pos="-2520"/>
        </w:tabs>
        <w:suppressAutoHyphens/>
        <w:autoSpaceDN w:val="0"/>
        <w:spacing w:after="0" w:line="240" w:lineRule="auto"/>
        <w:ind w:left="360"/>
        <w:textAlignment w:val="baseline"/>
        <w:rPr>
          <w:rFonts w:ascii="Times New Roman" w:eastAsia="Times New Roman" w:hAnsi="Times New Roman" w:cs="Times New Roman"/>
          <w:bCs/>
          <w:kern w:val="3"/>
          <w:sz w:val="26"/>
          <w:szCs w:val="26"/>
          <w:lang w:eastAsia="zh-CN"/>
        </w:rPr>
      </w:pPr>
      <w:r>
        <w:rPr>
          <w:rFonts w:ascii="Times New Roman" w:eastAsia="Times New Roman" w:hAnsi="Times New Roman" w:cs="Times New Roman"/>
          <w:b/>
          <w:kern w:val="3"/>
          <w:sz w:val="26"/>
          <w:szCs w:val="26"/>
          <w:lang w:eastAsia="zh-CN"/>
        </w:rPr>
        <w:t xml:space="preserve"> -</w:t>
      </w:r>
      <w:r>
        <w:rPr>
          <w:rFonts w:ascii="Times New Roman" w:eastAsia="Times New Roman" w:hAnsi="Times New Roman" w:cs="Times New Roman"/>
          <w:b/>
          <w:bCs/>
          <w:color w:val="000000"/>
          <w:sz w:val="26"/>
          <w:szCs w:val="26"/>
          <w:lang w:eastAsia="pl-PL"/>
        </w:rPr>
        <w:t xml:space="preserve">  </w:t>
      </w:r>
      <w:r w:rsidRPr="00762B1D">
        <w:rPr>
          <w:rFonts w:ascii="Times New Roman" w:eastAsia="Times New Roman" w:hAnsi="Times New Roman" w:cs="Times New Roman"/>
          <w:b/>
          <w:bCs/>
          <w:color w:val="000000"/>
          <w:sz w:val="26"/>
          <w:szCs w:val="26"/>
          <w:lang w:eastAsia="pl-PL"/>
        </w:rPr>
        <w:t>44 003,25</w:t>
      </w:r>
      <w:r>
        <w:rPr>
          <w:rFonts w:ascii="Times New Roman" w:eastAsia="Times New Roman" w:hAnsi="Times New Roman" w:cs="Times New Roman"/>
          <w:b/>
          <w:bCs/>
          <w:color w:val="000000"/>
          <w:sz w:val="26"/>
          <w:szCs w:val="26"/>
          <w:lang w:eastAsia="pl-PL"/>
        </w:rPr>
        <w:t xml:space="preserve"> zł                                                                                                                                                 </w:t>
      </w:r>
      <w:r w:rsidRPr="00762B1D">
        <w:rPr>
          <w:rFonts w:ascii="Times New Roman" w:eastAsia="Times New Roman" w:hAnsi="Times New Roman" w:cs="Times New Roman"/>
          <w:color w:val="000000"/>
          <w:sz w:val="26"/>
          <w:szCs w:val="26"/>
          <w:lang w:eastAsia="pl-PL"/>
        </w:rPr>
        <w:t xml:space="preserve">W ramach zadania </w:t>
      </w:r>
      <w:r w:rsidRPr="00762B1D">
        <w:rPr>
          <w:rFonts w:ascii="Times New Roman" w:eastAsia="Times New Roman" w:hAnsi="Times New Roman" w:cs="Times New Roman"/>
          <w:sz w:val="26"/>
          <w:szCs w:val="26"/>
          <w:lang w:eastAsia="pl-PL"/>
        </w:rPr>
        <w:t>dostarczono i zamontowano niżej wymienione urządzenia zabawowe:</w:t>
      </w:r>
      <w:r>
        <w:rPr>
          <w:rFonts w:ascii="Times New Roman" w:eastAsia="Times New Roman" w:hAnsi="Times New Roman" w:cs="Times New Roman"/>
          <w:sz w:val="26"/>
          <w:szCs w:val="26"/>
          <w:lang w:eastAsia="pl-PL"/>
        </w:rPr>
        <w:t xml:space="preserve">                                                                                                                     </w:t>
      </w:r>
      <w:r w:rsidRPr="00762B1D">
        <w:rPr>
          <w:rFonts w:ascii="Times New Roman" w:eastAsia="Times New Roman" w:hAnsi="Times New Roman" w:cs="Times New Roman"/>
          <w:color w:val="000000"/>
          <w:sz w:val="26"/>
          <w:szCs w:val="26"/>
          <w:lang w:eastAsia="pl-PL"/>
        </w:rPr>
        <w:t>a)</w:t>
      </w:r>
      <w:r w:rsidRPr="00762B1D">
        <w:rPr>
          <w:rFonts w:ascii="Times New Roman" w:eastAsia="Times New Roman" w:hAnsi="Times New Roman" w:cs="Times New Roman"/>
          <w:color w:val="000000"/>
          <w:sz w:val="14"/>
          <w:szCs w:val="14"/>
          <w:lang w:eastAsia="pl-PL"/>
        </w:rPr>
        <w:t xml:space="preserve">     </w:t>
      </w:r>
      <w:r>
        <w:rPr>
          <w:rFonts w:ascii="Times New Roman" w:eastAsia="Times New Roman" w:hAnsi="Times New Roman" w:cs="Times New Roman"/>
          <w:color w:val="000000"/>
          <w:sz w:val="26"/>
          <w:szCs w:val="26"/>
          <w:lang w:eastAsia="pl-PL"/>
        </w:rPr>
        <w:t>z</w:t>
      </w:r>
      <w:r w:rsidRPr="00762B1D">
        <w:rPr>
          <w:rFonts w:ascii="Times New Roman" w:eastAsia="Times New Roman" w:hAnsi="Times New Roman" w:cs="Times New Roman"/>
          <w:color w:val="000000"/>
          <w:sz w:val="26"/>
          <w:szCs w:val="26"/>
          <w:lang w:eastAsia="pl-PL"/>
        </w:rPr>
        <w:t xml:space="preserve">estawy zabawowe </w:t>
      </w:r>
      <w:r>
        <w:rPr>
          <w:rFonts w:ascii="Times New Roman" w:eastAsia="Times New Roman" w:hAnsi="Times New Roman" w:cs="Times New Roman"/>
          <w:color w:val="000000"/>
          <w:sz w:val="26"/>
          <w:szCs w:val="26"/>
          <w:lang w:eastAsia="pl-PL"/>
        </w:rPr>
        <w:t xml:space="preserve">- </w:t>
      </w:r>
      <w:r w:rsidRPr="00762B1D">
        <w:rPr>
          <w:rFonts w:ascii="Times New Roman" w:eastAsia="Times New Roman" w:hAnsi="Times New Roman" w:cs="Times New Roman"/>
          <w:color w:val="000000"/>
          <w:sz w:val="26"/>
          <w:szCs w:val="26"/>
          <w:lang w:eastAsia="pl-PL"/>
        </w:rPr>
        <w:t>2 szt.</w:t>
      </w:r>
      <w:r>
        <w:rPr>
          <w:rFonts w:ascii="Times New Roman" w:eastAsia="Times New Roman" w:hAnsi="Times New Roman" w:cs="Times New Roman"/>
          <w:color w:val="000000"/>
          <w:sz w:val="26"/>
          <w:szCs w:val="26"/>
          <w:lang w:eastAsia="pl-PL"/>
        </w:rPr>
        <w:t xml:space="preserve">                                                                                         </w:t>
      </w:r>
      <w:r w:rsidRPr="00762B1D">
        <w:rPr>
          <w:rFonts w:ascii="Times New Roman" w:eastAsia="Times New Roman" w:hAnsi="Times New Roman" w:cs="Times New Roman"/>
          <w:color w:val="000000"/>
          <w:sz w:val="26"/>
          <w:szCs w:val="26"/>
          <w:lang w:eastAsia="pl-PL"/>
        </w:rPr>
        <w:t>b)</w:t>
      </w:r>
      <w:r w:rsidRPr="00762B1D">
        <w:rPr>
          <w:rFonts w:ascii="Times New Roman" w:eastAsia="Times New Roman" w:hAnsi="Times New Roman" w:cs="Times New Roman"/>
          <w:color w:val="000000"/>
          <w:sz w:val="14"/>
          <w:szCs w:val="14"/>
          <w:lang w:eastAsia="pl-PL"/>
        </w:rPr>
        <w:t xml:space="preserve">     </w:t>
      </w:r>
      <w:r w:rsidRPr="00762B1D">
        <w:rPr>
          <w:rFonts w:ascii="Times New Roman" w:eastAsia="Times New Roman" w:hAnsi="Times New Roman" w:cs="Times New Roman"/>
          <w:color w:val="000000"/>
          <w:sz w:val="26"/>
          <w:szCs w:val="26"/>
          <w:lang w:eastAsia="pl-PL"/>
        </w:rPr>
        <w:t>huśtawk</w:t>
      </w:r>
      <w:r>
        <w:rPr>
          <w:rFonts w:ascii="Times New Roman" w:eastAsia="Times New Roman" w:hAnsi="Times New Roman" w:cs="Times New Roman"/>
          <w:color w:val="000000"/>
          <w:sz w:val="26"/>
          <w:szCs w:val="26"/>
          <w:lang w:eastAsia="pl-PL"/>
        </w:rPr>
        <w:t>a</w:t>
      </w:r>
      <w:r w:rsidRPr="00762B1D">
        <w:rPr>
          <w:rFonts w:ascii="Times New Roman" w:eastAsia="Times New Roman" w:hAnsi="Times New Roman" w:cs="Times New Roman"/>
          <w:color w:val="000000"/>
          <w:sz w:val="26"/>
          <w:szCs w:val="26"/>
          <w:lang w:eastAsia="pl-PL"/>
        </w:rPr>
        <w:t xml:space="preserve"> jednoosobowa -1 szt</w:t>
      </w:r>
      <w:r>
        <w:rPr>
          <w:rFonts w:ascii="Times New Roman" w:eastAsia="Times New Roman" w:hAnsi="Times New Roman" w:cs="Times New Roman"/>
          <w:color w:val="000000"/>
          <w:sz w:val="26"/>
          <w:szCs w:val="26"/>
          <w:lang w:eastAsia="pl-PL"/>
        </w:rPr>
        <w:t xml:space="preserve">.                                                                                        </w:t>
      </w:r>
      <w:r w:rsidRPr="00762B1D">
        <w:rPr>
          <w:rFonts w:ascii="Times New Roman" w:eastAsia="Times New Roman" w:hAnsi="Times New Roman" w:cs="Times New Roman"/>
          <w:color w:val="000000"/>
          <w:sz w:val="26"/>
          <w:szCs w:val="26"/>
          <w:lang w:eastAsia="pl-PL"/>
        </w:rPr>
        <w:t>c)</w:t>
      </w:r>
      <w:r w:rsidRPr="00762B1D">
        <w:rPr>
          <w:rFonts w:ascii="Times New Roman" w:eastAsia="Times New Roman" w:hAnsi="Times New Roman" w:cs="Times New Roman"/>
          <w:color w:val="000000"/>
          <w:sz w:val="14"/>
          <w:szCs w:val="14"/>
          <w:lang w:eastAsia="pl-PL"/>
        </w:rPr>
        <w:t xml:space="preserve">     </w:t>
      </w:r>
      <w:r w:rsidRPr="00762B1D">
        <w:rPr>
          <w:rFonts w:ascii="Times New Roman" w:eastAsia="Times New Roman" w:hAnsi="Times New Roman" w:cs="Times New Roman"/>
          <w:color w:val="000000"/>
          <w:sz w:val="26"/>
          <w:szCs w:val="26"/>
          <w:lang w:eastAsia="pl-PL"/>
        </w:rPr>
        <w:t>karuzel</w:t>
      </w:r>
      <w:r>
        <w:rPr>
          <w:rFonts w:ascii="Times New Roman" w:eastAsia="Times New Roman" w:hAnsi="Times New Roman" w:cs="Times New Roman"/>
          <w:color w:val="000000"/>
          <w:sz w:val="26"/>
          <w:szCs w:val="26"/>
          <w:lang w:eastAsia="pl-PL"/>
        </w:rPr>
        <w:t>a</w:t>
      </w:r>
      <w:r w:rsidRPr="00762B1D">
        <w:rPr>
          <w:rFonts w:ascii="Times New Roman" w:eastAsia="Times New Roman" w:hAnsi="Times New Roman" w:cs="Times New Roman"/>
          <w:color w:val="000000"/>
          <w:sz w:val="26"/>
          <w:szCs w:val="26"/>
          <w:lang w:eastAsia="pl-PL"/>
        </w:rPr>
        <w:t xml:space="preserve"> </w:t>
      </w:r>
      <w:r>
        <w:rPr>
          <w:rFonts w:ascii="Times New Roman" w:eastAsia="Times New Roman" w:hAnsi="Times New Roman" w:cs="Times New Roman"/>
          <w:color w:val="000000"/>
          <w:sz w:val="26"/>
          <w:szCs w:val="26"/>
          <w:lang w:eastAsia="pl-PL"/>
        </w:rPr>
        <w:t xml:space="preserve"> - </w:t>
      </w:r>
      <w:r w:rsidRPr="00762B1D">
        <w:rPr>
          <w:rFonts w:ascii="Times New Roman" w:eastAsia="Times New Roman" w:hAnsi="Times New Roman" w:cs="Times New Roman"/>
          <w:color w:val="000000"/>
          <w:sz w:val="26"/>
          <w:szCs w:val="26"/>
          <w:lang w:eastAsia="pl-PL"/>
        </w:rPr>
        <w:t>1 szt.</w:t>
      </w:r>
      <w:r>
        <w:rPr>
          <w:rFonts w:ascii="Times New Roman" w:eastAsia="Times New Roman" w:hAnsi="Times New Roman" w:cs="Times New Roman"/>
          <w:color w:val="000000"/>
          <w:sz w:val="26"/>
          <w:szCs w:val="26"/>
          <w:lang w:eastAsia="pl-PL"/>
        </w:rPr>
        <w:t xml:space="preserve">                                                                                                           </w:t>
      </w:r>
      <w:r w:rsidRPr="00762B1D">
        <w:rPr>
          <w:rFonts w:ascii="Times New Roman" w:eastAsia="Times New Roman" w:hAnsi="Times New Roman" w:cs="Times New Roman"/>
          <w:color w:val="000000"/>
          <w:sz w:val="26"/>
          <w:szCs w:val="26"/>
          <w:lang w:eastAsia="pl-PL"/>
        </w:rPr>
        <w:t>d)</w:t>
      </w:r>
      <w:r w:rsidRPr="00762B1D">
        <w:rPr>
          <w:rFonts w:ascii="Times New Roman" w:eastAsia="Times New Roman" w:hAnsi="Times New Roman" w:cs="Times New Roman"/>
          <w:color w:val="000000"/>
          <w:sz w:val="14"/>
          <w:szCs w:val="14"/>
          <w:lang w:eastAsia="pl-PL"/>
        </w:rPr>
        <w:t xml:space="preserve">     </w:t>
      </w:r>
      <w:r w:rsidRPr="00762B1D">
        <w:rPr>
          <w:rFonts w:ascii="Times New Roman" w:eastAsia="Times New Roman" w:hAnsi="Times New Roman" w:cs="Times New Roman"/>
          <w:color w:val="000000"/>
          <w:sz w:val="26"/>
          <w:szCs w:val="26"/>
          <w:lang w:eastAsia="pl-PL"/>
        </w:rPr>
        <w:t>domek</w:t>
      </w:r>
      <w:r w:rsidRPr="00762B1D">
        <w:rPr>
          <w:rFonts w:ascii="Times New Roman" w:eastAsia="Times New Roman" w:hAnsi="Times New Roman" w:cs="Times New Roman"/>
          <w:sz w:val="26"/>
          <w:szCs w:val="26"/>
          <w:lang w:eastAsia="pl-PL"/>
        </w:rPr>
        <w:t xml:space="preserve"> </w:t>
      </w:r>
      <w:r w:rsidRPr="00762B1D">
        <w:rPr>
          <w:rFonts w:ascii="Times New Roman" w:eastAsia="Times New Roman" w:hAnsi="Times New Roman" w:cs="Times New Roman"/>
          <w:color w:val="000000"/>
          <w:sz w:val="26"/>
          <w:szCs w:val="26"/>
          <w:lang w:eastAsia="pl-PL"/>
        </w:rPr>
        <w:t>-1 szt.</w:t>
      </w:r>
      <w:r>
        <w:rPr>
          <w:rFonts w:ascii="Times New Roman" w:eastAsia="Times New Roman" w:hAnsi="Times New Roman" w:cs="Times New Roman"/>
          <w:color w:val="000000"/>
          <w:sz w:val="26"/>
          <w:szCs w:val="26"/>
          <w:lang w:eastAsia="pl-PL"/>
        </w:rPr>
        <w:t xml:space="preserve">                                                                                                           </w:t>
      </w:r>
      <w:r w:rsidRPr="00762B1D">
        <w:rPr>
          <w:rFonts w:ascii="Times New Roman" w:eastAsia="Times New Roman" w:hAnsi="Times New Roman" w:cs="Times New Roman"/>
          <w:color w:val="000000"/>
          <w:sz w:val="26"/>
          <w:szCs w:val="26"/>
          <w:lang w:eastAsia="pl-PL"/>
        </w:rPr>
        <w:t xml:space="preserve">Wartość zadania </w:t>
      </w:r>
      <w:r>
        <w:rPr>
          <w:rFonts w:ascii="Times New Roman" w:eastAsia="Times New Roman" w:hAnsi="Times New Roman" w:cs="Times New Roman"/>
          <w:color w:val="000000"/>
          <w:sz w:val="26"/>
          <w:szCs w:val="26"/>
          <w:lang w:eastAsia="pl-PL"/>
        </w:rPr>
        <w:t xml:space="preserve"> - </w:t>
      </w:r>
      <w:r w:rsidRPr="00762B1D">
        <w:rPr>
          <w:rFonts w:ascii="Times New Roman" w:eastAsia="Times New Roman" w:hAnsi="Times New Roman" w:cs="Times New Roman"/>
          <w:color w:val="000000"/>
          <w:sz w:val="26"/>
          <w:szCs w:val="26"/>
          <w:lang w:eastAsia="pl-PL"/>
        </w:rPr>
        <w:t xml:space="preserve"> 44 003,25 zł w tym</w:t>
      </w:r>
      <w:r>
        <w:rPr>
          <w:rFonts w:ascii="Times New Roman" w:eastAsia="Times New Roman" w:hAnsi="Times New Roman" w:cs="Times New Roman"/>
          <w:color w:val="000000"/>
          <w:sz w:val="26"/>
          <w:szCs w:val="26"/>
          <w:lang w:eastAsia="pl-PL"/>
        </w:rPr>
        <w:t xml:space="preserve">, </w:t>
      </w:r>
      <w:r w:rsidRPr="00762B1D">
        <w:rPr>
          <w:rFonts w:ascii="Times New Roman" w:eastAsia="Times New Roman" w:hAnsi="Times New Roman" w:cs="Times New Roman"/>
          <w:color w:val="000000"/>
          <w:sz w:val="26"/>
          <w:szCs w:val="26"/>
          <w:lang w:eastAsia="pl-PL"/>
        </w:rPr>
        <w:t>30 000 zł dotacja – z budżetu Województwa Lubelskiego – Aktywna Wieś</w:t>
      </w:r>
      <w:r>
        <w:rPr>
          <w:rFonts w:ascii="Times New Roman" w:eastAsia="Times New Roman" w:hAnsi="Times New Roman" w:cs="Times New Roman"/>
          <w:color w:val="000000"/>
          <w:sz w:val="26"/>
          <w:szCs w:val="26"/>
          <w:lang w:eastAsia="pl-PL"/>
        </w:rPr>
        <w:t xml:space="preserve"> , </w:t>
      </w:r>
      <w:r w:rsidRPr="00762B1D">
        <w:rPr>
          <w:rFonts w:ascii="Times New Roman" w:eastAsia="Times New Roman" w:hAnsi="Times New Roman" w:cs="Times New Roman"/>
          <w:color w:val="000000"/>
          <w:sz w:val="14"/>
          <w:szCs w:val="14"/>
          <w:lang w:eastAsia="pl-PL"/>
        </w:rPr>
        <w:t xml:space="preserve"> </w:t>
      </w:r>
      <w:r w:rsidRPr="00762B1D">
        <w:rPr>
          <w:rFonts w:ascii="Times New Roman" w:eastAsia="Times New Roman" w:hAnsi="Times New Roman" w:cs="Times New Roman"/>
          <w:color w:val="000000"/>
          <w:sz w:val="26"/>
          <w:szCs w:val="26"/>
          <w:lang w:eastAsia="pl-PL"/>
        </w:rPr>
        <w:t>14 003,25zł – środki</w:t>
      </w:r>
      <w:r>
        <w:rPr>
          <w:rFonts w:ascii="Times New Roman" w:eastAsia="Times New Roman" w:hAnsi="Times New Roman" w:cs="Times New Roman"/>
          <w:color w:val="000000"/>
          <w:sz w:val="26"/>
          <w:szCs w:val="26"/>
          <w:lang w:eastAsia="pl-PL"/>
        </w:rPr>
        <w:t xml:space="preserve"> budżetu miasta</w:t>
      </w:r>
      <w:r w:rsidRPr="00762B1D">
        <w:rPr>
          <w:rFonts w:ascii="Times New Roman" w:eastAsia="Times New Roman" w:hAnsi="Times New Roman" w:cs="Times New Roman"/>
          <w:color w:val="000000"/>
          <w:sz w:val="26"/>
          <w:szCs w:val="26"/>
          <w:lang w:eastAsia="pl-PL"/>
        </w:rPr>
        <w:t>.</w:t>
      </w:r>
    </w:p>
    <w:p w14:paraId="425BF916" w14:textId="082A44EB" w:rsidR="002E7934" w:rsidRDefault="002E7934" w:rsidP="002E7934">
      <w:pPr>
        <w:tabs>
          <w:tab w:val="left" w:pos="-2520"/>
        </w:tabs>
        <w:suppressAutoHyphens/>
        <w:autoSpaceDN w:val="0"/>
        <w:spacing w:after="0" w:line="268" w:lineRule="auto"/>
        <w:jc w:val="both"/>
        <w:textAlignment w:val="baseline"/>
        <w:rPr>
          <w:rFonts w:ascii="Times New Roman" w:eastAsia="Times New Roman" w:hAnsi="Times New Roman" w:cs="Times New Roman"/>
          <w:b/>
          <w:bCs/>
          <w:iCs/>
          <w:kern w:val="3"/>
          <w:sz w:val="26"/>
          <w:szCs w:val="26"/>
          <w:lang w:eastAsia="zh-CN"/>
        </w:rPr>
      </w:pPr>
      <w:r w:rsidRPr="00FA1DB7">
        <w:rPr>
          <w:rFonts w:ascii="Times New Roman" w:eastAsia="Times New Roman" w:hAnsi="Times New Roman" w:cs="Times New Roman"/>
          <w:b/>
          <w:bCs/>
          <w:iCs/>
          <w:kern w:val="3"/>
          <w:sz w:val="26"/>
          <w:szCs w:val="26"/>
          <w:lang w:eastAsia="zh-CN"/>
        </w:rPr>
        <w:t>Razem wartość zrealizowanych w 20</w:t>
      </w:r>
      <w:r w:rsidR="007049A1" w:rsidRPr="00FA1DB7">
        <w:rPr>
          <w:rFonts w:ascii="Times New Roman" w:eastAsia="Times New Roman" w:hAnsi="Times New Roman" w:cs="Times New Roman"/>
          <w:b/>
          <w:bCs/>
          <w:iCs/>
          <w:kern w:val="3"/>
          <w:sz w:val="26"/>
          <w:szCs w:val="26"/>
          <w:lang w:eastAsia="zh-CN"/>
        </w:rPr>
        <w:t>20</w:t>
      </w:r>
      <w:r w:rsidRPr="00FA1DB7">
        <w:rPr>
          <w:rFonts w:ascii="Times New Roman" w:eastAsia="Times New Roman" w:hAnsi="Times New Roman" w:cs="Times New Roman"/>
          <w:b/>
          <w:bCs/>
          <w:iCs/>
          <w:kern w:val="3"/>
          <w:sz w:val="26"/>
          <w:szCs w:val="26"/>
          <w:lang w:eastAsia="zh-CN"/>
        </w:rPr>
        <w:t xml:space="preserve"> r. zadań </w:t>
      </w:r>
      <w:r w:rsidR="00C1477B">
        <w:rPr>
          <w:rFonts w:ascii="Times New Roman" w:eastAsia="Times New Roman" w:hAnsi="Times New Roman" w:cs="Times New Roman"/>
          <w:b/>
          <w:bCs/>
          <w:iCs/>
          <w:kern w:val="3"/>
          <w:sz w:val="26"/>
          <w:szCs w:val="26"/>
          <w:lang w:eastAsia="zh-CN"/>
        </w:rPr>
        <w:t xml:space="preserve">inwestycyjnych </w:t>
      </w:r>
      <w:r w:rsidRPr="00FA1DB7">
        <w:rPr>
          <w:rFonts w:ascii="Times New Roman" w:eastAsia="Times New Roman" w:hAnsi="Times New Roman" w:cs="Times New Roman"/>
          <w:b/>
          <w:bCs/>
          <w:iCs/>
          <w:kern w:val="3"/>
          <w:sz w:val="26"/>
          <w:szCs w:val="26"/>
          <w:lang w:eastAsia="zh-CN"/>
        </w:rPr>
        <w:t xml:space="preserve">wynosi </w:t>
      </w:r>
      <w:r w:rsidR="00C1477B">
        <w:rPr>
          <w:rFonts w:ascii="Times New Roman" w:eastAsia="Times New Roman" w:hAnsi="Times New Roman" w:cs="Times New Roman"/>
          <w:b/>
          <w:bCs/>
          <w:iCs/>
          <w:kern w:val="3"/>
          <w:sz w:val="26"/>
          <w:szCs w:val="26"/>
          <w:lang w:eastAsia="zh-CN"/>
        </w:rPr>
        <w:t xml:space="preserve">kwotę </w:t>
      </w:r>
      <w:r w:rsidR="007049A1" w:rsidRPr="00FA1DB7">
        <w:rPr>
          <w:rFonts w:ascii="Times New Roman" w:eastAsia="Times New Roman" w:hAnsi="Times New Roman" w:cs="Times New Roman"/>
          <w:b/>
          <w:bCs/>
          <w:iCs/>
          <w:kern w:val="3"/>
          <w:sz w:val="26"/>
          <w:szCs w:val="26"/>
          <w:lang w:eastAsia="zh-CN"/>
        </w:rPr>
        <w:t>3</w:t>
      </w:r>
      <w:r w:rsidR="00A7011D">
        <w:rPr>
          <w:rFonts w:ascii="Times New Roman" w:eastAsia="Times New Roman" w:hAnsi="Times New Roman" w:cs="Times New Roman"/>
          <w:b/>
          <w:bCs/>
          <w:iCs/>
          <w:kern w:val="3"/>
          <w:sz w:val="26"/>
          <w:szCs w:val="26"/>
          <w:lang w:eastAsia="zh-CN"/>
        </w:rPr>
        <w:t> </w:t>
      </w:r>
      <w:r w:rsidR="007049A1" w:rsidRPr="00FA1DB7">
        <w:rPr>
          <w:rFonts w:ascii="Times New Roman" w:eastAsia="Times New Roman" w:hAnsi="Times New Roman" w:cs="Times New Roman"/>
          <w:b/>
          <w:bCs/>
          <w:iCs/>
          <w:kern w:val="3"/>
          <w:sz w:val="26"/>
          <w:szCs w:val="26"/>
          <w:lang w:eastAsia="zh-CN"/>
        </w:rPr>
        <w:t>1</w:t>
      </w:r>
      <w:r w:rsidR="00A7011D">
        <w:rPr>
          <w:rFonts w:ascii="Times New Roman" w:eastAsia="Times New Roman" w:hAnsi="Times New Roman" w:cs="Times New Roman"/>
          <w:b/>
          <w:bCs/>
          <w:iCs/>
          <w:kern w:val="3"/>
          <w:sz w:val="26"/>
          <w:szCs w:val="26"/>
          <w:lang w:eastAsia="zh-CN"/>
        </w:rPr>
        <w:t>74</w:t>
      </w:r>
      <w:r w:rsidR="00417021">
        <w:rPr>
          <w:rFonts w:ascii="Times New Roman" w:eastAsia="Times New Roman" w:hAnsi="Times New Roman" w:cs="Times New Roman"/>
          <w:b/>
          <w:bCs/>
          <w:iCs/>
          <w:kern w:val="3"/>
          <w:sz w:val="26"/>
          <w:szCs w:val="26"/>
          <w:lang w:eastAsia="zh-CN"/>
        </w:rPr>
        <w:t> 977,3</w:t>
      </w:r>
      <w:r w:rsidR="00F16906">
        <w:rPr>
          <w:rFonts w:ascii="Times New Roman" w:eastAsia="Times New Roman" w:hAnsi="Times New Roman" w:cs="Times New Roman"/>
          <w:b/>
          <w:bCs/>
          <w:iCs/>
          <w:kern w:val="3"/>
          <w:sz w:val="26"/>
          <w:szCs w:val="26"/>
          <w:lang w:eastAsia="zh-CN"/>
        </w:rPr>
        <w:t>3</w:t>
      </w:r>
      <w:r w:rsidR="007049A1" w:rsidRPr="00FA1DB7">
        <w:rPr>
          <w:rFonts w:ascii="Times New Roman" w:eastAsia="Times New Roman" w:hAnsi="Times New Roman" w:cs="Times New Roman"/>
          <w:b/>
          <w:bCs/>
          <w:iCs/>
          <w:kern w:val="3"/>
          <w:sz w:val="26"/>
          <w:szCs w:val="26"/>
          <w:lang w:eastAsia="zh-CN"/>
        </w:rPr>
        <w:t xml:space="preserve"> </w:t>
      </w:r>
      <w:r w:rsidRPr="00FA1DB7">
        <w:rPr>
          <w:rFonts w:ascii="Times New Roman" w:eastAsia="Times New Roman" w:hAnsi="Times New Roman" w:cs="Times New Roman"/>
          <w:b/>
          <w:bCs/>
          <w:iCs/>
          <w:kern w:val="3"/>
          <w:sz w:val="26"/>
          <w:szCs w:val="26"/>
          <w:lang w:eastAsia="zh-CN"/>
        </w:rPr>
        <w:t>zł</w:t>
      </w:r>
      <w:r w:rsidR="00A7011D">
        <w:rPr>
          <w:rFonts w:ascii="Times New Roman" w:eastAsia="Times New Roman" w:hAnsi="Times New Roman" w:cs="Times New Roman"/>
          <w:b/>
          <w:bCs/>
          <w:iCs/>
          <w:kern w:val="3"/>
          <w:sz w:val="26"/>
          <w:szCs w:val="26"/>
          <w:lang w:eastAsia="zh-CN"/>
        </w:rPr>
        <w:t>.</w:t>
      </w:r>
      <w:r w:rsidRPr="00FA1DB7">
        <w:rPr>
          <w:rFonts w:ascii="Times New Roman" w:eastAsia="Times New Roman" w:hAnsi="Times New Roman" w:cs="Times New Roman"/>
          <w:b/>
          <w:bCs/>
          <w:iCs/>
          <w:kern w:val="3"/>
          <w:sz w:val="26"/>
          <w:szCs w:val="26"/>
          <w:lang w:eastAsia="zh-CN"/>
        </w:rPr>
        <w:t xml:space="preserve"> Środki własne budżetu miasta stanowią kwotę </w:t>
      </w:r>
      <w:r w:rsidR="00712D7D">
        <w:rPr>
          <w:rFonts w:ascii="Times New Roman" w:eastAsia="Times New Roman" w:hAnsi="Times New Roman" w:cs="Times New Roman"/>
          <w:b/>
          <w:bCs/>
          <w:iCs/>
          <w:kern w:val="3"/>
          <w:sz w:val="26"/>
          <w:szCs w:val="26"/>
          <w:lang w:eastAsia="zh-CN"/>
        </w:rPr>
        <w:t>5</w:t>
      </w:r>
      <w:r w:rsidR="007D2D4A">
        <w:rPr>
          <w:rFonts w:ascii="Times New Roman" w:eastAsia="Times New Roman" w:hAnsi="Times New Roman" w:cs="Times New Roman"/>
          <w:b/>
          <w:bCs/>
          <w:iCs/>
          <w:kern w:val="3"/>
          <w:sz w:val="26"/>
          <w:szCs w:val="26"/>
          <w:lang w:eastAsia="zh-CN"/>
        </w:rPr>
        <w:t>0</w:t>
      </w:r>
      <w:r w:rsidR="00A7011D">
        <w:rPr>
          <w:rFonts w:ascii="Times New Roman" w:eastAsia="Times New Roman" w:hAnsi="Times New Roman" w:cs="Times New Roman"/>
          <w:b/>
          <w:bCs/>
          <w:iCs/>
          <w:kern w:val="3"/>
          <w:sz w:val="26"/>
          <w:szCs w:val="26"/>
          <w:lang w:eastAsia="zh-CN"/>
        </w:rPr>
        <w:t>5 </w:t>
      </w:r>
      <w:r w:rsidR="00417021">
        <w:rPr>
          <w:rFonts w:ascii="Times New Roman" w:eastAsia="Times New Roman" w:hAnsi="Times New Roman" w:cs="Times New Roman"/>
          <w:b/>
          <w:bCs/>
          <w:iCs/>
          <w:kern w:val="3"/>
          <w:sz w:val="26"/>
          <w:szCs w:val="26"/>
          <w:lang w:eastAsia="zh-CN"/>
        </w:rPr>
        <w:t>777</w:t>
      </w:r>
      <w:r w:rsidR="00A7011D">
        <w:rPr>
          <w:rFonts w:ascii="Times New Roman" w:eastAsia="Times New Roman" w:hAnsi="Times New Roman" w:cs="Times New Roman"/>
          <w:b/>
          <w:bCs/>
          <w:iCs/>
          <w:kern w:val="3"/>
          <w:sz w:val="26"/>
          <w:szCs w:val="26"/>
          <w:lang w:eastAsia="zh-CN"/>
        </w:rPr>
        <w:t>,1</w:t>
      </w:r>
      <w:r w:rsidR="00F16906">
        <w:rPr>
          <w:rFonts w:ascii="Times New Roman" w:eastAsia="Times New Roman" w:hAnsi="Times New Roman" w:cs="Times New Roman"/>
          <w:b/>
          <w:bCs/>
          <w:iCs/>
          <w:kern w:val="3"/>
          <w:sz w:val="26"/>
          <w:szCs w:val="26"/>
          <w:lang w:eastAsia="zh-CN"/>
        </w:rPr>
        <w:t>1</w:t>
      </w:r>
      <w:r w:rsidRPr="00FA1DB7">
        <w:rPr>
          <w:rFonts w:ascii="Times New Roman" w:eastAsia="Times New Roman" w:hAnsi="Times New Roman" w:cs="Times New Roman"/>
          <w:b/>
          <w:bCs/>
          <w:iCs/>
          <w:kern w:val="3"/>
          <w:sz w:val="26"/>
          <w:szCs w:val="26"/>
          <w:lang w:eastAsia="zh-CN"/>
        </w:rPr>
        <w:t xml:space="preserve"> zł., a pozyskane dotacje k</w:t>
      </w:r>
      <w:r w:rsidR="00B864AF">
        <w:rPr>
          <w:rFonts w:ascii="Times New Roman" w:eastAsia="Times New Roman" w:hAnsi="Times New Roman" w:cs="Times New Roman"/>
          <w:b/>
          <w:bCs/>
          <w:iCs/>
          <w:kern w:val="3"/>
          <w:sz w:val="26"/>
          <w:szCs w:val="26"/>
          <w:lang w:eastAsia="zh-CN"/>
        </w:rPr>
        <w:t>wotę 2</w:t>
      </w:r>
      <w:r w:rsidR="007D2D4A">
        <w:rPr>
          <w:rFonts w:ascii="Times New Roman" w:eastAsia="Times New Roman" w:hAnsi="Times New Roman" w:cs="Times New Roman"/>
          <w:b/>
          <w:bCs/>
          <w:iCs/>
          <w:kern w:val="3"/>
          <w:sz w:val="26"/>
          <w:szCs w:val="26"/>
          <w:lang w:eastAsia="zh-CN"/>
        </w:rPr>
        <w:t> </w:t>
      </w:r>
      <w:r w:rsidR="00B864AF">
        <w:rPr>
          <w:rFonts w:ascii="Times New Roman" w:eastAsia="Times New Roman" w:hAnsi="Times New Roman" w:cs="Times New Roman"/>
          <w:b/>
          <w:bCs/>
          <w:iCs/>
          <w:kern w:val="3"/>
          <w:sz w:val="26"/>
          <w:szCs w:val="26"/>
          <w:lang w:eastAsia="zh-CN"/>
        </w:rPr>
        <w:t>6</w:t>
      </w:r>
      <w:r w:rsidR="007D2D4A">
        <w:rPr>
          <w:rFonts w:ascii="Times New Roman" w:eastAsia="Times New Roman" w:hAnsi="Times New Roman" w:cs="Times New Roman"/>
          <w:b/>
          <w:bCs/>
          <w:iCs/>
          <w:kern w:val="3"/>
          <w:sz w:val="26"/>
          <w:szCs w:val="26"/>
          <w:lang w:eastAsia="zh-CN"/>
        </w:rPr>
        <w:t>69 200,22</w:t>
      </w:r>
      <w:r w:rsidRPr="00FA1DB7">
        <w:rPr>
          <w:rFonts w:ascii="Times New Roman" w:eastAsia="Times New Roman" w:hAnsi="Times New Roman" w:cs="Times New Roman"/>
          <w:b/>
          <w:bCs/>
          <w:iCs/>
          <w:kern w:val="3"/>
          <w:sz w:val="26"/>
          <w:szCs w:val="26"/>
          <w:lang w:eastAsia="zh-CN"/>
        </w:rPr>
        <w:t xml:space="preserve"> zł. </w:t>
      </w:r>
    </w:p>
    <w:p w14:paraId="4ACF94B8" w14:textId="18893422" w:rsidR="002F0FFB" w:rsidRDefault="002F0FFB" w:rsidP="002E7934">
      <w:pPr>
        <w:tabs>
          <w:tab w:val="left" w:pos="-2520"/>
        </w:tabs>
        <w:suppressAutoHyphens/>
        <w:autoSpaceDN w:val="0"/>
        <w:spacing w:after="0" w:line="268" w:lineRule="auto"/>
        <w:jc w:val="both"/>
        <w:textAlignment w:val="baseline"/>
        <w:rPr>
          <w:rFonts w:ascii="Times New Roman" w:eastAsia="Times New Roman" w:hAnsi="Times New Roman" w:cs="Times New Roman"/>
          <w:b/>
          <w:bCs/>
          <w:iCs/>
          <w:kern w:val="3"/>
          <w:sz w:val="26"/>
          <w:szCs w:val="26"/>
          <w:lang w:eastAsia="zh-CN"/>
        </w:rPr>
      </w:pPr>
    </w:p>
    <w:p w14:paraId="395CEF2F" w14:textId="77777777" w:rsidR="004C3A24" w:rsidRDefault="004C3A24" w:rsidP="004C3A24">
      <w:pPr>
        <w:spacing w:line="276" w:lineRule="auto"/>
        <w:jc w:val="both"/>
        <w:rPr>
          <w:rFonts w:ascii="Times New Roman" w:hAnsi="Times New Roman" w:cs="Times New Roman"/>
          <w:b/>
          <w:sz w:val="26"/>
          <w:szCs w:val="26"/>
        </w:rPr>
      </w:pPr>
      <w:r>
        <w:rPr>
          <w:rFonts w:ascii="Times New Roman" w:hAnsi="Times New Roman" w:cs="Times New Roman"/>
          <w:b/>
          <w:sz w:val="26"/>
          <w:szCs w:val="26"/>
        </w:rPr>
        <w:t>III. Informacja o stanie mienia komunalnego.</w:t>
      </w:r>
    </w:p>
    <w:p w14:paraId="3D50B704" w14:textId="2C249BCA" w:rsidR="004C3A24" w:rsidRPr="0011380E" w:rsidRDefault="004C3A24" w:rsidP="004C3A24">
      <w:pPr>
        <w:suppressAutoHyphens/>
        <w:autoSpaceDN w:val="0"/>
        <w:spacing w:after="0" w:line="276" w:lineRule="auto"/>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ab/>
      </w:r>
      <w:r w:rsidRPr="0011380E">
        <w:rPr>
          <w:rFonts w:ascii="Times New Roman" w:eastAsia="Calibri" w:hAnsi="Times New Roman" w:cs="Times New Roman"/>
          <w:sz w:val="26"/>
          <w:szCs w:val="26"/>
        </w:rPr>
        <w:t>Na dzień 31 grudnia 2020 roku, Miasto Stoczek Łukowski było właścicielem gruntów o powierzchni ogólnej 150.6841 ha</w:t>
      </w:r>
      <w:r w:rsidR="00C1477B">
        <w:rPr>
          <w:rFonts w:ascii="Times New Roman" w:eastAsia="Calibri" w:hAnsi="Times New Roman" w:cs="Times New Roman"/>
          <w:sz w:val="26"/>
          <w:szCs w:val="26"/>
        </w:rPr>
        <w:t xml:space="preserve">, </w:t>
      </w:r>
      <w:r w:rsidRPr="0011380E">
        <w:rPr>
          <w:rFonts w:ascii="Times New Roman" w:eastAsia="Calibri" w:hAnsi="Times New Roman" w:cs="Times New Roman"/>
          <w:sz w:val="26"/>
          <w:szCs w:val="26"/>
        </w:rPr>
        <w:t xml:space="preserve"> w tym:                                                                                                      1. grunty zajęte pod drogi, ulice i place o pow. 46.0298 ha</w:t>
      </w:r>
    </w:p>
    <w:p w14:paraId="5C89DF3B" w14:textId="1C3BC42C" w:rsidR="004C3A24" w:rsidRPr="0011380E" w:rsidRDefault="004C3A24" w:rsidP="004C3A24">
      <w:pPr>
        <w:suppressAutoHyphens/>
        <w:autoSpaceDN w:val="0"/>
        <w:spacing w:after="0" w:line="276" w:lineRule="auto"/>
        <w:jc w:val="both"/>
        <w:textAlignment w:val="baseline"/>
        <w:rPr>
          <w:rFonts w:ascii="Times New Roman" w:eastAsia="Calibri" w:hAnsi="Times New Roman" w:cs="Times New Roman"/>
          <w:sz w:val="26"/>
          <w:szCs w:val="26"/>
        </w:rPr>
      </w:pPr>
      <w:r w:rsidRPr="0011380E">
        <w:rPr>
          <w:rFonts w:ascii="Times New Roman" w:eastAsia="Calibri" w:hAnsi="Times New Roman" w:cs="Times New Roman"/>
          <w:sz w:val="26"/>
          <w:szCs w:val="26"/>
        </w:rPr>
        <w:t xml:space="preserve">2. grunty oddane w użytkowanie wieczyste osobom fizycznym i prawnym o pow. </w:t>
      </w:r>
      <w:r w:rsidR="00A7011D">
        <w:rPr>
          <w:rFonts w:ascii="Times New Roman" w:eastAsia="Calibri" w:hAnsi="Times New Roman" w:cs="Times New Roman"/>
          <w:sz w:val="26"/>
          <w:szCs w:val="26"/>
        </w:rPr>
        <w:t xml:space="preserve">                            </w:t>
      </w:r>
      <w:r w:rsidRPr="0011380E">
        <w:rPr>
          <w:rFonts w:ascii="Times New Roman" w:eastAsia="Calibri" w:hAnsi="Times New Roman" w:cs="Times New Roman"/>
          <w:sz w:val="26"/>
          <w:szCs w:val="26"/>
        </w:rPr>
        <w:t>7</w:t>
      </w:r>
      <w:r w:rsidR="00A7011D">
        <w:rPr>
          <w:rFonts w:ascii="Times New Roman" w:eastAsia="Calibri" w:hAnsi="Times New Roman" w:cs="Times New Roman"/>
          <w:sz w:val="26"/>
          <w:szCs w:val="26"/>
        </w:rPr>
        <w:t>.</w:t>
      </w:r>
      <w:r w:rsidRPr="0011380E">
        <w:rPr>
          <w:rFonts w:ascii="Times New Roman" w:eastAsia="Calibri" w:hAnsi="Times New Roman" w:cs="Times New Roman"/>
          <w:sz w:val="26"/>
          <w:szCs w:val="26"/>
        </w:rPr>
        <w:t xml:space="preserve">8396 ha, </w:t>
      </w:r>
    </w:p>
    <w:p w14:paraId="3045BEEA" w14:textId="77777777" w:rsidR="004C3A24" w:rsidRPr="0011380E" w:rsidRDefault="004C3A24" w:rsidP="004C3A24">
      <w:pPr>
        <w:suppressAutoHyphens/>
        <w:autoSpaceDN w:val="0"/>
        <w:spacing w:after="0" w:line="276" w:lineRule="auto"/>
        <w:jc w:val="both"/>
        <w:textAlignment w:val="baseline"/>
        <w:rPr>
          <w:rFonts w:ascii="Times New Roman" w:eastAsia="Calibri" w:hAnsi="Times New Roman" w:cs="Times New Roman"/>
          <w:sz w:val="26"/>
          <w:szCs w:val="26"/>
        </w:rPr>
      </w:pPr>
      <w:r w:rsidRPr="0011380E">
        <w:rPr>
          <w:rFonts w:ascii="Times New Roman" w:eastAsia="Calibri" w:hAnsi="Times New Roman" w:cs="Times New Roman"/>
          <w:sz w:val="26"/>
          <w:szCs w:val="26"/>
        </w:rPr>
        <w:t xml:space="preserve">3. grunty wydzierżawione osobom fizycznym i prawnym o pow. 0.6028 ha, </w:t>
      </w:r>
    </w:p>
    <w:p w14:paraId="7EB9E0BC" w14:textId="77777777" w:rsidR="004C3A24" w:rsidRPr="0011380E" w:rsidRDefault="004C3A24" w:rsidP="004C3A24">
      <w:pPr>
        <w:suppressAutoHyphens/>
        <w:autoSpaceDN w:val="0"/>
        <w:spacing w:after="0" w:line="276" w:lineRule="auto"/>
        <w:jc w:val="both"/>
        <w:textAlignment w:val="baseline"/>
        <w:rPr>
          <w:rFonts w:ascii="Times New Roman" w:eastAsia="Calibri" w:hAnsi="Times New Roman" w:cs="Times New Roman"/>
          <w:sz w:val="26"/>
          <w:szCs w:val="26"/>
        </w:rPr>
      </w:pPr>
      <w:r w:rsidRPr="0011380E">
        <w:rPr>
          <w:rFonts w:ascii="Times New Roman" w:eastAsia="Calibri" w:hAnsi="Times New Roman" w:cs="Times New Roman"/>
          <w:sz w:val="26"/>
          <w:szCs w:val="26"/>
        </w:rPr>
        <w:t>4. pozostałe grunty o pow. 96.2119 ha</w:t>
      </w:r>
    </w:p>
    <w:p w14:paraId="1C411576" w14:textId="4223332E" w:rsidR="004C3A24" w:rsidRPr="0011380E" w:rsidRDefault="004C3A24" w:rsidP="0011380E">
      <w:pPr>
        <w:suppressAutoHyphens/>
        <w:autoSpaceDN w:val="0"/>
        <w:spacing w:after="200" w:line="276" w:lineRule="auto"/>
        <w:textAlignment w:val="baseline"/>
        <w:rPr>
          <w:rFonts w:ascii="Times New Roman" w:eastAsia="Calibri" w:hAnsi="Times New Roman" w:cs="Times New Roman"/>
          <w:sz w:val="26"/>
          <w:szCs w:val="26"/>
        </w:rPr>
      </w:pPr>
      <w:r w:rsidRPr="0011380E">
        <w:rPr>
          <w:rFonts w:ascii="Times New Roman" w:eastAsia="Calibri" w:hAnsi="Times New Roman" w:cs="Times New Roman"/>
          <w:sz w:val="26"/>
          <w:szCs w:val="26"/>
        </w:rPr>
        <w:tab/>
        <w:t xml:space="preserve">W skład gruntów przeznaczonych pod drogi wchodzą m.in. wszystkie drogi </w:t>
      </w:r>
      <w:r>
        <w:rPr>
          <w:rFonts w:ascii="Times New Roman" w:eastAsia="Calibri" w:hAnsi="Times New Roman" w:cs="Times New Roman"/>
          <w:sz w:val="26"/>
          <w:szCs w:val="26"/>
        </w:rPr>
        <w:t>(ulice) zaliczone do kategorii dróg gminnych, drogi gruntowe (dojazdowe do pól), drogi wewnętrzne oraz Pl. T. Kościuszki (skwer) oraz stadion przy ul. Dwernickiego.                   W skład gruntów wchodzą nieruchomości przeznaczone pod zabudowę jednorodzinną: przy ul. Piłsudskiego, ul. Polnej oraz ul. Stodolnej. W skład gruntów oddanych w użytkowanie wieczyste, wchodzą również grunty związane z prowadzeniem działalności gospodarczej, w tym: przy ul. Krótkiej, ul. Wojska Polskiego, ul. 1 Maja, ul. Wiejskiej, ul. Piłsudskiego (ur. Dębek), ul. Sikorskiego, ul. Piłsudskiego (młyn)                    i ul. Partyzantów.</w:t>
      </w:r>
      <w:r w:rsidR="0011380E">
        <w:rPr>
          <w:rFonts w:ascii="Times New Roman" w:eastAsia="Calibri" w:hAnsi="Times New Roman" w:cs="Times New Roman"/>
          <w:sz w:val="26"/>
          <w:szCs w:val="26"/>
        </w:rPr>
        <w:t xml:space="preserve">                                                                                                                   </w:t>
      </w:r>
      <w:r>
        <w:rPr>
          <w:rFonts w:ascii="Times New Roman" w:eastAsia="Calibri" w:hAnsi="Times New Roman" w:cs="Times New Roman"/>
          <w:sz w:val="26"/>
          <w:szCs w:val="26"/>
        </w:rPr>
        <w:lastRenderedPageBreak/>
        <w:tab/>
        <w:t xml:space="preserve">W skład gruntów wydzierżawionych, wchodzą działki lub ich części,                </w:t>
      </w:r>
      <w:r w:rsidR="0011380E">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 tym: pod uprawy polowe, pod garażami samochodowymi , pod pawilonami handlowymi, pod stacją paliw oraz pod pojemnikami na odzież używaną. Są to działki: przy ul. Piłsudskiego (stacja paliw), ul. Kanałowej (garaże), ul.1 Maja (pawilon handlowy), Pl. T. Kościuszki (pawilon handlowy), ul. PCK (pawilon handlowy),             ul. Polna (garaż), ul. Kolejowa (uprawy polowe), ul. </w:t>
      </w:r>
      <w:proofErr w:type="spellStart"/>
      <w:r>
        <w:rPr>
          <w:rFonts w:ascii="Times New Roman" w:eastAsia="Calibri" w:hAnsi="Times New Roman" w:cs="Times New Roman"/>
          <w:sz w:val="26"/>
          <w:szCs w:val="26"/>
        </w:rPr>
        <w:t>Ośrednia</w:t>
      </w:r>
      <w:proofErr w:type="spellEnd"/>
      <w:r>
        <w:rPr>
          <w:rFonts w:ascii="Times New Roman" w:eastAsia="Calibri" w:hAnsi="Times New Roman" w:cs="Times New Roman"/>
          <w:sz w:val="26"/>
          <w:szCs w:val="26"/>
        </w:rPr>
        <w:t xml:space="preserve"> (uprawy polowe),          ul. Partyzantów (uprawy polowe), ul. Wojska Polskiego (garaż) i ul. Stodolna (garaż).</w:t>
      </w:r>
      <w:r>
        <w:rPr>
          <w:rFonts w:ascii="Times New Roman" w:eastAsia="Calibri" w:hAnsi="Times New Roman" w:cs="Times New Roman"/>
          <w:sz w:val="26"/>
          <w:szCs w:val="26"/>
        </w:rPr>
        <w:tab/>
        <w:t xml:space="preserve">W skład  gruntów pozostałych wchodzą m.in. skwer i park miejski , działki zajęte pod place i budynki administracji publicznej, grunty na terenie ośrodka wypoczynkowego „Izydory”, działki przy ul. Kolejowej, ul. </w:t>
      </w:r>
      <w:proofErr w:type="spellStart"/>
      <w:r>
        <w:rPr>
          <w:rFonts w:ascii="Times New Roman" w:eastAsia="Calibri" w:hAnsi="Times New Roman" w:cs="Times New Roman"/>
          <w:sz w:val="26"/>
          <w:szCs w:val="26"/>
        </w:rPr>
        <w:t>Ośredniej</w:t>
      </w:r>
      <w:proofErr w:type="spellEnd"/>
      <w:r>
        <w:rPr>
          <w:rFonts w:ascii="Times New Roman" w:eastAsia="Calibri" w:hAnsi="Times New Roman" w:cs="Times New Roman"/>
          <w:sz w:val="26"/>
          <w:szCs w:val="26"/>
        </w:rPr>
        <w:t xml:space="preserve">, ul. Kościelnej, w obrębie ul. Dwernickiego, działki zabudowane budynkami komunalnymi, działki przy  ul. Ostoi (oczyszczalnia ścieków) oraz działki położone w dorzeczu rzeki Świder       w </w:t>
      </w:r>
      <w:r w:rsidRPr="0011380E">
        <w:rPr>
          <w:rFonts w:ascii="Times New Roman" w:eastAsia="Calibri" w:hAnsi="Times New Roman" w:cs="Times New Roman"/>
          <w:sz w:val="26"/>
          <w:szCs w:val="26"/>
        </w:rPr>
        <w:t>obrębie ul. Lipowej.</w:t>
      </w:r>
      <w:r w:rsidR="0011380E" w:rsidRPr="0011380E">
        <w:rPr>
          <w:rFonts w:ascii="Times New Roman" w:eastAsia="Calibri" w:hAnsi="Times New Roman" w:cs="Times New Roman"/>
          <w:sz w:val="26"/>
          <w:szCs w:val="26"/>
        </w:rPr>
        <w:t xml:space="preserve">                                                                                                      </w:t>
      </w:r>
      <w:r w:rsidRPr="0011380E">
        <w:rPr>
          <w:rFonts w:ascii="Times New Roman" w:eastAsia="Calibri" w:hAnsi="Times New Roman" w:cs="Times New Roman"/>
          <w:sz w:val="26"/>
          <w:szCs w:val="26"/>
        </w:rPr>
        <w:tab/>
        <w:t xml:space="preserve">Uzyskane dochody ze sprzedaży, dzierżawy i użytkowania wieczystego nieruchomości w 2020 r. </w:t>
      </w:r>
      <w:r w:rsidR="00C1477B">
        <w:rPr>
          <w:rFonts w:ascii="Times New Roman" w:eastAsia="Calibri" w:hAnsi="Times New Roman" w:cs="Times New Roman"/>
          <w:sz w:val="26"/>
          <w:szCs w:val="26"/>
        </w:rPr>
        <w:t xml:space="preserve">:                                                                                                                  </w:t>
      </w:r>
      <w:r w:rsidRPr="0011380E">
        <w:rPr>
          <w:rFonts w:ascii="Times New Roman" w:eastAsia="Calibri" w:hAnsi="Times New Roman" w:cs="Times New Roman"/>
          <w:sz w:val="26"/>
          <w:szCs w:val="26"/>
        </w:rPr>
        <w:t>1) z tytułu sprzedaży nieruchomości uzyskano kwotę 75</w:t>
      </w:r>
      <w:r w:rsidR="00D85D82">
        <w:rPr>
          <w:rFonts w:ascii="Times New Roman" w:eastAsia="Calibri" w:hAnsi="Times New Roman" w:cs="Times New Roman"/>
          <w:sz w:val="26"/>
          <w:szCs w:val="26"/>
        </w:rPr>
        <w:t>9 118,71</w:t>
      </w:r>
      <w:r w:rsidRPr="0011380E">
        <w:rPr>
          <w:rFonts w:ascii="Times New Roman" w:eastAsia="Calibri" w:hAnsi="Times New Roman" w:cs="Times New Roman"/>
          <w:sz w:val="26"/>
          <w:szCs w:val="26"/>
        </w:rPr>
        <w:t xml:space="preserve"> zł netto,</w:t>
      </w:r>
      <w:r w:rsidR="0011380E">
        <w:rPr>
          <w:rFonts w:ascii="Times New Roman" w:eastAsia="Calibri" w:hAnsi="Times New Roman" w:cs="Times New Roman"/>
          <w:sz w:val="26"/>
          <w:szCs w:val="26"/>
        </w:rPr>
        <w:t xml:space="preserve">                                          </w:t>
      </w:r>
      <w:r w:rsidRPr="0011380E">
        <w:rPr>
          <w:rFonts w:ascii="Times New Roman" w:eastAsia="Calibri" w:hAnsi="Times New Roman" w:cs="Times New Roman"/>
          <w:sz w:val="26"/>
          <w:szCs w:val="26"/>
        </w:rPr>
        <w:t>2) z tytułu dzierżawy nieruchomości uzyskano kwotę 24</w:t>
      </w:r>
      <w:r w:rsidR="00D85D82">
        <w:rPr>
          <w:rFonts w:ascii="Times New Roman" w:eastAsia="Calibri" w:hAnsi="Times New Roman" w:cs="Times New Roman"/>
          <w:sz w:val="26"/>
          <w:szCs w:val="26"/>
        </w:rPr>
        <w:t> </w:t>
      </w:r>
      <w:r w:rsidRPr="0011380E">
        <w:rPr>
          <w:rFonts w:ascii="Times New Roman" w:eastAsia="Calibri" w:hAnsi="Times New Roman" w:cs="Times New Roman"/>
          <w:sz w:val="26"/>
          <w:szCs w:val="26"/>
        </w:rPr>
        <w:t>207</w:t>
      </w:r>
      <w:r w:rsidR="00D85D82">
        <w:rPr>
          <w:rFonts w:ascii="Times New Roman" w:eastAsia="Calibri" w:hAnsi="Times New Roman" w:cs="Times New Roman"/>
          <w:sz w:val="26"/>
          <w:szCs w:val="26"/>
        </w:rPr>
        <w:t>,</w:t>
      </w:r>
      <w:r w:rsidRPr="0011380E">
        <w:rPr>
          <w:rFonts w:ascii="Times New Roman" w:eastAsia="Calibri" w:hAnsi="Times New Roman" w:cs="Times New Roman"/>
          <w:sz w:val="26"/>
          <w:szCs w:val="26"/>
        </w:rPr>
        <w:t>83 zł netto</w:t>
      </w:r>
      <w:r w:rsidR="0011380E">
        <w:rPr>
          <w:rFonts w:ascii="Times New Roman" w:eastAsia="Calibri" w:hAnsi="Times New Roman" w:cs="Times New Roman"/>
          <w:sz w:val="26"/>
          <w:szCs w:val="26"/>
        </w:rPr>
        <w:t xml:space="preserve">,                                         </w:t>
      </w:r>
      <w:r w:rsidRPr="0011380E">
        <w:rPr>
          <w:rFonts w:ascii="Times New Roman" w:eastAsia="Calibri" w:hAnsi="Times New Roman" w:cs="Times New Roman"/>
          <w:sz w:val="26"/>
          <w:szCs w:val="26"/>
        </w:rPr>
        <w:t>3) z tytułu opłat za użytkowanie wieczyste nieruchomości uzyskano kwotę             58</w:t>
      </w:r>
      <w:r w:rsidR="00D85D82">
        <w:rPr>
          <w:rFonts w:ascii="Times New Roman" w:eastAsia="Calibri" w:hAnsi="Times New Roman" w:cs="Times New Roman"/>
          <w:sz w:val="26"/>
          <w:szCs w:val="26"/>
        </w:rPr>
        <w:t> </w:t>
      </w:r>
      <w:r w:rsidRPr="0011380E">
        <w:rPr>
          <w:rFonts w:ascii="Times New Roman" w:eastAsia="Calibri" w:hAnsi="Times New Roman" w:cs="Times New Roman"/>
          <w:sz w:val="26"/>
          <w:szCs w:val="26"/>
        </w:rPr>
        <w:t>671</w:t>
      </w:r>
      <w:r w:rsidR="00D85D82">
        <w:rPr>
          <w:rFonts w:ascii="Times New Roman" w:eastAsia="Calibri" w:hAnsi="Times New Roman" w:cs="Times New Roman"/>
          <w:sz w:val="26"/>
          <w:szCs w:val="26"/>
        </w:rPr>
        <w:t>,</w:t>
      </w:r>
      <w:r w:rsidRPr="0011380E">
        <w:rPr>
          <w:rFonts w:ascii="Times New Roman" w:eastAsia="Calibri" w:hAnsi="Times New Roman" w:cs="Times New Roman"/>
          <w:sz w:val="26"/>
          <w:szCs w:val="26"/>
        </w:rPr>
        <w:t>90 zł  netto</w:t>
      </w:r>
      <w:r w:rsidR="0011380E">
        <w:rPr>
          <w:rFonts w:ascii="Times New Roman" w:eastAsia="Calibri" w:hAnsi="Times New Roman" w:cs="Times New Roman"/>
          <w:sz w:val="26"/>
          <w:szCs w:val="26"/>
        </w:rPr>
        <w:t xml:space="preserve">                                                                                                                                                    </w:t>
      </w:r>
      <w:r w:rsidRPr="0011380E">
        <w:rPr>
          <w:rFonts w:ascii="Times New Roman" w:eastAsia="Calibri" w:hAnsi="Times New Roman" w:cs="Times New Roman"/>
          <w:sz w:val="26"/>
          <w:szCs w:val="26"/>
        </w:rPr>
        <w:t>Ogółem uzyskano dochody w wysokości 8</w:t>
      </w:r>
      <w:r w:rsidR="00D85D82">
        <w:rPr>
          <w:rFonts w:ascii="Times New Roman" w:eastAsia="Calibri" w:hAnsi="Times New Roman" w:cs="Times New Roman"/>
          <w:sz w:val="26"/>
          <w:szCs w:val="26"/>
        </w:rPr>
        <w:t>41 998,44</w:t>
      </w:r>
      <w:r w:rsidRPr="0011380E">
        <w:rPr>
          <w:rFonts w:ascii="Times New Roman" w:eastAsia="Calibri" w:hAnsi="Times New Roman" w:cs="Times New Roman"/>
          <w:sz w:val="26"/>
          <w:szCs w:val="26"/>
        </w:rPr>
        <w:t xml:space="preserve"> zł netto.</w:t>
      </w:r>
    </w:p>
    <w:p w14:paraId="51F73C29" w14:textId="704CC048" w:rsidR="004C3A24" w:rsidRDefault="004C3A24" w:rsidP="0011380E">
      <w:pPr>
        <w:suppressAutoHyphens/>
        <w:autoSpaceDN w:val="0"/>
        <w:spacing w:after="200" w:line="276" w:lineRule="auto"/>
        <w:textAlignment w:val="baseline"/>
        <w:rPr>
          <w:rFonts w:ascii="Times New Roman" w:eastAsia="Calibri" w:hAnsi="Times New Roman" w:cs="Times New Roman"/>
          <w:sz w:val="26"/>
          <w:szCs w:val="26"/>
        </w:rPr>
      </w:pPr>
      <w:r w:rsidRPr="0011380E">
        <w:rPr>
          <w:rFonts w:ascii="Times New Roman" w:eastAsia="Calibri" w:hAnsi="Times New Roman" w:cs="Times New Roman"/>
          <w:bCs/>
          <w:sz w:val="26"/>
          <w:szCs w:val="26"/>
        </w:rPr>
        <w:t>Zasób mieszkaniowy                                                                                                                                            Miasto Stoczek Łukowski jest właścicielem następujących nieruchomości zabudowanych budynkami mieszkalnymi wielorodzinnymi oraz budynkami jednorodzinnymi:                                                                                                                        1. Budynek mieszkalny wielorodzinny (3 lokale mieszkalne objęte umowami najmu) przy ul. Piłsudskiego</w:t>
      </w:r>
      <w:r>
        <w:rPr>
          <w:rFonts w:ascii="Times New Roman" w:eastAsia="Calibri" w:hAnsi="Times New Roman" w:cs="Times New Roman"/>
          <w:sz w:val="26"/>
          <w:szCs w:val="26"/>
        </w:rPr>
        <w:t xml:space="preserve"> 153 (ur. Dębek),</w:t>
      </w:r>
      <w:r w:rsidR="0011380E">
        <w:rPr>
          <w:rFonts w:ascii="Times New Roman" w:eastAsia="Calibri" w:hAnsi="Times New Roman" w:cs="Times New Roman"/>
          <w:sz w:val="26"/>
          <w:szCs w:val="26"/>
        </w:rPr>
        <w:t xml:space="preserve">                                                                              </w:t>
      </w:r>
      <w:r>
        <w:rPr>
          <w:rFonts w:ascii="Times New Roman" w:eastAsia="Calibri" w:hAnsi="Times New Roman" w:cs="Times New Roman"/>
          <w:sz w:val="26"/>
          <w:szCs w:val="26"/>
        </w:rPr>
        <w:t>2.Budynek mieszkalny wielorodzinny (4 lokale mieszk. objęte umowami najmu) przy ul. Kościelnej 2,</w:t>
      </w:r>
      <w:r w:rsidR="0011380E">
        <w:rPr>
          <w:rFonts w:ascii="Times New Roman" w:eastAsia="Calibri" w:hAnsi="Times New Roman" w:cs="Times New Roman"/>
          <w:sz w:val="26"/>
          <w:szCs w:val="26"/>
        </w:rPr>
        <w:t xml:space="preserve">                                                                                                                           </w:t>
      </w:r>
      <w:r>
        <w:rPr>
          <w:rFonts w:ascii="Times New Roman" w:eastAsia="Calibri" w:hAnsi="Times New Roman" w:cs="Times New Roman"/>
          <w:sz w:val="26"/>
          <w:szCs w:val="26"/>
        </w:rPr>
        <w:t>3. Jeden lokal mieszalny (objęty umową najmu) w budynku wielorodzinnym przy                   ul. Świętochowskiego 8,</w:t>
      </w:r>
      <w:r w:rsidR="0011380E">
        <w:rPr>
          <w:rFonts w:ascii="Times New Roman" w:eastAsia="Calibri" w:hAnsi="Times New Roman" w:cs="Times New Roman"/>
          <w:sz w:val="26"/>
          <w:szCs w:val="26"/>
        </w:rPr>
        <w:t xml:space="preserve">                                                                                                                </w:t>
      </w:r>
      <w:r>
        <w:rPr>
          <w:rFonts w:ascii="Times New Roman" w:eastAsia="Calibri" w:hAnsi="Times New Roman" w:cs="Times New Roman"/>
          <w:sz w:val="26"/>
          <w:szCs w:val="26"/>
        </w:rPr>
        <w:t>4. Jeden lokal mieszkalny (objęty umową najmu) w budynku wielorodzinnym przy Pl. T. Kościuszki 6,</w:t>
      </w:r>
      <w:r w:rsidR="0011380E">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5. Dwa lokale mieszkalne (objęte umowami najmu)w budynku wielorodzinnym przy Pl. </w:t>
      </w:r>
      <w:proofErr w:type="spellStart"/>
      <w:r>
        <w:rPr>
          <w:rFonts w:ascii="Times New Roman" w:eastAsia="Calibri" w:hAnsi="Times New Roman" w:cs="Times New Roman"/>
          <w:sz w:val="26"/>
          <w:szCs w:val="26"/>
        </w:rPr>
        <w:t>Wielgoska</w:t>
      </w:r>
      <w:proofErr w:type="spellEnd"/>
      <w:r>
        <w:rPr>
          <w:rFonts w:ascii="Times New Roman" w:eastAsia="Calibri" w:hAnsi="Times New Roman" w:cs="Times New Roman"/>
          <w:sz w:val="26"/>
          <w:szCs w:val="26"/>
        </w:rPr>
        <w:t xml:space="preserve">  6</w:t>
      </w:r>
      <w:r w:rsidR="0011380E">
        <w:rPr>
          <w:rFonts w:ascii="Times New Roman" w:eastAsia="Calibri" w:hAnsi="Times New Roman" w:cs="Times New Roman"/>
          <w:sz w:val="26"/>
          <w:szCs w:val="26"/>
        </w:rPr>
        <w:t xml:space="preserve">,                                                                                                                          </w:t>
      </w:r>
      <w:r>
        <w:rPr>
          <w:rFonts w:ascii="Times New Roman" w:eastAsia="Calibri" w:hAnsi="Times New Roman" w:cs="Times New Roman"/>
          <w:sz w:val="26"/>
          <w:szCs w:val="26"/>
        </w:rPr>
        <w:t>6. Trzy lokale mieszk. (objęte umową najmu) w budynku wielorodzinnym przy                   ul. Świętochowskiego 1,</w:t>
      </w:r>
      <w:r w:rsidR="0011380E">
        <w:rPr>
          <w:rFonts w:ascii="Times New Roman" w:eastAsia="Calibri" w:hAnsi="Times New Roman" w:cs="Times New Roman"/>
          <w:sz w:val="26"/>
          <w:szCs w:val="26"/>
        </w:rPr>
        <w:t xml:space="preserve">                                                                                                                           </w:t>
      </w:r>
      <w:r>
        <w:rPr>
          <w:rFonts w:ascii="Times New Roman" w:eastAsia="Calibri" w:hAnsi="Times New Roman" w:cs="Times New Roman"/>
          <w:sz w:val="26"/>
          <w:szCs w:val="26"/>
        </w:rPr>
        <w:t>7. Budynek jednorodzinny przy ul. 1 Maja 9 (jako 1 lokal mieszkalny objęty umową najmu),</w:t>
      </w:r>
      <w:r w:rsidR="0011380E">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8. Jeden lokal mieszkalny (objęty umowa najmu) w budynku 4 rodzinnym przy                       </w:t>
      </w:r>
      <w:r>
        <w:rPr>
          <w:rFonts w:ascii="Times New Roman" w:eastAsia="Calibri" w:hAnsi="Times New Roman" w:cs="Times New Roman"/>
          <w:sz w:val="26"/>
          <w:szCs w:val="26"/>
        </w:rPr>
        <w:lastRenderedPageBreak/>
        <w:t>ul. Stodolnej 54.</w:t>
      </w:r>
      <w:r w:rsidR="0011380E">
        <w:rPr>
          <w:rFonts w:ascii="Times New Roman" w:eastAsia="Calibri" w:hAnsi="Times New Roman" w:cs="Times New Roman"/>
          <w:sz w:val="26"/>
          <w:szCs w:val="26"/>
        </w:rPr>
        <w:t xml:space="preserve">                                                                                                                                       </w:t>
      </w:r>
      <w:r>
        <w:rPr>
          <w:rFonts w:ascii="Times New Roman" w:eastAsia="Calibri" w:hAnsi="Times New Roman" w:cs="Times New Roman"/>
          <w:sz w:val="26"/>
          <w:szCs w:val="26"/>
        </w:rPr>
        <w:t>9. Lokal użytkowy - garaż samochodowy przy ul. Kościelnej 2 (objęty umową najmu).</w:t>
      </w:r>
    </w:p>
    <w:p w14:paraId="1443F9A3" w14:textId="6CF53D99" w:rsidR="004C3A24" w:rsidRDefault="004C3A24" w:rsidP="0011380E">
      <w:pPr>
        <w:suppressAutoHyphens/>
        <w:autoSpaceDN w:val="0"/>
        <w:spacing w:after="200" w:line="276" w:lineRule="auto"/>
        <w:textAlignment w:val="baseline"/>
        <w:rPr>
          <w:rFonts w:ascii="Times New Roman" w:eastAsia="Calibri" w:hAnsi="Times New Roman" w:cs="Times New Roman"/>
          <w:sz w:val="26"/>
          <w:szCs w:val="26"/>
        </w:rPr>
      </w:pPr>
      <w:r w:rsidRPr="0011380E">
        <w:rPr>
          <w:rFonts w:ascii="Times New Roman" w:eastAsia="Calibri" w:hAnsi="Times New Roman" w:cs="Times New Roman"/>
          <w:bCs/>
          <w:sz w:val="26"/>
          <w:szCs w:val="26"/>
        </w:rPr>
        <w:t>Grunty oddane w trwały zarząd.                                                                                                                                1.  Działki nr 205/2 i 206/1 o pow. ogólnej 0.7175</w:t>
      </w:r>
      <w:r>
        <w:rPr>
          <w:rFonts w:ascii="Times New Roman" w:eastAsia="Calibri" w:hAnsi="Times New Roman" w:cs="Times New Roman"/>
          <w:sz w:val="26"/>
          <w:szCs w:val="26"/>
        </w:rPr>
        <w:t xml:space="preserve"> ha przy ul. Kościelnej 7 zostały przekazane w trwały zarząd na czas nieokreślony na rzecz Miejskiego Zakładu Gospodarki Komunalnej, decyzją Burmistrza Miasta nr G-G.7224/54/2007/2008                     z dnia 18 marca 2008 roku.</w:t>
      </w:r>
      <w:r w:rsidR="0011380E">
        <w:rPr>
          <w:rFonts w:ascii="Times New Roman" w:eastAsia="Calibri" w:hAnsi="Times New Roman" w:cs="Times New Roman"/>
          <w:sz w:val="26"/>
          <w:szCs w:val="26"/>
        </w:rPr>
        <w:t xml:space="preserve">                                                                                                             </w:t>
      </w:r>
      <w:r>
        <w:rPr>
          <w:rFonts w:ascii="Times New Roman" w:eastAsia="Calibri" w:hAnsi="Times New Roman" w:cs="Times New Roman"/>
          <w:sz w:val="26"/>
          <w:szCs w:val="26"/>
        </w:rPr>
        <w:t>2. Działka nr 1951/4 o pow. 0.7122 ha, na której znajduje się budynek szkoły podstawowej, została przekazana w trwały zarząd na rzecz Zespołu Oświatowego            w Stoczku Łukowskim, decyzją Burmistrza Miasta Nr G-G 7224/73/2003 z dnia                   3 grudnia 2003 roku.</w:t>
      </w:r>
      <w:r w:rsidR="0011380E">
        <w:rPr>
          <w:rFonts w:ascii="Times New Roman" w:eastAsia="Calibri" w:hAnsi="Times New Roman" w:cs="Times New Roman"/>
          <w:sz w:val="26"/>
          <w:szCs w:val="26"/>
        </w:rPr>
        <w:t xml:space="preserve">                                                                                                                          </w:t>
      </w:r>
      <w:r>
        <w:rPr>
          <w:rFonts w:ascii="Times New Roman" w:eastAsia="Calibri" w:hAnsi="Times New Roman" w:cs="Times New Roman"/>
          <w:sz w:val="26"/>
          <w:szCs w:val="26"/>
        </w:rPr>
        <w:t>3. Działka nr 1947/1 o powierzchni 0.2834 ha przy ul. Dwernickiego 3, na której znajduje się budynek przedszkola, została oddana w trwały zarząd na czas nieokreślony, decyzją Burmistrza Miasta nr G-G.6845.18.2017 z dnia 09 sierpnia 2017 roku na rzecz Zespołu Oświatowego w Stoczku Łukowskim.</w:t>
      </w:r>
    </w:p>
    <w:p w14:paraId="2944064B" w14:textId="4298628E" w:rsidR="004C3A24" w:rsidRDefault="004C3A24" w:rsidP="0011380E">
      <w:pPr>
        <w:suppressAutoHyphens/>
        <w:autoSpaceDN w:val="0"/>
        <w:spacing w:after="200" w:line="276" w:lineRule="auto"/>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 xml:space="preserve"> Użyczanie nieruchomości                                                                                                                                         1. Umową użyczenia nr G-G 7224/47/2018 z dnia 01 lipca 2008 roku, oddano                      w użyczenie bezpłatnie</w:t>
      </w:r>
      <w:r w:rsidR="00150D11">
        <w:rPr>
          <w:rFonts w:ascii="Times New Roman" w:eastAsia="Calibri" w:hAnsi="Times New Roman" w:cs="Times New Roman"/>
          <w:sz w:val="26"/>
          <w:szCs w:val="26"/>
        </w:rPr>
        <w:t xml:space="preserve"> na czas nieokreślony</w:t>
      </w:r>
      <w:r>
        <w:rPr>
          <w:rFonts w:ascii="Times New Roman" w:eastAsia="Calibri" w:hAnsi="Times New Roman" w:cs="Times New Roman"/>
          <w:sz w:val="26"/>
          <w:szCs w:val="26"/>
        </w:rPr>
        <w:t xml:space="preserve">, na rzecz Miejskiej Biblioteki Publicznej w Stoczku Łukowskim, lokal użytkowy o pow. </w:t>
      </w:r>
      <w:proofErr w:type="spellStart"/>
      <w:r>
        <w:rPr>
          <w:rFonts w:ascii="Times New Roman" w:eastAsia="Calibri" w:hAnsi="Times New Roman" w:cs="Times New Roman"/>
          <w:sz w:val="26"/>
          <w:szCs w:val="26"/>
        </w:rPr>
        <w:t>użytk</w:t>
      </w:r>
      <w:proofErr w:type="spellEnd"/>
      <w:r>
        <w:rPr>
          <w:rFonts w:ascii="Times New Roman" w:eastAsia="Calibri" w:hAnsi="Times New Roman" w:cs="Times New Roman"/>
          <w:sz w:val="26"/>
          <w:szCs w:val="26"/>
        </w:rPr>
        <w:t>. 99.78 m², mieszczący się budynku przy ul. Piłsudskiego 16, w którym znajduje się biblioteka publiczna. Budynek Biblioteki znajduje się na działkach nr 1564 i 1942/5.</w:t>
      </w:r>
      <w:r w:rsidR="0011380E">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2. Umową użyczenia nr G-G.6845.12.2014 z dnia 1 września 2014 roku, oddano                w bezpłatne użyczenie na okres 5 lat, na rzecz </w:t>
      </w:r>
      <w:proofErr w:type="spellStart"/>
      <w:r>
        <w:rPr>
          <w:rFonts w:ascii="Times New Roman" w:eastAsia="Calibri" w:hAnsi="Times New Roman" w:cs="Times New Roman"/>
          <w:sz w:val="26"/>
          <w:szCs w:val="26"/>
        </w:rPr>
        <w:t>Stoczkowskiego</w:t>
      </w:r>
      <w:proofErr w:type="spellEnd"/>
      <w:r>
        <w:rPr>
          <w:rFonts w:ascii="Times New Roman" w:eastAsia="Calibri" w:hAnsi="Times New Roman" w:cs="Times New Roman"/>
          <w:sz w:val="26"/>
          <w:szCs w:val="26"/>
        </w:rPr>
        <w:t xml:space="preserve"> Towarzystwa Sportowego AVES – boisko do tenisa ziemnego oraz boisko do siatkówki plażowej, które znajdują się na działce nr 1951/2 przy ul. Dwernickiego (teren boiska szkolnego). Umowa użyczenia wygasła z dniem 31 sierpnia 2019 roku.</w:t>
      </w:r>
      <w:r w:rsidR="0011380E">
        <w:rPr>
          <w:rFonts w:ascii="Times New Roman" w:eastAsia="Calibri" w:hAnsi="Times New Roman" w:cs="Times New Roman"/>
          <w:sz w:val="26"/>
          <w:szCs w:val="26"/>
        </w:rPr>
        <w:t xml:space="preserve">                             </w:t>
      </w:r>
      <w:r>
        <w:rPr>
          <w:rFonts w:ascii="Times New Roman" w:eastAsia="Calibri" w:hAnsi="Times New Roman" w:cs="Times New Roman"/>
          <w:sz w:val="26"/>
          <w:szCs w:val="26"/>
        </w:rPr>
        <w:t>3.Umową użyczenia nr G-G.6845.7.2014 z dnia 10 marca 2014 roku oraz aneksem do umowy użyczenia nr G-G.6845.2.2018 z dnia 10 marca 2018 roku, oddano w bezpłatne użyczenie na okres 10 lat, grunt o pow. 400 m², na którym znajduje się budynek amfiteatru o pow. użytkowej 131 m² oraz utwardzony plac o pow. użytkowej 196 m², na rzecz Clubu Weteranów Szos z/s w Stoczku Łukowskim z przeznaczeniem na siedzibę klubu oraz organizowanie w nim spotkań członków klubu, sympatyków oraz ich rodzin. Przedmiot użyczenia znajduje się w Parku Miejskim (dz. nr 1953). Umowa użyczenia wygasa z dniem 09 marca 2024 roku.</w:t>
      </w:r>
      <w:r w:rsidR="0011380E">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4. Umową użyczenia nr G-G.6845.8.2014 z dnia 28 marca 2014 roku, oddano                         w bezpłatne użyczenie na okres 10 lat, na rzecz Polskiego Związku Hodowców Gołębi pocztowych I Okręg Warszawa, Oddział Garwolin, pomieszczenia o pow. użytkowej 47m², znajdujące się w budynku usytuowanym na działce nr 1951/2 (teren stadionu sportowego) przy ul. Dwernickiego z przeznaczeniem na cele statutowe, siedzibę oraz </w:t>
      </w:r>
      <w:r>
        <w:rPr>
          <w:rFonts w:ascii="Times New Roman" w:eastAsia="Calibri" w:hAnsi="Times New Roman" w:cs="Times New Roman"/>
          <w:sz w:val="26"/>
          <w:szCs w:val="26"/>
        </w:rPr>
        <w:lastRenderedPageBreak/>
        <w:t>organizowanie spotkań członków sekcji w Stoczku Łukowskim.                                                                   Umowa użyczenia wygasa z dniem 27 marca 2024 roku.</w:t>
      </w:r>
      <w:r w:rsidR="0011380E">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5.Umową użyczenia nr G-G.6845.6.2015 z dnia 21 grudnia 2015 roku, oddano                       w bezpłatne używanie na okres 10 lat, lokal użytkowy o pow. użytkowej 72,46m2, mieszczący się w budynku mieszkalnym wielorodzinnym  Pl. </w:t>
      </w:r>
      <w:proofErr w:type="spellStart"/>
      <w:r>
        <w:rPr>
          <w:rFonts w:ascii="Times New Roman" w:eastAsia="Calibri" w:hAnsi="Times New Roman" w:cs="Times New Roman"/>
          <w:sz w:val="26"/>
          <w:szCs w:val="26"/>
        </w:rPr>
        <w:t>Wielgoska</w:t>
      </w:r>
      <w:proofErr w:type="spellEnd"/>
      <w:r>
        <w:rPr>
          <w:rFonts w:ascii="Times New Roman" w:eastAsia="Calibri" w:hAnsi="Times New Roman" w:cs="Times New Roman"/>
          <w:sz w:val="26"/>
          <w:szCs w:val="26"/>
        </w:rPr>
        <w:t xml:space="preserve"> 7, na rzecz Związku Nauczycielstwa Polskiego z/s w Warszawie z przeznaczeniem na cele statutowe związku. Umowa użyczenia wygasa z dniem 20 grudnia 2025 roku.</w:t>
      </w:r>
      <w:r w:rsidR="0011380E">
        <w:rPr>
          <w:rFonts w:ascii="Times New Roman" w:eastAsia="Calibri" w:hAnsi="Times New Roman" w:cs="Times New Roman"/>
          <w:sz w:val="26"/>
          <w:szCs w:val="26"/>
        </w:rPr>
        <w:t xml:space="preserve">                               </w:t>
      </w:r>
      <w:r>
        <w:rPr>
          <w:rFonts w:ascii="Times New Roman" w:eastAsia="Calibri" w:hAnsi="Times New Roman" w:cs="Times New Roman"/>
          <w:sz w:val="26"/>
          <w:szCs w:val="26"/>
        </w:rPr>
        <w:t>6. Umową użyczenia nr G-G.6845.1</w:t>
      </w:r>
      <w:r w:rsidR="00E33091">
        <w:rPr>
          <w:rFonts w:ascii="Times New Roman" w:eastAsia="Calibri" w:hAnsi="Times New Roman" w:cs="Times New Roman"/>
          <w:sz w:val="26"/>
          <w:szCs w:val="26"/>
        </w:rPr>
        <w:t>2</w:t>
      </w:r>
      <w:r>
        <w:rPr>
          <w:rFonts w:ascii="Times New Roman" w:eastAsia="Calibri" w:hAnsi="Times New Roman" w:cs="Times New Roman"/>
          <w:sz w:val="26"/>
          <w:szCs w:val="26"/>
        </w:rPr>
        <w:t>.20</w:t>
      </w:r>
      <w:r w:rsidR="00E33091">
        <w:rPr>
          <w:rFonts w:ascii="Times New Roman" w:eastAsia="Calibri" w:hAnsi="Times New Roman" w:cs="Times New Roman"/>
          <w:sz w:val="26"/>
          <w:szCs w:val="26"/>
        </w:rPr>
        <w:t>20</w:t>
      </w:r>
      <w:r>
        <w:rPr>
          <w:rFonts w:ascii="Times New Roman" w:eastAsia="Calibri" w:hAnsi="Times New Roman" w:cs="Times New Roman"/>
          <w:sz w:val="26"/>
          <w:szCs w:val="26"/>
        </w:rPr>
        <w:t xml:space="preserve"> z dnia 15 października 20</w:t>
      </w:r>
      <w:r w:rsidR="00E33091">
        <w:rPr>
          <w:rFonts w:ascii="Times New Roman" w:eastAsia="Calibri" w:hAnsi="Times New Roman" w:cs="Times New Roman"/>
          <w:sz w:val="26"/>
          <w:szCs w:val="26"/>
        </w:rPr>
        <w:t>20</w:t>
      </w:r>
      <w:r>
        <w:rPr>
          <w:rFonts w:ascii="Times New Roman" w:eastAsia="Calibri" w:hAnsi="Times New Roman" w:cs="Times New Roman"/>
          <w:sz w:val="26"/>
          <w:szCs w:val="26"/>
        </w:rPr>
        <w:t xml:space="preserve"> roku, oddano w bezpłatne używanie na </w:t>
      </w:r>
      <w:r w:rsidR="00E33091">
        <w:rPr>
          <w:rFonts w:ascii="Times New Roman" w:eastAsia="Calibri" w:hAnsi="Times New Roman" w:cs="Times New Roman"/>
          <w:sz w:val="26"/>
          <w:szCs w:val="26"/>
        </w:rPr>
        <w:t>czas nieokreślony</w:t>
      </w:r>
      <w:r>
        <w:rPr>
          <w:rFonts w:ascii="Times New Roman" w:eastAsia="Calibri" w:hAnsi="Times New Roman" w:cs="Times New Roman"/>
          <w:sz w:val="26"/>
          <w:szCs w:val="26"/>
        </w:rPr>
        <w:t xml:space="preserve"> na rzecz Zespołu Oświatowego</w:t>
      </w:r>
      <w:r w:rsidR="00E33091">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 Stoczku Łukowskim</w:t>
      </w:r>
      <w:r w:rsidR="00E33091">
        <w:rPr>
          <w:rFonts w:ascii="Times New Roman" w:eastAsia="Calibri" w:hAnsi="Times New Roman" w:cs="Times New Roman"/>
          <w:sz w:val="26"/>
          <w:szCs w:val="26"/>
        </w:rPr>
        <w:t xml:space="preserve"> </w:t>
      </w:r>
      <w:r>
        <w:rPr>
          <w:rFonts w:ascii="Times New Roman" w:eastAsia="Calibri" w:hAnsi="Times New Roman" w:cs="Times New Roman"/>
          <w:sz w:val="26"/>
          <w:szCs w:val="26"/>
        </w:rPr>
        <w:t>boisko wielofunkcyjne zlokalizowane w sąsiedztwie budynku szkoły z przeznaczeniem na cele statutowe Zespołu Oświatowego.</w:t>
      </w:r>
    </w:p>
    <w:p w14:paraId="3C068973" w14:textId="0F6A9F4F" w:rsidR="004C3A24" w:rsidRDefault="004C3A24" w:rsidP="004C3A24">
      <w:pPr>
        <w:suppressAutoHyphens/>
        <w:autoSpaceDN w:val="0"/>
        <w:spacing w:after="200" w:line="276" w:lineRule="auto"/>
        <w:jc w:val="both"/>
        <w:textAlignment w:val="baseline"/>
        <w:rPr>
          <w:rFonts w:ascii="Times New Roman" w:eastAsia="Times New Roman" w:hAnsi="Times New Roman" w:cs="Times New Roman"/>
          <w:iCs/>
          <w:kern w:val="3"/>
          <w:sz w:val="26"/>
          <w:szCs w:val="26"/>
          <w:lang w:eastAsia="zh-CN"/>
        </w:rPr>
      </w:pPr>
      <w:r>
        <w:rPr>
          <w:rFonts w:ascii="Times New Roman" w:eastAsia="Calibri" w:hAnsi="Times New Roman" w:cs="Times New Roman"/>
          <w:sz w:val="26"/>
          <w:szCs w:val="26"/>
        </w:rPr>
        <w:t xml:space="preserve">Porozumienia                                                                                                                                                                   W dniu 07 maja 2009 roku zawarto porozumienie pomiędzy Miastem Stoczek Łukowski a Gminą Stoczek Łukowski w sprawie użytkowania pomieszczeń w budynku administracyjnym, w którym znajdują się siedziby urzędów. Budynek zlokalizowany na działkach nr 1531 i 1532 o pow. ogólnej 0.1558 ha przy Pl. T. Kościuszki 1, stanowiących współwłasność Gminy Miasto Stoczek Łukowski i Gminy Stoczek Łukowski po ½ cz. każda z nich. W wyniku porozumienia:                                                                                                                                                                 Gmina Stoczek Łukowski przyjęła do wyłącznego użytkowania pomieszczenia                       o ogólnej powierzchni użytkowej </w:t>
      </w:r>
      <w:r>
        <w:rPr>
          <w:rFonts w:ascii="Times New Roman" w:eastAsia="Calibri" w:hAnsi="Times New Roman" w:cs="Times New Roman"/>
          <w:b/>
          <w:sz w:val="26"/>
          <w:szCs w:val="26"/>
        </w:rPr>
        <w:t>379.94</w:t>
      </w:r>
      <w:r>
        <w:rPr>
          <w:rFonts w:ascii="Times New Roman" w:eastAsia="Calibri" w:hAnsi="Times New Roman" w:cs="Times New Roman"/>
          <w:sz w:val="26"/>
          <w:szCs w:val="26"/>
        </w:rPr>
        <w:t xml:space="preserve"> m</w:t>
      </w:r>
      <w:r>
        <w:rPr>
          <w:rFonts w:ascii="Times New Roman" w:eastAsia="Calibri" w:hAnsi="Times New Roman" w:cs="Times New Roman"/>
          <w:sz w:val="26"/>
          <w:szCs w:val="26"/>
          <w:vertAlign w:val="superscript"/>
        </w:rPr>
        <w:t>2</w:t>
      </w:r>
      <w:r>
        <w:rPr>
          <w:rFonts w:ascii="Times New Roman" w:eastAsia="Calibri" w:hAnsi="Times New Roman" w:cs="Times New Roman"/>
          <w:sz w:val="26"/>
          <w:szCs w:val="26"/>
        </w:rPr>
        <w:t xml:space="preserve"> oraz dwa pomieszczenia garażowe od strony zachodniej, mieszczące się w budynku gospodarczym.                                                                                                                                                            Miasto Stoczek Łukowski przyjęło do wyłącznego użytkowania pomieszczenia                     o ogólnej powierzchni użytkowej </w:t>
      </w:r>
      <w:r>
        <w:rPr>
          <w:rFonts w:ascii="Times New Roman" w:eastAsia="Calibri" w:hAnsi="Times New Roman" w:cs="Times New Roman"/>
          <w:b/>
          <w:sz w:val="26"/>
          <w:szCs w:val="26"/>
        </w:rPr>
        <w:t>397.28</w:t>
      </w:r>
      <w:r>
        <w:rPr>
          <w:rFonts w:ascii="Times New Roman" w:eastAsia="Calibri" w:hAnsi="Times New Roman" w:cs="Times New Roman"/>
          <w:sz w:val="26"/>
          <w:szCs w:val="26"/>
        </w:rPr>
        <w:t xml:space="preserve"> m</w:t>
      </w:r>
      <w:r>
        <w:rPr>
          <w:rFonts w:ascii="Times New Roman" w:eastAsia="Calibri" w:hAnsi="Times New Roman" w:cs="Times New Roman"/>
          <w:sz w:val="26"/>
          <w:szCs w:val="26"/>
          <w:vertAlign w:val="superscript"/>
        </w:rPr>
        <w:t>2</w:t>
      </w:r>
      <w:r>
        <w:rPr>
          <w:rFonts w:ascii="Times New Roman" w:eastAsia="Calibri" w:hAnsi="Times New Roman" w:cs="Times New Roman"/>
          <w:sz w:val="26"/>
          <w:szCs w:val="26"/>
        </w:rPr>
        <w:t xml:space="preserve"> oraz dwa pomieszczenia garażowe od strony wschodniej, mieszczące się w budynku gospodarczym.</w:t>
      </w:r>
    </w:p>
    <w:p w14:paraId="033DD028" w14:textId="77777777" w:rsidR="002E7934" w:rsidRDefault="002E7934" w:rsidP="002E7934">
      <w:pPr>
        <w:spacing w:line="276" w:lineRule="auto"/>
        <w:jc w:val="both"/>
        <w:rPr>
          <w:rFonts w:ascii="Times New Roman" w:hAnsi="Times New Roman" w:cs="Times New Roman"/>
          <w:b/>
          <w:sz w:val="26"/>
          <w:szCs w:val="26"/>
        </w:rPr>
      </w:pPr>
      <w:r>
        <w:rPr>
          <w:rFonts w:ascii="Times New Roman" w:hAnsi="Times New Roman" w:cs="Times New Roman"/>
          <w:b/>
          <w:sz w:val="26"/>
          <w:szCs w:val="26"/>
        </w:rPr>
        <w:t>IV. Informacja o realizacji polityk, programów, strategii.</w:t>
      </w:r>
    </w:p>
    <w:p w14:paraId="756733C5" w14:textId="77777777" w:rsidR="002E7934" w:rsidRDefault="002E7934" w:rsidP="002E7934">
      <w:pPr>
        <w:spacing w:line="276" w:lineRule="auto"/>
        <w:jc w:val="both"/>
        <w:rPr>
          <w:rFonts w:ascii="Times New Roman" w:hAnsi="Times New Roman" w:cs="Times New Roman"/>
          <w:bCs/>
          <w:sz w:val="26"/>
          <w:szCs w:val="26"/>
        </w:rPr>
      </w:pPr>
      <w:r>
        <w:rPr>
          <w:rFonts w:ascii="Times New Roman" w:hAnsi="Times New Roman" w:cs="Times New Roman"/>
          <w:bCs/>
          <w:sz w:val="26"/>
          <w:szCs w:val="26"/>
        </w:rPr>
        <w:t>Urząd Miasta Stoczek Łukowski oraz jednostki organizacyjne miasta realizują zadania należące do samorządu gminy, działając między innymi w oparciu o przyjęte dokumenty strategiczne i programowe w postaci strategii i programów. Na terenie miasta Stoczek Łukowski w 2019 r. realizowano następujące strategie i programy :</w:t>
      </w:r>
    </w:p>
    <w:p w14:paraId="1339F0FA" w14:textId="77777777" w:rsidR="002E7934" w:rsidRDefault="002E7934" w:rsidP="002E7934">
      <w:pPr>
        <w:spacing w:line="276" w:lineRule="auto"/>
        <w:jc w:val="both"/>
        <w:rPr>
          <w:rFonts w:ascii="Times New Roman" w:eastAsia="Calibri" w:hAnsi="Times New Roman" w:cs="Times New Roman"/>
          <w:b/>
          <w:sz w:val="26"/>
          <w:szCs w:val="26"/>
        </w:rPr>
      </w:pPr>
      <w:r>
        <w:rPr>
          <w:rFonts w:ascii="Times New Roman" w:hAnsi="Times New Roman" w:cs="Times New Roman"/>
          <w:b/>
          <w:sz w:val="26"/>
          <w:szCs w:val="26"/>
        </w:rPr>
        <w:t>4.1. Strategia Rozwoju Miasta na lata 2015 – 2020 z perspektywą do 2022 r.</w:t>
      </w:r>
    </w:p>
    <w:p w14:paraId="30DE5A4C" w14:textId="77777777" w:rsidR="002E7934" w:rsidRDefault="002E7934" w:rsidP="002E7934">
      <w:pPr>
        <w:spacing w:after="0" w:line="268"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Strategia Rozwoju Miasta Stoczek Łukowski została przyjęta uchwała  Nr VI/28/2015 Rady Miasta Stoczek Łukowski z dnia 29 kwietnia 2015 r. w  sprawie uchwalenia Strategii Rozwoju Miasta Stoczek Łukowski na lata 2015 – 2020 (z perspektywą do 2022 r.). Strategia Rozwoju Miasta Stoczek Łukowski na lata 2015 – 2020 (z perspektywą do 2022 r.) jest podstawowym dokumentem strategicznym, który określa kierunki rozwoju </w:t>
      </w:r>
      <w:proofErr w:type="spellStart"/>
      <w:r>
        <w:rPr>
          <w:rFonts w:ascii="Times New Roman" w:eastAsia="Calibri" w:hAnsi="Times New Roman" w:cs="Times New Roman"/>
          <w:sz w:val="26"/>
          <w:szCs w:val="26"/>
        </w:rPr>
        <w:t>społeczno</w:t>
      </w:r>
      <w:proofErr w:type="spellEnd"/>
      <w:r>
        <w:rPr>
          <w:rFonts w:ascii="Times New Roman" w:eastAsia="Calibri" w:hAnsi="Times New Roman" w:cs="Times New Roman"/>
          <w:sz w:val="26"/>
          <w:szCs w:val="26"/>
        </w:rPr>
        <w:t xml:space="preserve"> – gospodarczego  miasta. Dokument ten stanowi narzędzie do właściwego wyboru długofalowych celów, ustalania programów do realizacji zadań, ale przede wszystkim narzędzie stymulowania rozwoju miasta. Strategia kładzie nacisk </w:t>
      </w:r>
      <w:r>
        <w:rPr>
          <w:rFonts w:ascii="Times New Roman" w:eastAsia="Calibri" w:hAnsi="Times New Roman" w:cs="Times New Roman"/>
          <w:sz w:val="26"/>
          <w:szCs w:val="26"/>
        </w:rPr>
        <w:lastRenderedPageBreak/>
        <w:t xml:space="preserve">na zrównoważony rozwój, bazujący na zintegrowaniu polityki środowiskowej, gospodarczej, przestrzennej i </w:t>
      </w:r>
      <w:proofErr w:type="spellStart"/>
      <w:r>
        <w:rPr>
          <w:rFonts w:ascii="Times New Roman" w:eastAsia="Calibri" w:hAnsi="Times New Roman" w:cs="Times New Roman"/>
          <w:sz w:val="26"/>
          <w:szCs w:val="26"/>
        </w:rPr>
        <w:t>społeczno</w:t>
      </w:r>
      <w:proofErr w:type="spellEnd"/>
      <w:r>
        <w:rPr>
          <w:rFonts w:ascii="Times New Roman" w:eastAsia="Calibri" w:hAnsi="Times New Roman" w:cs="Times New Roman"/>
          <w:sz w:val="26"/>
          <w:szCs w:val="26"/>
        </w:rPr>
        <w:t xml:space="preserve"> – kulturowej. Dokument Strategii oparto na </w:t>
      </w:r>
      <w:proofErr w:type="spellStart"/>
      <w:r>
        <w:rPr>
          <w:rFonts w:ascii="Times New Roman" w:eastAsia="Calibri" w:hAnsi="Times New Roman" w:cs="Times New Roman"/>
          <w:sz w:val="26"/>
          <w:szCs w:val="26"/>
        </w:rPr>
        <w:t>partycypacyjno</w:t>
      </w:r>
      <w:proofErr w:type="spellEnd"/>
      <w:r>
        <w:rPr>
          <w:rFonts w:ascii="Times New Roman" w:eastAsia="Calibri" w:hAnsi="Times New Roman" w:cs="Times New Roman"/>
          <w:sz w:val="26"/>
          <w:szCs w:val="26"/>
        </w:rPr>
        <w:t xml:space="preserve"> – eksperckim modelu budowy planów strategicznych jednostek samorządu terytorialnego, w pełni oddającym oczekiwania krajowych oraz unijnych instytucji odpowiedzialnych za rozwój terytorialny w Polsce. Strategia zapewnia ciągłość  i trwałość działań władz gminy, niezależnie od zmieniających się uwarunkowań politycznych. W sposób istotny umożliwia efektywne gospodarowanie własnymi zasobami, takimi jak środowisko przyrodnicze, zasoby ludzkie, istniejąca i  rozbudowywana infrastruktura komunalna przy uwzględnieniu dostępnych środków finansowych. W celu urzeczywistnienia zapisów zawartych w wizji miasta oraz efektywnej realizacji misji sformułowano cele strategiczne. </w:t>
      </w:r>
    </w:p>
    <w:p w14:paraId="5D3AE748" w14:textId="4224EED1" w:rsidR="002E7934" w:rsidRDefault="002E7934" w:rsidP="002E7934">
      <w:pPr>
        <w:spacing w:after="0" w:line="268"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Horyzont czasowy Strategii Rozwoju Miasta Stoczek Łukowski sięga 2020 roku, czego bezpośrednim uzasadnieniem jest przyjęcie okresu obejmującego w całości perspektywę finansową Unii Europejskiej (tj. 2014 – 2020), a także zbieżnego </w:t>
      </w:r>
      <w:r w:rsidR="002676CA">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z horyzontem Strategii Rozwoju Województwa Lubelskiego. Opracowanie Strategii na lata 2015 – 2020  (z perspektywą do 2022 r.) zapewnia spójność z perspektywą przyjętą dla nowej Krajowej Strategii Rozwoju Regionalnego. </w:t>
      </w:r>
    </w:p>
    <w:p w14:paraId="55F2ADE7" w14:textId="77777777" w:rsidR="00CD14DB" w:rsidRPr="00CD14DB" w:rsidRDefault="00CD14DB" w:rsidP="00CD14DB">
      <w:pPr>
        <w:spacing w:after="0" w:line="271" w:lineRule="auto"/>
        <w:jc w:val="both"/>
        <w:rPr>
          <w:rFonts w:ascii="Times New Roman" w:eastAsia="Calibri" w:hAnsi="Times New Roman" w:cs="Times New Roman"/>
          <w:sz w:val="26"/>
          <w:szCs w:val="26"/>
        </w:rPr>
      </w:pPr>
      <w:r w:rsidRPr="00CD14DB">
        <w:rPr>
          <w:rFonts w:ascii="Times New Roman" w:eastAsia="Calibri" w:hAnsi="Times New Roman" w:cs="Times New Roman"/>
          <w:sz w:val="26"/>
          <w:szCs w:val="26"/>
        </w:rPr>
        <w:t xml:space="preserve">Zadania zrealizowane w 2020 r. w układzie tabelarycznym oraz wynikającym ze Strategii Rozwoju Miasta: </w:t>
      </w:r>
    </w:p>
    <w:p w14:paraId="5A0663A3"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73"/>
        <w:gridCol w:w="1696"/>
        <w:gridCol w:w="1843"/>
        <w:gridCol w:w="1738"/>
        <w:gridCol w:w="1346"/>
      </w:tblGrid>
      <w:tr w:rsidR="00CD14DB" w:rsidRPr="00CD14DB" w14:paraId="1AA5D61E" w14:textId="77777777" w:rsidTr="00F426F5">
        <w:tc>
          <w:tcPr>
            <w:tcW w:w="568" w:type="dxa"/>
          </w:tcPr>
          <w:p w14:paraId="4229538F"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L.p.</w:t>
            </w:r>
          </w:p>
        </w:tc>
        <w:tc>
          <w:tcPr>
            <w:tcW w:w="2273" w:type="dxa"/>
          </w:tcPr>
          <w:p w14:paraId="46776BA4" w14:textId="77777777" w:rsidR="00CD14DB" w:rsidRPr="00CD14DB" w:rsidRDefault="00CD14DB" w:rsidP="00CD14DB">
            <w:pPr>
              <w:autoSpaceDE w:val="0"/>
              <w:autoSpaceDN w:val="0"/>
              <w:adjustRightInd w:val="0"/>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Nazwa Programu/Zadania</w:t>
            </w:r>
          </w:p>
          <w:p w14:paraId="6E69527C"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p>
        </w:tc>
        <w:tc>
          <w:tcPr>
            <w:tcW w:w="1696" w:type="dxa"/>
          </w:tcPr>
          <w:p w14:paraId="43090D1B" w14:textId="482BF841" w:rsidR="00CD14DB" w:rsidRPr="00CD14DB" w:rsidRDefault="00CD14DB" w:rsidP="00C1477B">
            <w:pPr>
              <w:autoSpaceDE w:val="0"/>
              <w:autoSpaceDN w:val="0"/>
              <w:adjustRightInd w:val="0"/>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Powiązania z celami strategicznymi</w:t>
            </w:r>
          </w:p>
        </w:tc>
        <w:tc>
          <w:tcPr>
            <w:tcW w:w="1843" w:type="dxa"/>
          </w:tcPr>
          <w:p w14:paraId="74154DD4" w14:textId="5B6F4A92" w:rsidR="00CD14DB" w:rsidRPr="00CD14DB" w:rsidRDefault="00CD14DB" w:rsidP="00C1477B">
            <w:pPr>
              <w:autoSpaceDE w:val="0"/>
              <w:autoSpaceDN w:val="0"/>
              <w:adjustRightInd w:val="0"/>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Jednostka odpowiedzialna za realizację</w:t>
            </w:r>
          </w:p>
        </w:tc>
        <w:tc>
          <w:tcPr>
            <w:tcW w:w="1738" w:type="dxa"/>
          </w:tcPr>
          <w:p w14:paraId="71FB1292" w14:textId="578C9B3B" w:rsidR="00CD14DB" w:rsidRPr="00CD14DB" w:rsidRDefault="00CD14DB" w:rsidP="00C1477B">
            <w:pPr>
              <w:autoSpaceDE w:val="0"/>
              <w:autoSpaceDN w:val="0"/>
              <w:adjustRightInd w:val="0"/>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Źródła finansowania</w:t>
            </w:r>
          </w:p>
        </w:tc>
        <w:tc>
          <w:tcPr>
            <w:tcW w:w="1346" w:type="dxa"/>
          </w:tcPr>
          <w:p w14:paraId="480470F0" w14:textId="77777777" w:rsidR="00CD14DB" w:rsidRPr="00CD14DB" w:rsidRDefault="00CD14DB" w:rsidP="00CD14DB">
            <w:pPr>
              <w:autoSpaceDE w:val="0"/>
              <w:autoSpaceDN w:val="0"/>
              <w:adjustRightInd w:val="0"/>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Okres realizacji</w:t>
            </w:r>
          </w:p>
          <w:p w14:paraId="6D6D7170"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p>
        </w:tc>
      </w:tr>
      <w:tr w:rsidR="00CD14DB" w:rsidRPr="00CD14DB" w14:paraId="43C1D05A" w14:textId="77777777" w:rsidTr="00F426F5">
        <w:tc>
          <w:tcPr>
            <w:tcW w:w="9464" w:type="dxa"/>
            <w:gridSpan w:val="6"/>
          </w:tcPr>
          <w:p w14:paraId="04E7CE4F" w14:textId="77777777" w:rsidR="00CD14DB" w:rsidRPr="00CD14DB" w:rsidRDefault="00CD14DB" w:rsidP="00CD14DB">
            <w:pPr>
              <w:spacing w:after="0" w:line="240" w:lineRule="auto"/>
              <w:jc w:val="center"/>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Obszar 2</w:t>
            </w:r>
          </w:p>
          <w:p w14:paraId="4BE24D71" w14:textId="77777777" w:rsidR="00CD14DB" w:rsidRPr="00CD14DB" w:rsidRDefault="00CD14DB" w:rsidP="00CD14DB">
            <w:pPr>
              <w:spacing w:after="0" w:line="240" w:lineRule="auto"/>
              <w:jc w:val="center"/>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POPRAWA STANU ŚRODOWISKA NATURALNEGO I ŁADU PRZESTRZENNEGO</w:t>
            </w:r>
          </w:p>
        </w:tc>
      </w:tr>
      <w:tr w:rsidR="00CD14DB" w:rsidRPr="00CD14DB" w14:paraId="00BD29D0" w14:textId="77777777" w:rsidTr="00F426F5">
        <w:tc>
          <w:tcPr>
            <w:tcW w:w="9464" w:type="dxa"/>
            <w:gridSpan w:val="6"/>
          </w:tcPr>
          <w:p w14:paraId="554CF1C9" w14:textId="77777777" w:rsidR="00CD14DB" w:rsidRPr="00CD14DB" w:rsidRDefault="00CD14DB" w:rsidP="00CD14DB">
            <w:pPr>
              <w:spacing w:after="0" w:line="240" w:lineRule="auto"/>
              <w:jc w:val="center"/>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Cel strategiczny 2.1</w:t>
            </w:r>
          </w:p>
          <w:p w14:paraId="744E73CB" w14:textId="353BF25F" w:rsidR="00CD14DB" w:rsidRPr="00CD14DB" w:rsidRDefault="00CD14DB" w:rsidP="00382DEE">
            <w:pPr>
              <w:spacing w:after="0" w:line="240" w:lineRule="auto"/>
              <w:jc w:val="center"/>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ESTETYZACJA TERENÓW MIASTA</w:t>
            </w:r>
          </w:p>
        </w:tc>
      </w:tr>
      <w:tr w:rsidR="00CD14DB" w:rsidRPr="00CD14DB" w14:paraId="53B34163" w14:textId="77777777" w:rsidTr="00F426F5">
        <w:tc>
          <w:tcPr>
            <w:tcW w:w="568" w:type="dxa"/>
          </w:tcPr>
          <w:p w14:paraId="73F9B5CD"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1.</w:t>
            </w:r>
          </w:p>
        </w:tc>
        <w:tc>
          <w:tcPr>
            <w:tcW w:w="2273" w:type="dxa"/>
          </w:tcPr>
          <w:p w14:paraId="4DC05DE1" w14:textId="77777777" w:rsidR="00CD14DB" w:rsidRPr="00CD14DB" w:rsidRDefault="00CD14DB" w:rsidP="00CD14DB">
            <w:pPr>
              <w:snapToGrid w:val="0"/>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Zagospodarowanie małych terenów zielonych w mieście</w:t>
            </w:r>
          </w:p>
        </w:tc>
        <w:tc>
          <w:tcPr>
            <w:tcW w:w="1696" w:type="dxa"/>
          </w:tcPr>
          <w:p w14:paraId="67DE4F09"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RPO WL na lata 2014-2020 </w:t>
            </w:r>
          </w:p>
          <w:p w14:paraId="568B055A" w14:textId="1F96A35E"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 Działanie </w:t>
            </w:r>
            <w:r w:rsidRPr="00CD14DB">
              <w:rPr>
                <w:rFonts w:ascii="Times New Roman" w:eastAsia="Calibri" w:hAnsi="Times New Roman" w:cs="Times New Roman"/>
                <w:bCs/>
                <w:sz w:val="20"/>
                <w:szCs w:val="20"/>
              </w:rPr>
              <w:t>Działania 13.4 Rewitalizacja obszarów wiejskich RPO WL na lata 2014 – 2020</w:t>
            </w:r>
          </w:p>
        </w:tc>
        <w:tc>
          <w:tcPr>
            <w:tcW w:w="1843" w:type="dxa"/>
          </w:tcPr>
          <w:p w14:paraId="2E593BEB"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Miasto Stoczek Łukowski</w:t>
            </w:r>
          </w:p>
        </w:tc>
        <w:tc>
          <w:tcPr>
            <w:tcW w:w="1738" w:type="dxa"/>
          </w:tcPr>
          <w:p w14:paraId="305C6144"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Środki </w:t>
            </w:r>
          </w:p>
          <w:p w14:paraId="630C3EB3" w14:textId="57CE08BE"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własne gminy</w:t>
            </w:r>
          </w:p>
          <w:p w14:paraId="67CE406D"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RPO WL 2014-2020 </w:t>
            </w:r>
          </w:p>
        </w:tc>
        <w:tc>
          <w:tcPr>
            <w:tcW w:w="1346" w:type="dxa"/>
          </w:tcPr>
          <w:p w14:paraId="6E8A88E9"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2020</w:t>
            </w:r>
          </w:p>
        </w:tc>
      </w:tr>
      <w:tr w:rsidR="00CD14DB" w:rsidRPr="00CD14DB" w14:paraId="0BFDC6CE" w14:textId="77777777" w:rsidTr="00F426F5">
        <w:tc>
          <w:tcPr>
            <w:tcW w:w="568" w:type="dxa"/>
          </w:tcPr>
          <w:p w14:paraId="1EE05ECA"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2.</w:t>
            </w:r>
          </w:p>
        </w:tc>
        <w:tc>
          <w:tcPr>
            <w:tcW w:w="2273" w:type="dxa"/>
          </w:tcPr>
          <w:p w14:paraId="20A12D79" w14:textId="4A404B54" w:rsidR="00CD14DB" w:rsidRPr="00CD14DB" w:rsidRDefault="00CD14DB" w:rsidP="00CD14DB">
            <w:pPr>
              <w:snapToGrid w:val="0"/>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Monitoring miejsc niebezpiecznych </w:t>
            </w:r>
            <w:r w:rsidR="00382DEE">
              <w:rPr>
                <w:rFonts w:ascii="Times New Roman" w:eastAsia="Times New Roman" w:hAnsi="Times New Roman" w:cs="Times New Roman"/>
                <w:bCs/>
                <w:sz w:val="20"/>
                <w:szCs w:val="20"/>
                <w:lang w:eastAsia="pl-PL"/>
              </w:rPr>
              <w:t xml:space="preserve">                        </w:t>
            </w:r>
            <w:r w:rsidRPr="00CD14DB">
              <w:rPr>
                <w:rFonts w:ascii="Times New Roman" w:eastAsia="Times New Roman" w:hAnsi="Times New Roman" w:cs="Times New Roman"/>
                <w:bCs/>
                <w:sz w:val="20"/>
                <w:szCs w:val="20"/>
                <w:lang w:eastAsia="pl-PL"/>
              </w:rPr>
              <w:t>i narażonych na dewastację</w:t>
            </w:r>
          </w:p>
          <w:p w14:paraId="625A3660" w14:textId="77777777" w:rsidR="00CD14DB" w:rsidRPr="00CD14DB" w:rsidRDefault="00CD14DB" w:rsidP="00CD14DB">
            <w:pPr>
              <w:snapToGrid w:val="0"/>
              <w:spacing w:after="0" w:line="240" w:lineRule="auto"/>
              <w:rPr>
                <w:rFonts w:ascii="Times New Roman" w:eastAsia="Times New Roman" w:hAnsi="Times New Roman" w:cs="Times New Roman"/>
                <w:bCs/>
                <w:sz w:val="20"/>
                <w:szCs w:val="20"/>
                <w:lang w:eastAsia="pl-PL"/>
              </w:rPr>
            </w:pPr>
          </w:p>
        </w:tc>
        <w:tc>
          <w:tcPr>
            <w:tcW w:w="1696" w:type="dxa"/>
          </w:tcPr>
          <w:p w14:paraId="39E4DC4A"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RPO  WL na lata 2014-2020 </w:t>
            </w:r>
          </w:p>
          <w:p w14:paraId="1BE3CD70" w14:textId="71061C6B"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 Działanie </w:t>
            </w:r>
            <w:r w:rsidRPr="00CD14DB">
              <w:rPr>
                <w:rFonts w:ascii="Times New Roman" w:eastAsia="Calibri" w:hAnsi="Times New Roman" w:cs="Times New Roman"/>
                <w:bCs/>
                <w:sz w:val="20"/>
                <w:szCs w:val="20"/>
              </w:rPr>
              <w:t>Działania 13.4 Rewitalizacja obszarów wiejskich RPO WL na lata 2014 – 2020</w:t>
            </w:r>
          </w:p>
        </w:tc>
        <w:tc>
          <w:tcPr>
            <w:tcW w:w="1843" w:type="dxa"/>
          </w:tcPr>
          <w:p w14:paraId="0D4D1144"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Miasto Stoczek Łukowski</w:t>
            </w:r>
          </w:p>
        </w:tc>
        <w:tc>
          <w:tcPr>
            <w:tcW w:w="1738" w:type="dxa"/>
          </w:tcPr>
          <w:p w14:paraId="609C0D6E"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Środki </w:t>
            </w:r>
          </w:p>
          <w:p w14:paraId="5DBC29D9"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własne gminy,</w:t>
            </w:r>
          </w:p>
          <w:p w14:paraId="169E5176"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RPO WL 2014-2020</w:t>
            </w:r>
          </w:p>
        </w:tc>
        <w:tc>
          <w:tcPr>
            <w:tcW w:w="1346" w:type="dxa"/>
          </w:tcPr>
          <w:p w14:paraId="52A7D75C"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2020</w:t>
            </w:r>
          </w:p>
        </w:tc>
      </w:tr>
      <w:tr w:rsidR="00CD14DB" w:rsidRPr="00CD14DB" w14:paraId="04CA977B" w14:textId="77777777" w:rsidTr="00F426F5">
        <w:tc>
          <w:tcPr>
            <w:tcW w:w="568" w:type="dxa"/>
          </w:tcPr>
          <w:p w14:paraId="21C09345"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3.</w:t>
            </w:r>
          </w:p>
        </w:tc>
        <w:tc>
          <w:tcPr>
            <w:tcW w:w="2273" w:type="dxa"/>
          </w:tcPr>
          <w:p w14:paraId="73DE8E03" w14:textId="127D3BD2" w:rsidR="00CD14DB" w:rsidRPr="00CD14DB" w:rsidRDefault="00CD14DB" w:rsidP="00CD14DB">
            <w:pPr>
              <w:snapToGrid w:val="0"/>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„Witacze” przy drogach wjazdowych do miasta  </w:t>
            </w:r>
          </w:p>
        </w:tc>
        <w:tc>
          <w:tcPr>
            <w:tcW w:w="1696" w:type="dxa"/>
          </w:tcPr>
          <w:p w14:paraId="3BFB0206"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p>
        </w:tc>
        <w:tc>
          <w:tcPr>
            <w:tcW w:w="1843" w:type="dxa"/>
          </w:tcPr>
          <w:p w14:paraId="2789809D"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Miasto Stoczek Łukowski</w:t>
            </w:r>
          </w:p>
        </w:tc>
        <w:tc>
          <w:tcPr>
            <w:tcW w:w="1738" w:type="dxa"/>
          </w:tcPr>
          <w:p w14:paraId="6117D81B"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Środki </w:t>
            </w:r>
          </w:p>
          <w:p w14:paraId="6ACA722D"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własne gminy</w:t>
            </w:r>
          </w:p>
          <w:p w14:paraId="738B178A"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p>
        </w:tc>
        <w:tc>
          <w:tcPr>
            <w:tcW w:w="1346" w:type="dxa"/>
          </w:tcPr>
          <w:p w14:paraId="3A12F841"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2020</w:t>
            </w:r>
          </w:p>
        </w:tc>
      </w:tr>
      <w:tr w:rsidR="00CD14DB" w:rsidRPr="00CD14DB" w14:paraId="4AE3CB8A" w14:textId="77777777" w:rsidTr="00F426F5">
        <w:tc>
          <w:tcPr>
            <w:tcW w:w="568" w:type="dxa"/>
          </w:tcPr>
          <w:p w14:paraId="6B21F032"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4.</w:t>
            </w:r>
          </w:p>
        </w:tc>
        <w:tc>
          <w:tcPr>
            <w:tcW w:w="2273" w:type="dxa"/>
          </w:tcPr>
          <w:p w14:paraId="100895F1" w14:textId="77777777" w:rsidR="00CD14DB" w:rsidRPr="00CD14DB" w:rsidRDefault="00CD14DB" w:rsidP="00CD14DB">
            <w:pPr>
              <w:snapToGrid w:val="0"/>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Rozbudowa placu zabaw na skwerze miejskim </w:t>
            </w:r>
            <w:r w:rsidRPr="00CD14DB">
              <w:rPr>
                <w:rFonts w:ascii="Times New Roman" w:eastAsia="Times New Roman" w:hAnsi="Times New Roman" w:cs="Times New Roman"/>
                <w:bCs/>
                <w:sz w:val="20"/>
                <w:szCs w:val="20"/>
                <w:lang w:eastAsia="pl-PL"/>
              </w:rPr>
              <w:lastRenderedPageBreak/>
              <w:t>wraz ze zmianą nawierzchni</w:t>
            </w:r>
          </w:p>
        </w:tc>
        <w:tc>
          <w:tcPr>
            <w:tcW w:w="1696" w:type="dxa"/>
          </w:tcPr>
          <w:p w14:paraId="346D080E"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lastRenderedPageBreak/>
              <w:t xml:space="preserve">RPO WL na lata 2014-2020 </w:t>
            </w:r>
          </w:p>
          <w:p w14:paraId="55DAE231" w14:textId="77777777" w:rsidR="00CD14DB" w:rsidRPr="00CD14DB" w:rsidRDefault="00CD14DB" w:rsidP="00CD14DB">
            <w:pPr>
              <w:spacing w:after="0" w:line="240" w:lineRule="auto"/>
              <w:rPr>
                <w:rFonts w:ascii="Times New Roman" w:eastAsia="Calibri" w:hAnsi="Times New Roman" w:cs="Times New Roman"/>
                <w:bCs/>
                <w:sz w:val="20"/>
                <w:szCs w:val="20"/>
              </w:rPr>
            </w:pPr>
            <w:r w:rsidRPr="00CD14DB">
              <w:rPr>
                <w:rFonts w:ascii="Times New Roman" w:eastAsia="Times New Roman" w:hAnsi="Times New Roman" w:cs="Times New Roman"/>
                <w:bCs/>
                <w:sz w:val="20"/>
                <w:szCs w:val="20"/>
                <w:lang w:eastAsia="pl-PL"/>
              </w:rPr>
              <w:lastRenderedPageBreak/>
              <w:t xml:space="preserve">Działanie </w:t>
            </w:r>
            <w:r w:rsidRPr="00CD14DB">
              <w:rPr>
                <w:rFonts w:ascii="Times New Roman" w:eastAsia="Calibri" w:hAnsi="Times New Roman" w:cs="Times New Roman"/>
                <w:bCs/>
                <w:sz w:val="20"/>
                <w:szCs w:val="20"/>
              </w:rPr>
              <w:t>13.4 Rewitalizacja obszarów wiejskich RPO WL na lata 2014 – 2020</w:t>
            </w:r>
          </w:p>
          <w:p w14:paraId="49245B3A"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Środki Urzędu Marszałkowskiego- </w:t>
            </w:r>
            <w:r w:rsidRPr="00CD14DB">
              <w:rPr>
                <w:rFonts w:ascii="Times New Roman" w:eastAsia="Calibri" w:hAnsi="Times New Roman" w:cs="Times New Roman"/>
                <w:bCs/>
                <w:color w:val="000000"/>
                <w:sz w:val="20"/>
                <w:szCs w:val="20"/>
              </w:rPr>
              <w:t>Aktywna lubelska wieś”</w:t>
            </w:r>
          </w:p>
        </w:tc>
        <w:tc>
          <w:tcPr>
            <w:tcW w:w="1843" w:type="dxa"/>
          </w:tcPr>
          <w:p w14:paraId="12CC895A"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lastRenderedPageBreak/>
              <w:t>Miasto Stoczek Łukowski</w:t>
            </w:r>
          </w:p>
        </w:tc>
        <w:tc>
          <w:tcPr>
            <w:tcW w:w="1738" w:type="dxa"/>
          </w:tcPr>
          <w:p w14:paraId="4BBE0DE6"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Środki </w:t>
            </w:r>
          </w:p>
          <w:p w14:paraId="5527FFFA"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własne gminy,</w:t>
            </w:r>
          </w:p>
          <w:p w14:paraId="7A940856" w14:textId="074359D3"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lastRenderedPageBreak/>
              <w:t>RPO WL 2014-2020 Środki Urzędu Marszałkowskiego</w:t>
            </w:r>
          </w:p>
        </w:tc>
        <w:tc>
          <w:tcPr>
            <w:tcW w:w="1346" w:type="dxa"/>
          </w:tcPr>
          <w:p w14:paraId="1C10C860"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lastRenderedPageBreak/>
              <w:t>2020</w:t>
            </w:r>
          </w:p>
        </w:tc>
      </w:tr>
      <w:tr w:rsidR="00CD14DB" w:rsidRPr="00CD14DB" w14:paraId="0918B430" w14:textId="77777777" w:rsidTr="00F426F5">
        <w:tc>
          <w:tcPr>
            <w:tcW w:w="568" w:type="dxa"/>
          </w:tcPr>
          <w:p w14:paraId="20043D9C"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5.</w:t>
            </w:r>
          </w:p>
        </w:tc>
        <w:tc>
          <w:tcPr>
            <w:tcW w:w="2273" w:type="dxa"/>
          </w:tcPr>
          <w:p w14:paraId="5DBC404B" w14:textId="77777777" w:rsidR="00CD14DB" w:rsidRPr="00CD14DB" w:rsidRDefault="00CD14DB" w:rsidP="00CD14DB">
            <w:pPr>
              <w:snapToGrid w:val="0"/>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Zagospodarowanie (rewitalizacja) parku miejskiego  „Chojniak” , </w:t>
            </w:r>
          </w:p>
        </w:tc>
        <w:tc>
          <w:tcPr>
            <w:tcW w:w="1696" w:type="dxa"/>
          </w:tcPr>
          <w:p w14:paraId="19FB670C"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p>
        </w:tc>
        <w:tc>
          <w:tcPr>
            <w:tcW w:w="1843" w:type="dxa"/>
          </w:tcPr>
          <w:p w14:paraId="5CACFD1E"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Miasto Stoczek Łukowski</w:t>
            </w:r>
          </w:p>
        </w:tc>
        <w:tc>
          <w:tcPr>
            <w:tcW w:w="1738" w:type="dxa"/>
          </w:tcPr>
          <w:p w14:paraId="737745DB"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Środki </w:t>
            </w:r>
          </w:p>
          <w:p w14:paraId="41BFDA38" w14:textId="3DD9B91D"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własne gminy</w:t>
            </w:r>
          </w:p>
          <w:p w14:paraId="78237354"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p>
        </w:tc>
        <w:tc>
          <w:tcPr>
            <w:tcW w:w="1346" w:type="dxa"/>
          </w:tcPr>
          <w:p w14:paraId="030C4752"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2020</w:t>
            </w:r>
          </w:p>
        </w:tc>
      </w:tr>
      <w:tr w:rsidR="00CD14DB" w:rsidRPr="00CD14DB" w14:paraId="1138B81D" w14:textId="77777777" w:rsidTr="00F426F5">
        <w:tc>
          <w:tcPr>
            <w:tcW w:w="568" w:type="dxa"/>
          </w:tcPr>
          <w:p w14:paraId="13C54D0A"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6.</w:t>
            </w:r>
          </w:p>
        </w:tc>
        <w:tc>
          <w:tcPr>
            <w:tcW w:w="2273" w:type="dxa"/>
          </w:tcPr>
          <w:p w14:paraId="13293A90" w14:textId="77777777" w:rsidR="00CD14DB" w:rsidRPr="00CD14DB" w:rsidRDefault="00CD14DB" w:rsidP="00CD14DB">
            <w:pPr>
              <w:snapToGrid w:val="0"/>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Zagospodarowanie skweru miejskiego przy Placu Tadeusza Kościuszki </w:t>
            </w:r>
          </w:p>
        </w:tc>
        <w:tc>
          <w:tcPr>
            <w:tcW w:w="1696" w:type="dxa"/>
          </w:tcPr>
          <w:p w14:paraId="2FB86AE9"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RPO WL na lata 2014-2020 </w:t>
            </w:r>
          </w:p>
          <w:p w14:paraId="50EA3E81"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 Działanie </w:t>
            </w:r>
            <w:r w:rsidRPr="00CD14DB">
              <w:rPr>
                <w:rFonts w:ascii="Times New Roman" w:eastAsia="Calibri" w:hAnsi="Times New Roman" w:cs="Times New Roman"/>
                <w:bCs/>
                <w:sz w:val="20"/>
                <w:szCs w:val="20"/>
              </w:rPr>
              <w:t>13.4 Rewitalizacja obszarów wiejskich RPO WL na lata 2014 – 2020</w:t>
            </w:r>
          </w:p>
        </w:tc>
        <w:tc>
          <w:tcPr>
            <w:tcW w:w="1843" w:type="dxa"/>
          </w:tcPr>
          <w:p w14:paraId="456CB27E"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Miasto Stoczek Łukowski</w:t>
            </w:r>
          </w:p>
        </w:tc>
        <w:tc>
          <w:tcPr>
            <w:tcW w:w="1738" w:type="dxa"/>
          </w:tcPr>
          <w:p w14:paraId="760862D6"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Środki </w:t>
            </w:r>
          </w:p>
          <w:p w14:paraId="3AC4AE7E"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własne gminy,</w:t>
            </w:r>
          </w:p>
          <w:p w14:paraId="2666F044" w14:textId="649F4F9F"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RPOWL 2014-2020</w:t>
            </w:r>
          </w:p>
        </w:tc>
        <w:tc>
          <w:tcPr>
            <w:tcW w:w="1346" w:type="dxa"/>
          </w:tcPr>
          <w:p w14:paraId="561C2809"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2020</w:t>
            </w:r>
          </w:p>
        </w:tc>
      </w:tr>
      <w:tr w:rsidR="00CD14DB" w:rsidRPr="00CD14DB" w14:paraId="029E3B0A" w14:textId="77777777" w:rsidTr="00F426F5">
        <w:tc>
          <w:tcPr>
            <w:tcW w:w="9464" w:type="dxa"/>
            <w:gridSpan w:val="6"/>
          </w:tcPr>
          <w:p w14:paraId="47FBF804" w14:textId="77777777" w:rsidR="00CD14DB" w:rsidRPr="00CD14DB" w:rsidRDefault="00CD14DB" w:rsidP="00CD14DB">
            <w:pPr>
              <w:spacing w:after="0" w:line="240" w:lineRule="auto"/>
              <w:jc w:val="center"/>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Cel strategiczny 2.2</w:t>
            </w:r>
          </w:p>
          <w:p w14:paraId="2866963C" w14:textId="77777777" w:rsidR="00CD14DB" w:rsidRPr="00CD14DB" w:rsidRDefault="00CD14DB" w:rsidP="00CD14DB">
            <w:pPr>
              <w:spacing w:after="0" w:line="240" w:lineRule="auto"/>
              <w:jc w:val="center"/>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ROZBUDOWA INFRASTRUKTURY SŁUŻĄCYCH OCHRONIE ŚRODOWISKA</w:t>
            </w:r>
          </w:p>
        </w:tc>
      </w:tr>
      <w:tr w:rsidR="00CD14DB" w:rsidRPr="00CD14DB" w14:paraId="4027CE82" w14:textId="77777777" w:rsidTr="00F426F5">
        <w:trPr>
          <w:trHeight w:val="185"/>
        </w:trPr>
        <w:tc>
          <w:tcPr>
            <w:tcW w:w="568" w:type="dxa"/>
          </w:tcPr>
          <w:p w14:paraId="0B4BADCD"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1.</w:t>
            </w:r>
          </w:p>
        </w:tc>
        <w:tc>
          <w:tcPr>
            <w:tcW w:w="2273" w:type="dxa"/>
          </w:tcPr>
          <w:p w14:paraId="715749AB" w14:textId="77777777" w:rsidR="00CD14DB" w:rsidRPr="00CD14DB" w:rsidRDefault="00CD14DB" w:rsidP="00CD14DB">
            <w:pPr>
              <w:snapToGrid w:val="0"/>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Wymiana oświetlenia ulicznego na energooszczędne</w:t>
            </w:r>
          </w:p>
        </w:tc>
        <w:tc>
          <w:tcPr>
            <w:tcW w:w="1696" w:type="dxa"/>
          </w:tcPr>
          <w:p w14:paraId="3CB21ECC"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p>
        </w:tc>
        <w:tc>
          <w:tcPr>
            <w:tcW w:w="1843" w:type="dxa"/>
          </w:tcPr>
          <w:p w14:paraId="18544237"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Stoczek Łukowski</w:t>
            </w:r>
          </w:p>
        </w:tc>
        <w:tc>
          <w:tcPr>
            <w:tcW w:w="1738" w:type="dxa"/>
          </w:tcPr>
          <w:p w14:paraId="737D041B"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Środki </w:t>
            </w:r>
          </w:p>
          <w:p w14:paraId="1E136EA1" w14:textId="79BD77E8"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własne gminy</w:t>
            </w:r>
          </w:p>
          <w:p w14:paraId="6A87E2D7"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p>
        </w:tc>
        <w:tc>
          <w:tcPr>
            <w:tcW w:w="1346" w:type="dxa"/>
          </w:tcPr>
          <w:p w14:paraId="7A162F77"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2020</w:t>
            </w:r>
          </w:p>
        </w:tc>
      </w:tr>
      <w:tr w:rsidR="00CD14DB" w:rsidRPr="00CD14DB" w14:paraId="13BB29CD" w14:textId="77777777" w:rsidTr="00F426F5">
        <w:tc>
          <w:tcPr>
            <w:tcW w:w="568" w:type="dxa"/>
          </w:tcPr>
          <w:p w14:paraId="522A28D1"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2.</w:t>
            </w:r>
          </w:p>
        </w:tc>
        <w:tc>
          <w:tcPr>
            <w:tcW w:w="2273" w:type="dxa"/>
          </w:tcPr>
          <w:p w14:paraId="366CC0BA" w14:textId="77777777" w:rsidR="00CD14DB" w:rsidRPr="00CD14DB" w:rsidRDefault="00CD14DB" w:rsidP="00CD14DB">
            <w:pPr>
              <w:snapToGrid w:val="0"/>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Wspieranie i realizacja programów niskoemisyjnych</w:t>
            </w:r>
          </w:p>
        </w:tc>
        <w:tc>
          <w:tcPr>
            <w:tcW w:w="1696" w:type="dxa"/>
          </w:tcPr>
          <w:p w14:paraId="052A8181"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RPO WL na lata 2014-2020 </w:t>
            </w:r>
          </w:p>
          <w:p w14:paraId="4AB6F4D9"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Działania 4.1 Wsparcie wykorzystania OZE RPO WL</w:t>
            </w:r>
          </w:p>
        </w:tc>
        <w:tc>
          <w:tcPr>
            <w:tcW w:w="1843" w:type="dxa"/>
          </w:tcPr>
          <w:p w14:paraId="67DC1181"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Miasto Stoczek Łukowski</w:t>
            </w:r>
          </w:p>
        </w:tc>
        <w:tc>
          <w:tcPr>
            <w:tcW w:w="1738" w:type="dxa"/>
          </w:tcPr>
          <w:p w14:paraId="0098788E"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Środki </w:t>
            </w:r>
          </w:p>
          <w:p w14:paraId="74558845"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własne gminy,</w:t>
            </w:r>
          </w:p>
          <w:p w14:paraId="1059B11D"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RPO WL 2014-2020</w:t>
            </w:r>
          </w:p>
        </w:tc>
        <w:tc>
          <w:tcPr>
            <w:tcW w:w="1346" w:type="dxa"/>
          </w:tcPr>
          <w:p w14:paraId="5BEC4FB8"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2020</w:t>
            </w:r>
          </w:p>
        </w:tc>
      </w:tr>
      <w:tr w:rsidR="00CD14DB" w:rsidRPr="00CD14DB" w14:paraId="7810DD63" w14:textId="77777777" w:rsidTr="00F426F5">
        <w:tc>
          <w:tcPr>
            <w:tcW w:w="9464" w:type="dxa"/>
            <w:gridSpan w:val="6"/>
          </w:tcPr>
          <w:p w14:paraId="0E3F5CCA" w14:textId="77777777" w:rsidR="00CD14DB" w:rsidRPr="00CD14DB" w:rsidRDefault="00CD14DB" w:rsidP="00CD14DB">
            <w:pPr>
              <w:spacing w:after="0" w:line="240" w:lineRule="auto"/>
              <w:jc w:val="center"/>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Cel strategiczny 2.3</w:t>
            </w:r>
          </w:p>
          <w:p w14:paraId="2FD77784" w14:textId="77777777" w:rsidR="00CD14DB" w:rsidRPr="00CD14DB" w:rsidRDefault="00CD14DB" w:rsidP="00CD14DB">
            <w:pPr>
              <w:spacing w:after="0" w:line="240" w:lineRule="auto"/>
              <w:jc w:val="center"/>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ZWIĘKSZENIE ŁADU PRZESTRZENNEGO W MIEŚCIE I DBAŁOŚCI O ŚRODOWISKO NATURALNE</w:t>
            </w:r>
          </w:p>
        </w:tc>
      </w:tr>
      <w:tr w:rsidR="00CD14DB" w:rsidRPr="00CD14DB" w14:paraId="73ABCB8A" w14:textId="77777777" w:rsidTr="00F426F5">
        <w:tc>
          <w:tcPr>
            <w:tcW w:w="568" w:type="dxa"/>
          </w:tcPr>
          <w:p w14:paraId="3A0A2862"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1.</w:t>
            </w:r>
          </w:p>
        </w:tc>
        <w:tc>
          <w:tcPr>
            <w:tcW w:w="2273" w:type="dxa"/>
          </w:tcPr>
          <w:p w14:paraId="32BC1689" w14:textId="77777777" w:rsidR="00CD14DB" w:rsidRPr="00CD14DB" w:rsidRDefault="00CD14DB" w:rsidP="00CD14DB">
            <w:pPr>
              <w:snapToGrid w:val="0"/>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Porządkowanie terenu „Targowicy” (m.in. utwardzenie i ogrodzenie terenu)</w:t>
            </w:r>
          </w:p>
        </w:tc>
        <w:tc>
          <w:tcPr>
            <w:tcW w:w="1696" w:type="dxa"/>
          </w:tcPr>
          <w:p w14:paraId="74B964ED" w14:textId="77777777" w:rsidR="00CD14DB" w:rsidRPr="00CD14DB" w:rsidRDefault="00CD14DB" w:rsidP="00CD14DB">
            <w:pPr>
              <w:suppressAutoHyphens/>
              <w:spacing w:after="0" w:line="271" w:lineRule="auto"/>
              <w:rPr>
                <w:rFonts w:ascii="Times New Roman" w:eastAsia="Times New Roman" w:hAnsi="Times New Roman" w:cs="Times New Roman"/>
                <w:bCs/>
                <w:kern w:val="2"/>
                <w:sz w:val="20"/>
                <w:szCs w:val="20"/>
                <w:lang w:eastAsia="zh-CN"/>
              </w:rPr>
            </w:pPr>
            <w:r w:rsidRPr="00CD14DB">
              <w:rPr>
                <w:rFonts w:ascii="Times New Roman" w:eastAsia="Times New Roman" w:hAnsi="Times New Roman" w:cs="Times New Roman"/>
                <w:bCs/>
                <w:kern w:val="2"/>
                <w:sz w:val="20"/>
                <w:szCs w:val="20"/>
                <w:lang w:eastAsia="zh-CN"/>
              </w:rPr>
              <w:t xml:space="preserve"> „Inwestycje w targowiska lub obiekty budowlane przeznaczone na cele promocji lokalnych produktów”, poddziałania „Wsparcie inwestycji w tworzenie, ulepszanie i rozwijanie podstawowych usług lokalnych dla ludności wiejskiej, w tym rekreacji, kultury i powiązanej infrastruktury”, objętego Programem </w:t>
            </w:r>
            <w:r w:rsidRPr="00CD14DB">
              <w:rPr>
                <w:rFonts w:ascii="Times New Roman" w:eastAsia="Times New Roman" w:hAnsi="Times New Roman" w:cs="Times New Roman"/>
                <w:bCs/>
                <w:kern w:val="2"/>
                <w:sz w:val="20"/>
                <w:szCs w:val="20"/>
                <w:lang w:eastAsia="zh-CN"/>
              </w:rPr>
              <w:lastRenderedPageBreak/>
              <w:t>Rozwoju Obszarów Wiejskich na lata 2014-2020.</w:t>
            </w:r>
          </w:p>
          <w:p w14:paraId="0761CC2A"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p>
        </w:tc>
        <w:tc>
          <w:tcPr>
            <w:tcW w:w="1843" w:type="dxa"/>
          </w:tcPr>
          <w:p w14:paraId="4DE228AB" w14:textId="4FE4A42D"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lastRenderedPageBreak/>
              <w:t>Miasto Stoczek Łukowski</w:t>
            </w:r>
          </w:p>
        </w:tc>
        <w:tc>
          <w:tcPr>
            <w:tcW w:w="1738" w:type="dxa"/>
          </w:tcPr>
          <w:p w14:paraId="783F17E9"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Środki </w:t>
            </w:r>
          </w:p>
          <w:p w14:paraId="27854626"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własne gminy, </w:t>
            </w:r>
          </w:p>
          <w:p w14:paraId="3EE0E710"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PROW 2014-2020</w:t>
            </w:r>
          </w:p>
        </w:tc>
        <w:tc>
          <w:tcPr>
            <w:tcW w:w="1346" w:type="dxa"/>
          </w:tcPr>
          <w:p w14:paraId="550D20AF"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2020</w:t>
            </w:r>
          </w:p>
        </w:tc>
      </w:tr>
      <w:tr w:rsidR="00CD14DB" w:rsidRPr="00CD14DB" w14:paraId="034A5A5B" w14:textId="77777777" w:rsidTr="00F426F5">
        <w:tc>
          <w:tcPr>
            <w:tcW w:w="568" w:type="dxa"/>
          </w:tcPr>
          <w:p w14:paraId="20AC518A"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2.</w:t>
            </w:r>
          </w:p>
        </w:tc>
        <w:tc>
          <w:tcPr>
            <w:tcW w:w="2273" w:type="dxa"/>
          </w:tcPr>
          <w:p w14:paraId="0DC0DDE6" w14:textId="77777777" w:rsidR="00CD14DB" w:rsidRPr="00CD14DB" w:rsidRDefault="00CD14DB" w:rsidP="00CD14DB">
            <w:pPr>
              <w:snapToGrid w:val="0"/>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Przebudowa i remont biblioteki oraz zagospodarowanie terenu</w:t>
            </w:r>
          </w:p>
        </w:tc>
        <w:tc>
          <w:tcPr>
            <w:tcW w:w="1696" w:type="dxa"/>
          </w:tcPr>
          <w:p w14:paraId="3B0D6DF6"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RPO WL na lata 2014-2020 Działanie </w:t>
            </w:r>
            <w:r w:rsidRPr="00CD14DB">
              <w:rPr>
                <w:rFonts w:ascii="Times New Roman" w:eastAsia="Calibri" w:hAnsi="Times New Roman" w:cs="Times New Roman"/>
                <w:bCs/>
                <w:sz w:val="20"/>
                <w:szCs w:val="20"/>
              </w:rPr>
              <w:t>13.4 Rewitalizacja obszarów wiejskich RPO WL na lata 2014 – 2020</w:t>
            </w:r>
          </w:p>
        </w:tc>
        <w:tc>
          <w:tcPr>
            <w:tcW w:w="1843" w:type="dxa"/>
          </w:tcPr>
          <w:p w14:paraId="0D40530F"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Miasto Stoczek Łukowski</w:t>
            </w:r>
          </w:p>
        </w:tc>
        <w:tc>
          <w:tcPr>
            <w:tcW w:w="1738" w:type="dxa"/>
          </w:tcPr>
          <w:p w14:paraId="77BF0E02"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Środki </w:t>
            </w:r>
          </w:p>
          <w:p w14:paraId="77895F54"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własne gminy, </w:t>
            </w:r>
          </w:p>
          <w:p w14:paraId="6C1B1C6A"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PROW 2014-2020</w:t>
            </w:r>
          </w:p>
        </w:tc>
        <w:tc>
          <w:tcPr>
            <w:tcW w:w="1346" w:type="dxa"/>
          </w:tcPr>
          <w:p w14:paraId="671DF4EF"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2020</w:t>
            </w:r>
          </w:p>
        </w:tc>
      </w:tr>
      <w:tr w:rsidR="00CD14DB" w:rsidRPr="00CD14DB" w14:paraId="5F309945" w14:textId="77777777" w:rsidTr="00F426F5">
        <w:tc>
          <w:tcPr>
            <w:tcW w:w="568" w:type="dxa"/>
          </w:tcPr>
          <w:p w14:paraId="56790D41"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3.</w:t>
            </w:r>
          </w:p>
        </w:tc>
        <w:tc>
          <w:tcPr>
            <w:tcW w:w="2273" w:type="dxa"/>
          </w:tcPr>
          <w:p w14:paraId="7CFE594B" w14:textId="77777777" w:rsidR="00CD14DB" w:rsidRPr="00CD14DB" w:rsidRDefault="00CD14DB" w:rsidP="00CD14DB">
            <w:pPr>
              <w:snapToGrid w:val="0"/>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Przebudowa i remont  budynku przedszkola oraz zagospodarowanie terenu </w:t>
            </w:r>
          </w:p>
        </w:tc>
        <w:tc>
          <w:tcPr>
            <w:tcW w:w="1696" w:type="dxa"/>
          </w:tcPr>
          <w:p w14:paraId="44B48B8E"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RPO WL na lata 2014-2020 </w:t>
            </w:r>
          </w:p>
          <w:p w14:paraId="5D5AA36C"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Działanie </w:t>
            </w:r>
            <w:r w:rsidRPr="00CD14DB">
              <w:rPr>
                <w:rFonts w:ascii="Times New Roman" w:eastAsia="Calibri" w:hAnsi="Times New Roman" w:cs="Times New Roman"/>
                <w:bCs/>
                <w:sz w:val="20"/>
                <w:szCs w:val="20"/>
              </w:rPr>
              <w:t xml:space="preserve"> 5.2 Efektywność energetyczna sektora publicznego Regionalnego Programu Operacyjnego Województwa Lubelskiego na lata 2014 – 2020</w:t>
            </w:r>
          </w:p>
        </w:tc>
        <w:tc>
          <w:tcPr>
            <w:tcW w:w="1843" w:type="dxa"/>
          </w:tcPr>
          <w:p w14:paraId="793C4218" w14:textId="117B2F7D"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Miasto Stoczek Łukowski </w:t>
            </w:r>
          </w:p>
        </w:tc>
        <w:tc>
          <w:tcPr>
            <w:tcW w:w="1738" w:type="dxa"/>
          </w:tcPr>
          <w:p w14:paraId="17C08716"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Środki </w:t>
            </w:r>
          </w:p>
          <w:p w14:paraId="500B0DEA"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 xml:space="preserve">własne gminy, </w:t>
            </w:r>
          </w:p>
          <w:p w14:paraId="5321A951"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PROW 2014-2020</w:t>
            </w:r>
          </w:p>
        </w:tc>
        <w:tc>
          <w:tcPr>
            <w:tcW w:w="1346" w:type="dxa"/>
          </w:tcPr>
          <w:p w14:paraId="4D696410" w14:textId="77777777" w:rsidR="00CD14DB" w:rsidRPr="00CD14DB" w:rsidRDefault="00CD14DB" w:rsidP="00CD14DB">
            <w:pPr>
              <w:spacing w:after="0" w:line="240" w:lineRule="auto"/>
              <w:rPr>
                <w:rFonts w:ascii="Times New Roman" w:eastAsia="Times New Roman" w:hAnsi="Times New Roman" w:cs="Times New Roman"/>
                <w:bCs/>
                <w:sz w:val="20"/>
                <w:szCs w:val="20"/>
                <w:lang w:eastAsia="pl-PL"/>
              </w:rPr>
            </w:pPr>
            <w:r w:rsidRPr="00CD14DB">
              <w:rPr>
                <w:rFonts w:ascii="Times New Roman" w:eastAsia="Times New Roman" w:hAnsi="Times New Roman" w:cs="Times New Roman"/>
                <w:bCs/>
                <w:sz w:val="20"/>
                <w:szCs w:val="20"/>
                <w:lang w:eastAsia="pl-PL"/>
              </w:rPr>
              <w:t>2020</w:t>
            </w:r>
          </w:p>
        </w:tc>
      </w:tr>
    </w:tbl>
    <w:p w14:paraId="6674D5A3"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bl>
      <w:tblPr>
        <w:tblW w:w="94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73"/>
        <w:gridCol w:w="1696"/>
        <w:gridCol w:w="1843"/>
        <w:gridCol w:w="1738"/>
        <w:gridCol w:w="1346"/>
      </w:tblGrid>
      <w:tr w:rsidR="00CD14DB" w:rsidRPr="00CD14DB" w14:paraId="2C2F8E5A" w14:textId="77777777" w:rsidTr="00382DEE">
        <w:tc>
          <w:tcPr>
            <w:tcW w:w="568" w:type="dxa"/>
          </w:tcPr>
          <w:p w14:paraId="43E423B6" w14:textId="77777777" w:rsidR="00CD14DB" w:rsidRPr="00CD14DB" w:rsidRDefault="00CD14DB" w:rsidP="00CD14DB">
            <w:pPr>
              <w:spacing w:after="0" w:line="240" w:lineRule="auto"/>
              <w:jc w:val="center"/>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L.p.</w:t>
            </w:r>
          </w:p>
        </w:tc>
        <w:tc>
          <w:tcPr>
            <w:tcW w:w="2273" w:type="dxa"/>
          </w:tcPr>
          <w:p w14:paraId="223AE498" w14:textId="77777777" w:rsidR="00CD14DB" w:rsidRPr="00CD14DB" w:rsidRDefault="00CD14DB" w:rsidP="00CD14DB">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Nazwa Programu/Zadania</w:t>
            </w:r>
          </w:p>
          <w:p w14:paraId="48606F23" w14:textId="77777777" w:rsidR="00CD14DB" w:rsidRPr="00CD14DB" w:rsidRDefault="00CD14DB" w:rsidP="00CD14DB">
            <w:pPr>
              <w:spacing w:after="0" w:line="240" w:lineRule="auto"/>
              <w:jc w:val="center"/>
              <w:rPr>
                <w:rFonts w:ascii="Times New Roman" w:eastAsia="Times New Roman" w:hAnsi="Times New Roman" w:cs="Times New Roman"/>
                <w:sz w:val="20"/>
                <w:szCs w:val="20"/>
                <w:lang w:eastAsia="pl-PL"/>
              </w:rPr>
            </w:pPr>
          </w:p>
        </w:tc>
        <w:tc>
          <w:tcPr>
            <w:tcW w:w="1696" w:type="dxa"/>
          </w:tcPr>
          <w:p w14:paraId="36947C57" w14:textId="77777777" w:rsidR="00CD14DB" w:rsidRPr="00CD14DB" w:rsidRDefault="00CD14DB" w:rsidP="00CD14DB">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Powiązania z celami strategicznymi</w:t>
            </w:r>
          </w:p>
          <w:p w14:paraId="7972DB49" w14:textId="77777777" w:rsidR="00CD14DB" w:rsidRPr="00CD14DB" w:rsidRDefault="00CD14DB" w:rsidP="00CD14DB">
            <w:pPr>
              <w:spacing w:after="0" w:line="240" w:lineRule="auto"/>
              <w:jc w:val="center"/>
              <w:rPr>
                <w:rFonts w:ascii="Times New Roman" w:eastAsia="Times New Roman" w:hAnsi="Times New Roman" w:cs="Times New Roman"/>
                <w:sz w:val="20"/>
                <w:szCs w:val="20"/>
                <w:lang w:eastAsia="pl-PL"/>
              </w:rPr>
            </w:pPr>
          </w:p>
        </w:tc>
        <w:tc>
          <w:tcPr>
            <w:tcW w:w="1843" w:type="dxa"/>
          </w:tcPr>
          <w:p w14:paraId="46537CE0" w14:textId="77777777" w:rsidR="00CD14DB" w:rsidRPr="00CD14DB" w:rsidRDefault="00CD14DB" w:rsidP="00CD14DB">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Jednostka odpowiedzialna za realizację</w:t>
            </w:r>
          </w:p>
          <w:p w14:paraId="0BEA72DF" w14:textId="77777777" w:rsidR="00CD14DB" w:rsidRPr="00CD14DB" w:rsidRDefault="00CD14DB" w:rsidP="00CD14DB">
            <w:pPr>
              <w:spacing w:after="0" w:line="240" w:lineRule="auto"/>
              <w:jc w:val="center"/>
              <w:rPr>
                <w:rFonts w:ascii="Times New Roman" w:eastAsia="Times New Roman" w:hAnsi="Times New Roman" w:cs="Times New Roman"/>
                <w:sz w:val="20"/>
                <w:szCs w:val="20"/>
                <w:lang w:eastAsia="pl-PL"/>
              </w:rPr>
            </w:pPr>
          </w:p>
        </w:tc>
        <w:tc>
          <w:tcPr>
            <w:tcW w:w="1738" w:type="dxa"/>
          </w:tcPr>
          <w:p w14:paraId="3C459227" w14:textId="77777777" w:rsidR="00CD14DB" w:rsidRPr="00CD14DB" w:rsidRDefault="00CD14DB" w:rsidP="00CD14DB">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Źródła finansowania</w:t>
            </w:r>
          </w:p>
          <w:p w14:paraId="5404C466" w14:textId="77777777" w:rsidR="00CD14DB" w:rsidRPr="00CD14DB" w:rsidRDefault="00CD14DB" w:rsidP="00CD14DB">
            <w:pPr>
              <w:spacing w:after="0" w:line="240" w:lineRule="auto"/>
              <w:jc w:val="center"/>
              <w:rPr>
                <w:rFonts w:ascii="Times New Roman" w:eastAsia="Times New Roman" w:hAnsi="Times New Roman" w:cs="Times New Roman"/>
                <w:sz w:val="20"/>
                <w:szCs w:val="20"/>
                <w:lang w:eastAsia="pl-PL"/>
              </w:rPr>
            </w:pPr>
          </w:p>
        </w:tc>
        <w:tc>
          <w:tcPr>
            <w:tcW w:w="1346" w:type="dxa"/>
          </w:tcPr>
          <w:p w14:paraId="55EF5BEA" w14:textId="77777777" w:rsidR="00CD14DB" w:rsidRPr="00CD14DB" w:rsidRDefault="00CD14DB" w:rsidP="00CD14DB">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Okres realizacji</w:t>
            </w:r>
          </w:p>
          <w:p w14:paraId="5AA5F832" w14:textId="77777777" w:rsidR="00CD14DB" w:rsidRPr="00CD14DB" w:rsidRDefault="00CD14DB" w:rsidP="00CD14DB">
            <w:pPr>
              <w:spacing w:after="0" w:line="240" w:lineRule="auto"/>
              <w:jc w:val="center"/>
              <w:rPr>
                <w:rFonts w:ascii="Times New Roman" w:eastAsia="Times New Roman" w:hAnsi="Times New Roman" w:cs="Times New Roman"/>
                <w:sz w:val="20"/>
                <w:szCs w:val="20"/>
                <w:lang w:eastAsia="pl-PL"/>
              </w:rPr>
            </w:pPr>
          </w:p>
        </w:tc>
      </w:tr>
      <w:tr w:rsidR="00CD14DB" w:rsidRPr="00CD14DB" w14:paraId="572915BD" w14:textId="77777777" w:rsidTr="00382DEE">
        <w:tc>
          <w:tcPr>
            <w:tcW w:w="9464" w:type="dxa"/>
            <w:gridSpan w:val="6"/>
          </w:tcPr>
          <w:p w14:paraId="3774D3A9" w14:textId="77777777" w:rsidR="00CD14DB" w:rsidRPr="00CD14DB" w:rsidRDefault="00CD14DB" w:rsidP="00CD14DB">
            <w:pPr>
              <w:spacing w:after="0" w:line="240" w:lineRule="auto"/>
              <w:jc w:val="center"/>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Obszar 3</w:t>
            </w:r>
          </w:p>
          <w:p w14:paraId="17E8C061" w14:textId="77777777" w:rsidR="00CD14DB" w:rsidRPr="00CD14DB" w:rsidRDefault="00CD14DB" w:rsidP="00CD14DB">
            <w:pPr>
              <w:spacing w:after="0" w:line="240" w:lineRule="auto"/>
              <w:jc w:val="center"/>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POPRAWA STANU INFRASTRUKTURY TECHNICZNEJ I POPRAWA UKŁADU KOMUNIKACYJNEGO</w:t>
            </w:r>
          </w:p>
        </w:tc>
      </w:tr>
      <w:tr w:rsidR="00CD14DB" w:rsidRPr="00CD14DB" w14:paraId="3BCEC6E6" w14:textId="77777777" w:rsidTr="00382DEE">
        <w:tc>
          <w:tcPr>
            <w:tcW w:w="9464" w:type="dxa"/>
            <w:gridSpan w:val="6"/>
          </w:tcPr>
          <w:p w14:paraId="5E33DEF5" w14:textId="77777777" w:rsidR="00CD14DB" w:rsidRPr="00CD14DB" w:rsidRDefault="00CD14DB" w:rsidP="00CD14DB">
            <w:pPr>
              <w:spacing w:after="0" w:line="240" w:lineRule="auto"/>
              <w:jc w:val="center"/>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Cel strategiczny 3.1</w:t>
            </w:r>
          </w:p>
          <w:p w14:paraId="06FD3B0B" w14:textId="77777777" w:rsidR="00CD14DB" w:rsidRPr="00CD14DB" w:rsidRDefault="00CD14DB" w:rsidP="00CD14DB">
            <w:pPr>
              <w:spacing w:after="0" w:line="240" w:lineRule="auto"/>
              <w:jc w:val="center"/>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PODNIESIENIE JAKOŚCI STANU DRÓG I POPRAWA UKŁADU KOMUNIKACYJNEGO</w:t>
            </w:r>
          </w:p>
        </w:tc>
      </w:tr>
      <w:tr w:rsidR="00CD14DB" w:rsidRPr="00CD14DB" w14:paraId="5DAF16C4" w14:textId="77777777" w:rsidTr="00382DEE">
        <w:tc>
          <w:tcPr>
            <w:tcW w:w="568" w:type="dxa"/>
          </w:tcPr>
          <w:p w14:paraId="06B13E59"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1.</w:t>
            </w:r>
          </w:p>
        </w:tc>
        <w:tc>
          <w:tcPr>
            <w:tcW w:w="2273" w:type="dxa"/>
          </w:tcPr>
          <w:p w14:paraId="58B1992C"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Budowa ulicy Kanałowej </w:t>
            </w:r>
          </w:p>
        </w:tc>
        <w:tc>
          <w:tcPr>
            <w:tcW w:w="1696" w:type="dxa"/>
          </w:tcPr>
          <w:p w14:paraId="304E19B5"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3F3CFDBC"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w:t>
            </w:r>
          </w:p>
        </w:tc>
        <w:tc>
          <w:tcPr>
            <w:tcW w:w="1738" w:type="dxa"/>
          </w:tcPr>
          <w:p w14:paraId="21DEEBFE"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Środki </w:t>
            </w:r>
          </w:p>
          <w:p w14:paraId="001028D3"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własne gminy, </w:t>
            </w:r>
          </w:p>
        </w:tc>
        <w:tc>
          <w:tcPr>
            <w:tcW w:w="1346" w:type="dxa"/>
          </w:tcPr>
          <w:p w14:paraId="06FAC6F3"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r w:rsidR="00CD14DB" w:rsidRPr="00CD14DB" w14:paraId="6331C139" w14:textId="77777777" w:rsidTr="00382DEE">
        <w:tc>
          <w:tcPr>
            <w:tcW w:w="568" w:type="dxa"/>
          </w:tcPr>
          <w:p w14:paraId="2109576F"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w:t>
            </w:r>
          </w:p>
        </w:tc>
        <w:tc>
          <w:tcPr>
            <w:tcW w:w="2273" w:type="dxa"/>
          </w:tcPr>
          <w:p w14:paraId="7E6BF2BF"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Przebudowa i budowa ulicy Kolejowej </w:t>
            </w:r>
          </w:p>
        </w:tc>
        <w:tc>
          <w:tcPr>
            <w:tcW w:w="1696" w:type="dxa"/>
          </w:tcPr>
          <w:p w14:paraId="0E4C76C9"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2675B7FD"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w:t>
            </w:r>
          </w:p>
        </w:tc>
        <w:tc>
          <w:tcPr>
            <w:tcW w:w="1738" w:type="dxa"/>
          </w:tcPr>
          <w:p w14:paraId="0D203CE1"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Środki </w:t>
            </w:r>
          </w:p>
          <w:p w14:paraId="28CC40A8"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własne gminy,</w:t>
            </w:r>
          </w:p>
          <w:p w14:paraId="3ED93A5C"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FDS </w:t>
            </w:r>
          </w:p>
        </w:tc>
        <w:tc>
          <w:tcPr>
            <w:tcW w:w="1346" w:type="dxa"/>
          </w:tcPr>
          <w:p w14:paraId="2EA0A048"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r w:rsidR="00CD14DB" w:rsidRPr="00CD14DB" w14:paraId="4CEFF946" w14:textId="77777777" w:rsidTr="00382DEE">
        <w:tc>
          <w:tcPr>
            <w:tcW w:w="568" w:type="dxa"/>
          </w:tcPr>
          <w:p w14:paraId="06CE8419"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3.</w:t>
            </w:r>
          </w:p>
        </w:tc>
        <w:tc>
          <w:tcPr>
            <w:tcW w:w="2273" w:type="dxa"/>
          </w:tcPr>
          <w:p w14:paraId="3BAE6522"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Budowa ulicy Poprzecznej  </w:t>
            </w:r>
          </w:p>
        </w:tc>
        <w:tc>
          <w:tcPr>
            <w:tcW w:w="1696" w:type="dxa"/>
          </w:tcPr>
          <w:p w14:paraId="2C6AB014"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13F1CA3B"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w:t>
            </w:r>
          </w:p>
        </w:tc>
        <w:tc>
          <w:tcPr>
            <w:tcW w:w="1738" w:type="dxa"/>
          </w:tcPr>
          <w:p w14:paraId="3DE8008A"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Środki </w:t>
            </w:r>
          </w:p>
          <w:p w14:paraId="08699670" w14:textId="5B13E1C0"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własne gminy</w:t>
            </w:r>
          </w:p>
        </w:tc>
        <w:tc>
          <w:tcPr>
            <w:tcW w:w="1346" w:type="dxa"/>
          </w:tcPr>
          <w:p w14:paraId="55BCF42B"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r w:rsidR="00CD14DB" w:rsidRPr="00CD14DB" w14:paraId="448B8527" w14:textId="77777777" w:rsidTr="00382DEE">
        <w:tc>
          <w:tcPr>
            <w:tcW w:w="568" w:type="dxa"/>
          </w:tcPr>
          <w:p w14:paraId="2D3AE299"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4.</w:t>
            </w:r>
          </w:p>
        </w:tc>
        <w:tc>
          <w:tcPr>
            <w:tcW w:w="2273" w:type="dxa"/>
          </w:tcPr>
          <w:p w14:paraId="4713DE33"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Budowa ulicy Wiśniowej </w:t>
            </w:r>
          </w:p>
        </w:tc>
        <w:tc>
          <w:tcPr>
            <w:tcW w:w="1696" w:type="dxa"/>
          </w:tcPr>
          <w:p w14:paraId="60402377"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179D7D60"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w:t>
            </w:r>
          </w:p>
        </w:tc>
        <w:tc>
          <w:tcPr>
            <w:tcW w:w="1738" w:type="dxa"/>
          </w:tcPr>
          <w:p w14:paraId="0FDF89FE"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Środki </w:t>
            </w:r>
          </w:p>
          <w:p w14:paraId="0DBD9F02" w14:textId="24C86176"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własne gminy </w:t>
            </w:r>
          </w:p>
        </w:tc>
        <w:tc>
          <w:tcPr>
            <w:tcW w:w="1346" w:type="dxa"/>
          </w:tcPr>
          <w:p w14:paraId="3E89B903"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r w:rsidR="00CD14DB" w:rsidRPr="00CD14DB" w14:paraId="14491D12" w14:textId="77777777" w:rsidTr="00382DEE">
        <w:tc>
          <w:tcPr>
            <w:tcW w:w="568" w:type="dxa"/>
          </w:tcPr>
          <w:p w14:paraId="377FF393"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5.</w:t>
            </w:r>
          </w:p>
        </w:tc>
        <w:tc>
          <w:tcPr>
            <w:tcW w:w="2273" w:type="dxa"/>
          </w:tcPr>
          <w:p w14:paraId="42B0100A"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Budowa ul. Henryka Sienkiewicza </w:t>
            </w:r>
          </w:p>
        </w:tc>
        <w:tc>
          <w:tcPr>
            <w:tcW w:w="1696" w:type="dxa"/>
          </w:tcPr>
          <w:p w14:paraId="77642DF7"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594450DE"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w:t>
            </w:r>
          </w:p>
        </w:tc>
        <w:tc>
          <w:tcPr>
            <w:tcW w:w="1738" w:type="dxa"/>
          </w:tcPr>
          <w:p w14:paraId="2CDF4378"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Środki </w:t>
            </w:r>
          </w:p>
          <w:p w14:paraId="0C2C1EE0"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własne gminy, </w:t>
            </w:r>
          </w:p>
          <w:p w14:paraId="13A92768"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FDS </w:t>
            </w:r>
          </w:p>
        </w:tc>
        <w:tc>
          <w:tcPr>
            <w:tcW w:w="1346" w:type="dxa"/>
          </w:tcPr>
          <w:p w14:paraId="5B5984D1"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r w:rsidR="00CD14DB" w:rsidRPr="00CD14DB" w14:paraId="4A327644" w14:textId="77777777" w:rsidTr="00382DEE">
        <w:tc>
          <w:tcPr>
            <w:tcW w:w="568" w:type="dxa"/>
          </w:tcPr>
          <w:p w14:paraId="53ECF888"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6.</w:t>
            </w:r>
          </w:p>
        </w:tc>
        <w:tc>
          <w:tcPr>
            <w:tcW w:w="2273" w:type="dxa"/>
          </w:tcPr>
          <w:p w14:paraId="45074DB3"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Budowa ulicy Południowej </w:t>
            </w:r>
          </w:p>
        </w:tc>
        <w:tc>
          <w:tcPr>
            <w:tcW w:w="1696" w:type="dxa"/>
          </w:tcPr>
          <w:p w14:paraId="443CB321"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67B0D06D"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w:t>
            </w:r>
          </w:p>
        </w:tc>
        <w:tc>
          <w:tcPr>
            <w:tcW w:w="1738" w:type="dxa"/>
          </w:tcPr>
          <w:p w14:paraId="0538E4D4"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Środki </w:t>
            </w:r>
          </w:p>
          <w:p w14:paraId="72AF5CD3"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własne gminy, </w:t>
            </w:r>
          </w:p>
          <w:p w14:paraId="4C88F340"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FDS </w:t>
            </w:r>
          </w:p>
        </w:tc>
        <w:tc>
          <w:tcPr>
            <w:tcW w:w="1346" w:type="dxa"/>
          </w:tcPr>
          <w:p w14:paraId="3CE8CDF8"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r w:rsidR="00CD14DB" w:rsidRPr="00CD14DB" w14:paraId="42398239" w14:textId="77777777" w:rsidTr="00382DEE">
        <w:tc>
          <w:tcPr>
            <w:tcW w:w="9464" w:type="dxa"/>
            <w:gridSpan w:val="6"/>
          </w:tcPr>
          <w:p w14:paraId="0CEFDA02" w14:textId="77777777" w:rsidR="00CD14DB" w:rsidRPr="00CD14DB" w:rsidRDefault="00CD14DB" w:rsidP="00CD14DB">
            <w:pPr>
              <w:spacing w:after="0" w:line="240" w:lineRule="auto"/>
              <w:jc w:val="center"/>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Cel strategiczny 3.2</w:t>
            </w:r>
          </w:p>
          <w:p w14:paraId="688B4741" w14:textId="77777777" w:rsidR="00CD14DB" w:rsidRPr="00CD14DB" w:rsidRDefault="00CD14DB" w:rsidP="00CD14DB">
            <w:pPr>
              <w:spacing w:after="0" w:line="240" w:lineRule="auto"/>
              <w:jc w:val="center"/>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ROZBUDOWA I PODNIESIENIE JAKOŚCI STANU INFRASTRUKTURY SIECIOWEJ</w:t>
            </w:r>
          </w:p>
        </w:tc>
      </w:tr>
      <w:tr w:rsidR="00CD14DB" w:rsidRPr="00CD14DB" w14:paraId="3F6E794D" w14:textId="77777777" w:rsidTr="00382DEE">
        <w:tc>
          <w:tcPr>
            <w:tcW w:w="568" w:type="dxa"/>
          </w:tcPr>
          <w:p w14:paraId="334596FB"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1.</w:t>
            </w:r>
          </w:p>
        </w:tc>
        <w:tc>
          <w:tcPr>
            <w:tcW w:w="2273" w:type="dxa"/>
          </w:tcPr>
          <w:p w14:paraId="0FBDDF99"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Modernizacja stacji uzdatniania wody</w:t>
            </w:r>
          </w:p>
        </w:tc>
        <w:tc>
          <w:tcPr>
            <w:tcW w:w="1696" w:type="dxa"/>
          </w:tcPr>
          <w:p w14:paraId="02379DD8"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RPO WL na lata 2014-2020 </w:t>
            </w:r>
          </w:p>
          <w:p w14:paraId="2AAF0FDB"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Działanie 6.4  Gospodarka </w:t>
            </w:r>
            <w:proofErr w:type="spellStart"/>
            <w:r w:rsidRPr="00CD14DB">
              <w:rPr>
                <w:rFonts w:ascii="Times New Roman" w:eastAsia="Times New Roman" w:hAnsi="Times New Roman" w:cs="Times New Roman"/>
                <w:sz w:val="20"/>
                <w:szCs w:val="20"/>
                <w:lang w:eastAsia="pl-PL"/>
              </w:rPr>
              <w:t>wodno</w:t>
            </w:r>
            <w:proofErr w:type="spellEnd"/>
            <w:r w:rsidRPr="00CD14DB">
              <w:rPr>
                <w:rFonts w:ascii="Times New Roman" w:eastAsia="Times New Roman" w:hAnsi="Times New Roman" w:cs="Times New Roman"/>
                <w:sz w:val="20"/>
                <w:szCs w:val="20"/>
                <w:lang w:eastAsia="pl-PL"/>
              </w:rPr>
              <w:t xml:space="preserve"> – ściekowa</w:t>
            </w:r>
          </w:p>
        </w:tc>
        <w:tc>
          <w:tcPr>
            <w:tcW w:w="1843" w:type="dxa"/>
          </w:tcPr>
          <w:p w14:paraId="19001ABB"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w:t>
            </w:r>
          </w:p>
        </w:tc>
        <w:tc>
          <w:tcPr>
            <w:tcW w:w="1738" w:type="dxa"/>
          </w:tcPr>
          <w:p w14:paraId="340E3E11"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Środki </w:t>
            </w:r>
          </w:p>
          <w:p w14:paraId="216FEC9E"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własne gminy, </w:t>
            </w:r>
          </w:p>
          <w:p w14:paraId="5DD52617"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PROW 2014-2020</w:t>
            </w:r>
          </w:p>
        </w:tc>
        <w:tc>
          <w:tcPr>
            <w:tcW w:w="1346" w:type="dxa"/>
          </w:tcPr>
          <w:p w14:paraId="55231F24"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r w:rsidR="00CD14DB" w:rsidRPr="00CD14DB" w14:paraId="088DAC88" w14:textId="77777777" w:rsidTr="00382DEE">
        <w:tc>
          <w:tcPr>
            <w:tcW w:w="568" w:type="dxa"/>
          </w:tcPr>
          <w:p w14:paraId="0C3054EB"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lastRenderedPageBreak/>
              <w:t>2.</w:t>
            </w:r>
          </w:p>
        </w:tc>
        <w:tc>
          <w:tcPr>
            <w:tcW w:w="2273" w:type="dxa"/>
          </w:tcPr>
          <w:p w14:paraId="35367BF6"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Wspieranie i pomoc mieszkańcom miasta w procesie budowy przyłączy gazowych</w:t>
            </w:r>
          </w:p>
        </w:tc>
        <w:tc>
          <w:tcPr>
            <w:tcW w:w="1696" w:type="dxa"/>
          </w:tcPr>
          <w:p w14:paraId="063E55E0"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20712D1F"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w:t>
            </w:r>
          </w:p>
        </w:tc>
        <w:tc>
          <w:tcPr>
            <w:tcW w:w="1738" w:type="dxa"/>
          </w:tcPr>
          <w:p w14:paraId="30DCC153"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Bez udziału środków budżetu miasta</w:t>
            </w:r>
          </w:p>
        </w:tc>
        <w:tc>
          <w:tcPr>
            <w:tcW w:w="1346" w:type="dxa"/>
          </w:tcPr>
          <w:p w14:paraId="1FF1566F"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r w:rsidR="00CD14DB" w:rsidRPr="00CD14DB" w14:paraId="23F3C21F" w14:textId="77777777" w:rsidTr="00382DEE">
        <w:tc>
          <w:tcPr>
            <w:tcW w:w="568" w:type="dxa"/>
          </w:tcPr>
          <w:p w14:paraId="3E208678"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3.</w:t>
            </w:r>
          </w:p>
        </w:tc>
        <w:tc>
          <w:tcPr>
            <w:tcW w:w="2273" w:type="dxa"/>
          </w:tcPr>
          <w:p w14:paraId="00D371C1"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Współpraca z podmiotami odpowiedzialnymi za dystrybucję gazu ziemnego w zakresie gazyfikacji miasta</w:t>
            </w:r>
          </w:p>
        </w:tc>
        <w:tc>
          <w:tcPr>
            <w:tcW w:w="1696" w:type="dxa"/>
          </w:tcPr>
          <w:p w14:paraId="4ABFA984"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35D713D5"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w:t>
            </w:r>
          </w:p>
        </w:tc>
        <w:tc>
          <w:tcPr>
            <w:tcW w:w="1738" w:type="dxa"/>
          </w:tcPr>
          <w:p w14:paraId="1720A062"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Bez udziału środków budżetu miasta</w:t>
            </w:r>
          </w:p>
        </w:tc>
        <w:tc>
          <w:tcPr>
            <w:tcW w:w="1346" w:type="dxa"/>
          </w:tcPr>
          <w:p w14:paraId="59B58673"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r w:rsidR="00CD14DB" w:rsidRPr="00CD14DB" w14:paraId="461378E8" w14:textId="77777777" w:rsidTr="00382DEE">
        <w:tc>
          <w:tcPr>
            <w:tcW w:w="568" w:type="dxa"/>
          </w:tcPr>
          <w:p w14:paraId="596AD8A8"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4.</w:t>
            </w:r>
          </w:p>
        </w:tc>
        <w:tc>
          <w:tcPr>
            <w:tcW w:w="2273" w:type="dxa"/>
          </w:tcPr>
          <w:p w14:paraId="7306841D"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Współpraca z podmiotami odpowiedzialnymi za infrastrukturę sieciową</w:t>
            </w:r>
          </w:p>
        </w:tc>
        <w:tc>
          <w:tcPr>
            <w:tcW w:w="1696" w:type="dxa"/>
          </w:tcPr>
          <w:p w14:paraId="5C0739A1"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1C3AC150"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 przedsiębiorcy</w:t>
            </w:r>
          </w:p>
        </w:tc>
        <w:tc>
          <w:tcPr>
            <w:tcW w:w="1738" w:type="dxa"/>
          </w:tcPr>
          <w:p w14:paraId="1516DC27"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Bez udziału środków budżetu miasta</w:t>
            </w:r>
          </w:p>
        </w:tc>
        <w:tc>
          <w:tcPr>
            <w:tcW w:w="1346" w:type="dxa"/>
          </w:tcPr>
          <w:p w14:paraId="29087F96"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r w:rsidR="00CD14DB" w:rsidRPr="00CD14DB" w14:paraId="1BB360B5" w14:textId="77777777" w:rsidTr="00382DEE">
        <w:tc>
          <w:tcPr>
            <w:tcW w:w="568" w:type="dxa"/>
          </w:tcPr>
          <w:p w14:paraId="741226D5"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5.</w:t>
            </w:r>
          </w:p>
        </w:tc>
        <w:tc>
          <w:tcPr>
            <w:tcW w:w="2273" w:type="dxa"/>
          </w:tcPr>
          <w:p w14:paraId="7768AF50"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Zwiększenie dostępu do sieci internetowej</w:t>
            </w:r>
          </w:p>
        </w:tc>
        <w:tc>
          <w:tcPr>
            <w:tcW w:w="1696" w:type="dxa"/>
          </w:tcPr>
          <w:p w14:paraId="061A8CAC"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439358A8"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 przedsiębiorcy</w:t>
            </w:r>
          </w:p>
        </w:tc>
        <w:tc>
          <w:tcPr>
            <w:tcW w:w="1738" w:type="dxa"/>
          </w:tcPr>
          <w:p w14:paraId="06BD0B63"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Bez udziału środków budżetu miasta</w:t>
            </w:r>
          </w:p>
        </w:tc>
        <w:tc>
          <w:tcPr>
            <w:tcW w:w="1346" w:type="dxa"/>
          </w:tcPr>
          <w:p w14:paraId="1D6A8D17"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r w:rsidR="00CD14DB" w:rsidRPr="00CD14DB" w14:paraId="7AC752D4" w14:textId="77777777" w:rsidTr="00382DEE">
        <w:tc>
          <w:tcPr>
            <w:tcW w:w="9464" w:type="dxa"/>
            <w:gridSpan w:val="6"/>
          </w:tcPr>
          <w:p w14:paraId="4B91BFD1" w14:textId="77777777" w:rsidR="00CD14DB" w:rsidRPr="00CD14DB" w:rsidRDefault="00CD14DB" w:rsidP="00CD14DB">
            <w:pPr>
              <w:spacing w:after="0" w:line="240" w:lineRule="auto"/>
              <w:jc w:val="center"/>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Cel strategiczny 3.3</w:t>
            </w:r>
          </w:p>
          <w:p w14:paraId="31789A61" w14:textId="77777777" w:rsidR="00CD14DB" w:rsidRPr="00CD14DB" w:rsidRDefault="00CD14DB" w:rsidP="00CD14DB">
            <w:pPr>
              <w:spacing w:after="0" w:line="240" w:lineRule="auto"/>
              <w:jc w:val="center"/>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ZWIĘKSZENIE POCZUCIA BEZPIECZEŃSTWA WŚRÓD MIESZKAŃCÓW MIASTA</w:t>
            </w:r>
          </w:p>
        </w:tc>
      </w:tr>
      <w:tr w:rsidR="00CD14DB" w:rsidRPr="00CD14DB" w14:paraId="2602BDDB" w14:textId="77777777" w:rsidTr="00382DEE">
        <w:tc>
          <w:tcPr>
            <w:tcW w:w="568" w:type="dxa"/>
          </w:tcPr>
          <w:p w14:paraId="4BC175D1"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1.</w:t>
            </w:r>
          </w:p>
        </w:tc>
        <w:tc>
          <w:tcPr>
            <w:tcW w:w="2273" w:type="dxa"/>
          </w:tcPr>
          <w:p w14:paraId="57D1B4DB"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Monitoring miasta w miejscach niebezpiecznych</w:t>
            </w:r>
          </w:p>
        </w:tc>
        <w:tc>
          <w:tcPr>
            <w:tcW w:w="1696" w:type="dxa"/>
          </w:tcPr>
          <w:p w14:paraId="23141EE9"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RPO  WL na lata 2014-2020 </w:t>
            </w:r>
          </w:p>
          <w:p w14:paraId="55F292F4" w14:textId="364FB61F"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 Działanie </w:t>
            </w:r>
            <w:r w:rsidRPr="00CD14DB">
              <w:rPr>
                <w:rFonts w:ascii="Times New Roman" w:eastAsia="Calibri" w:hAnsi="Times New Roman" w:cs="Times New Roman"/>
                <w:sz w:val="20"/>
                <w:szCs w:val="20"/>
              </w:rPr>
              <w:t>13.4 Rewitalizacja obszarów wiejskich RPO WL na lata 2014 – 2020</w:t>
            </w:r>
          </w:p>
        </w:tc>
        <w:tc>
          <w:tcPr>
            <w:tcW w:w="1843" w:type="dxa"/>
          </w:tcPr>
          <w:p w14:paraId="55FC9153"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w:t>
            </w:r>
          </w:p>
        </w:tc>
        <w:tc>
          <w:tcPr>
            <w:tcW w:w="1738" w:type="dxa"/>
          </w:tcPr>
          <w:p w14:paraId="55601290"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Środki </w:t>
            </w:r>
          </w:p>
          <w:p w14:paraId="61B5105A"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własne gminy, </w:t>
            </w:r>
          </w:p>
          <w:p w14:paraId="7A413810"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PROW 2014-2020</w:t>
            </w:r>
          </w:p>
        </w:tc>
        <w:tc>
          <w:tcPr>
            <w:tcW w:w="1346" w:type="dxa"/>
          </w:tcPr>
          <w:p w14:paraId="3310C92E"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r w:rsidR="00CD14DB" w:rsidRPr="00CD14DB" w14:paraId="655B64D0" w14:textId="77777777" w:rsidTr="00382DEE">
        <w:tc>
          <w:tcPr>
            <w:tcW w:w="568" w:type="dxa"/>
          </w:tcPr>
          <w:p w14:paraId="523A53B9"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w:t>
            </w:r>
          </w:p>
        </w:tc>
        <w:tc>
          <w:tcPr>
            <w:tcW w:w="2273" w:type="dxa"/>
          </w:tcPr>
          <w:p w14:paraId="22AABFE4"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Zwiększenie ilości patroli policyjnych na terenie miasta</w:t>
            </w:r>
          </w:p>
        </w:tc>
        <w:tc>
          <w:tcPr>
            <w:tcW w:w="1696" w:type="dxa"/>
          </w:tcPr>
          <w:p w14:paraId="0B9065F3"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3DA3BFC5" w14:textId="2B0A9D54"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Miasto Stoczek Łukowski </w:t>
            </w:r>
          </w:p>
        </w:tc>
        <w:tc>
          <w:tcPr>
            <w:tcW w:w="1738" w:type="dxa"/>
          </w:tcPr>
          <w:p w14:paraId="4E00ADA6"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Bez udziału środków finansowych  gminy</w:t>
            </w:r>
          </w:p>
        </w:tc>
        <w:tc>
          <w:tcPr>
            <w:tcW w:w="1346" w:type="dxa"/>
          </w:tcPr>
          <w:p w14:paraId="0B12A548"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r w:rsidR="00CD14DB" w:rsidRPr="00CD14DB" w14:paraId="5E9C47AD" w14:textId="77777777" w:rsidTr="00382DEE">
        <w:tc>
          <w:tcPr>
            <w:tcW w:w="568" w:type="dxa"/>
          </w:tcPr>
          <w:p w14:paraId="7E377F76"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3.</w:t>
            </w:r>
          </w:p>
        </w:tc>
        <w:tc>
          <w:tcPr>
            <w:tcW w:w="2273" w:type="dxa"/>
          </w:tcPr>
          <w:p w14:paraId="3221D465"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Doposażenie służb komunalnych i  publicznych (Policja, Ochotnicza Straż Pożarna, służby komunalne)</w:t>
            </w:r>
          </w:p>
        </w:tc>
        <w:tc>
          <w:tcPr>
            <w:tcW w:w="1696" w:type="dxa"/>
          </w:tcPr>
          <w:p w14:paraId="56DDEA5A"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1A74595C"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w:t>
            </w:r>
          </w:p>
        </w:tc>
        <w:tc>
          <w:tcPr>
            <w:tcW w:w="1738" w:type="dxa"/>
          </w:tcPr>
          <w:p w14:paraId="7C94F004"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Środki </w:t>
            </w:r>
          </w:p>
          <w:p w14:paraId="78C8C23C" w14:textId="51425FBA"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własne gminy </w:t>
            </w:r>
          </w:p>
          <w:p w14:paraId="48D07082"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346" w:type="dxa"/>
          </w:tcPr>
          <w:p w14:paraId="7F78F6AD"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r w:rsidR="00CD14DB" w:rsidRPr="00CD14DB" w14:paraId="45F8E48B" w14:textId="77777777" w:rsidTr="00382DEE">
        <w:tc>
          <w:tcPr>
            <w:tcW w:w="568" w:type="dxa"/>
          </w:tcPr>
          <w:p w14:paraId="2C76A95E"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4.</w:t>
            </w:r>
          </w:p>
        </w:tc>
        <w:tc>
          <w:tcPr>
            <w:tcW w:w="2273" w:type="dxa"/>
          </w:tcPr>
          <w:p w14:paraId="5F4C35BE" w14:textId="7CF4C249"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Dokument współpracy służb publicznych </w:t>
            </w:r>
            <w:r w:rsidR="00382DEE">
              <w:rPr>
                <w:rFonts w:ascii="Times New Roman" w:eastAsia="Times New Roman" w:hAnsi="Times New Roman" w:cs="Times New Roman"/>
                <w:sz w:val="20"/>
                <w:szCs w:val="20"/>
                <w:lang w:eastAsia="pl-PL"/>
              </w:rPr>
              <w:t xml:space="preserve">                   </w:t>
            </w:r>
            <w:r w:rsidRPr="00CD14DB">
              <w:rPr>
                <w:rFonts w:ascii="Times New Roman" w:eastAsia="Times New Roman" w:hAnsi="Times New Roman" w:cs="Times New Roman"/>
                <w:sz w:val="20"/>
                <w:szCs w:val="20"/>
                <w:lang w:eastAsia="pl-PL"/>
              </w:rPr>
              <w:t>w zakresie zarządzania kryzysowego i poprawa systemu zarządzania</w:t>
            </w:r>
          </w:p>
        </w:tc>
        <w:tc>
          <w:tcPr>
            <w:tcW w:w="1696" w:type="dxa"/>
          </w:tcPr>
          <w:p w14:paraId="09B69584"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3C92941D"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w:t>
            </w:r>
          </w:p>
        </w:tc>
        <w:tc>
          <w:tcPr>
            <w:tcW w:w="1738" w:type="dxa"/>
          </w:tcPr>
          <w:p w14:paraId="5E48E7FD"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Środki </w:t>
            </w:r>
          </w:p>
          <w:p w14:paraId="2DF8AB61"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własne gminy</w:t>
            </w:r>
          </w:p>
        </w:tc>
        <w:tc>
          <w:tcPr>
            <w:tcW w:w="1346" w:type="dxa"/>
          </w:tcPr>
          <w:p w14:paraId="37D3733E"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bl>
    <w:p w14:paraId="78648C39"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p w14:paraId="5970FA1D"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73"/>
        <w:gridCol w:w="1696"/>
        <w:gridCol w:w="1843"/>
        <w:gridCol w:w="1738"/>
        <w:gridCol w:w="1346"/>
      </w:tblGrid>
      <w:tr w:rsidR="00CD14DB" w:rsidRPr="00CD14DB" w14:paraId="4A730B29" w14:textId="77777777" w:rsidTr="00F426F5">
        <w:tc>
          <w:tcPr>
            <w:tcW w:w="568" w:type="dxa"/>
          </w:tcPr>
          <w:p w14:paraId="5E3811C9"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L.p.</w:t>
            </w:r>
          </w:p>
        </w:tc>
        <w:tc>
          <w:tcPr>
            <w:tcW w:w="2273" w:type="dxa"/>
          </w:tcPr>
          <w:p w14:paraId="280F3166" w14:textId="77777777" w:rsidR="00CD14DB" w:rsidRPr="00CD14DB" w:rsidRDefault="00CD14DB" w:rsidP="00CD14DB">
            <w:pPr>
              <w:autoSpaceDE w:val="0"/>
              <w:autoSpaceDN w:val="0"/>
              <w:adjustRightIn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Nazwa Programu/Zadania</w:t>
            </w:r>
          </w:p>
          <w:p w14:paraId="69E6E6AD"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696" w:type="dxa"/>
          </w:tcPr>
          <w:p w14:paraId="5A2C65C5" w14:textId="77777777" w:rsidR="00CD14DB" w:rsidRPr="00CD14DB" w:rsidRDefault="00CD14DB" w:rsidP="00CD14DB">
            <w:pPr>
              <w:autoSpaceDE w:val="0"/>
              <w:autoSpaceDN w:val="0"/>
              <w:adjustRightIn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Powiązania </w:t>
            </w:r>
          </w:p>
          <w:p w14:paraId="7449181F" w14:textId="77777777" w:rsidR="00CD14DB" w:rsidRPr="00CD14DB" w:rsidRDefault="00CD14DB" w:rsidP="00CD14DB">
            <w:pPr>
              <w:autoSpaceDE w:val="0"/>
              <w:autoSpaceDN w:val="0"/>
              <w:adjustRightIn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z celami strategicznymi</w:t>
            </w:r>
          </w:p>
          <w:p w14:paraId="332F4A22"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383BD158" w14:textId="77777777" w:rsidR="00CD14DB" w:rsidRPr="00CD14DB" w:rsidRDefault="00CD14DB" w:rsidP="00CD14DB">
            <w:pPr>
              <w:autoSpaceDE w:val="0"/>
              <w:autoSpaceDN w:val="0"/>
              <w:adjustRightIn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Jednostka odpowiedzialna za realizację</w:t>
            </w:r>
          </w:p>
          <w:p w14:paraId="69DAF263"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738" w:type="dxa"/>
          </w:tcPr>
          <w:p w14:paraId="0F919C81" w14:textId="77777777" w:rsidR="00CD14DB" w:rsidRPr="00CD14DB" w:rsidRDefault="00CD14DB" w:rsidP="00CD14DB">
            <w:pPr>
              <w:autoSpaceDE w:val="0"/>
              <w:autoSpaceDN w:val="0"/>
              <w:adjustRightIn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Źródła finansowania</w:t>
            </w:r>
          </w:p>
          <w:p w14:paraId="602DC0DA"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346" w:type="dxa"/>
          </w:tcPr>
          <w:p w14:paraId="564C49AE" w14:textId="77777777" w:rsidR="00CD14DB" w:rsidRPr="00CD14DB" w:rsidRDefault="00CD14DB" w:rsidP="00CD14DB">
            <w:pPr>
              <w:autoSpaceDE w:val="0"/>
              <w:autoSpaceDN w:val="0"/>
              <w:adjustRightIn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Okres realizacji</w:t>
            </w:r>
          </w:p>
          <w:p w14:paraId="47B373EC"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r>
      <w:tr w:rsidR="00CD14DB" w:rsidRPr="00CD14DB" w14:paraId="028CAE8A" w14:textId="77777777" w:rsidTr="00F426F5">
        <w:tc>
          <w:tcPr>
            <w:tcW w:w="9464" w:type="dxa"/>
            <w:gridSpan w:val="6"/>
          </w:tcPr>
          <w:p w14:paraId="3A800959" w14:textId="77777777" w:rsidR="00CD14DB" w:rsidRPr="00CD14DB" w:rsidRDefault="00CD14DB" w:rsidP="00CD14DB">
            <w:pPr>
              <w:spacing w:after="0" w:line="240" w:lineRule="auto"/>
              <w:jc w:val="center"/>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Obszar 4</w:t>
            </w:r>
          </w:p>
          <w:p w14:paraId="5CF372EC" w14:textId="77777777" w:rsidR="00CD14DB" w:rsidRPr="00CD14DB" w:rsidRDefault="00CD14DB" w:rsidP="00CD14DB">
            <w:pPr>
              <w:spacing w:after="0" w:line="240" w:lineRule="auto"/>
              <w:jc w:val="center"/>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WSPIERANIE ROZWOJU KAPITAŁU LUDZKIEGO I SPOŁECZNEGO</w:t>
            </w:r>
          </w:p>
        </w:tc>
      </w:tr>
      <w:tr w:rsidR="00CD14DB" w:rsidRPr="00CD14DB" w14:paraId="0C2A5FD9" w14:textId="77777777" w:rsidTr="00F426F5">
        <w:tc>
          <w:tcPr>
            <w:tcW w:w="9464" w:type="dxa"/>
            <w:gridSpan w:val="6"/>
          </w:tcPr>
          <w:p w14:paraId="1ACB7F62" w14:textId="77777777" w:rsidR="00CD14DB" w:rsidRPr="00CD14DB" w:rsidRDefault="00CD14DB" w:rsidP="00CD14DB">
            <w:pPr>
              <w:spacing w:after="0" w:line="240" w:lineRule="auto"/>
              <w:jc w:val="center"/>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Cel strategiczny 4.1</w:t>
            </w:r>
          </w:p>
          <w:p w14:paraId="0BE2858E" w14:textId="77777777" w:rsidR="00CD14DB" w:rsidRPr="00CD14DB" w:rsidRDefault="00CD14DB" w:rsidP="00CD14DB">
            <w:pPr>
              <w:spacing w:after="0" w:line="240" w:lineRule="auto"/>
              <w:jc w:val="center"/>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WSPIERANIE DZIAŁAŃ SŁUŻĄCYCH BUDOWANIU TOŻSAMOŚCI LOKALNEJ I INTEGRACJI MIESZKAŃCÓW</w:t>
            </w:r>
          </w:p>
        </w:tc>
      </w:tr>
      <w:tr w:rsidR="00CD14DB" w:rsidRPr="00CD14DB" w14:paraId="37C1CF5C" w14:textId="77777777" w:rsidTr="00F426F5">
        <w:tc>
          <w:tcPr>
            <w:tcW w:w="568" w:type="dxa"/>
          </w:tcPr>
          <w:p w14:paraId="50ABB157"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1.</w:t>
            </w:r>
          </w:p>
        </w:tc>
        <w:tc>
          <w:tcPr>
            <w:tcW w:w="2273" w:type="dxa"/>
          </w:tcPr>
          <w:p w14:paraId="65BF4892"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Promocja oferty kulturalnej w mediach społecznościowych</w:t>
            </w:r>
          </w:p>
        </w:tc>
        <w:tc>
          <w:tcPr>
            <w:tcW w:w="1696" w:type="dxa"/>
          </w:tcPr>
          <w:p w14:paraId="764FED71"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7354F12C"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 MOK</w:t>
            </w:r>
          </w:p>
        </w:tc>
        <w:tc>
          <w:tcPr>
            <w:tcW w:w="1738" w:type="dxa"/>
          </w:tcPr>
          <w:p w14:paraId="1CB51F32"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Środki własne gminy, sponsorzy,</w:t>
            </w:r>
          </w:p>
          <w:p w14:paraId="6B7A7E87"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346" w:type="dxa"/>
          </w:tcPr>
          <w:p w14:paraId="5554F82E"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r w:rsidR="00CD14DB" w:rsidRPr="00CD14DB" w14:paraId="73B13118" w14:textId="77777777" w:rsidTr="00F426F5">
        <w:tc>
          <w:tcPr>
            <w:tcW w:w="568" w:type="dxa"/>
          </w:tcPr>
          <w:p w14:paraId="213CBD50"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w:t>
            </w:r>
          </w:p>
        </w:tc>
        <w:tc>
          <w:tcPr>
            <w:tcW w:w="2273" w:type="dxa"/>
          </w:tcPr>
          <w:p w14:paraId="32376514"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Współpraca z Komitetem Obchodów Świąt Patriotycznych i Religijnych</w:t>
            </w:r>
          </w:p>
        </w:tc>
        <w:tc>
          <w:tcPr>
            <w:tcW w:w="1696" w:type="dxa"/>
          </w:tcPr>
          <w:p w14:paraId="122D80E4"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76B66F62"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 NGO</w:t>
            </w:r>
          </w:p>
        </w:tc>
        <w:tc>
          <w:tcPr>
            <w:tcW w:w="1738" w:type="dxa"/>
          </w:tcPr>
          <w:p w14:paraId="4FDC0A85"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Bez udziału środków finansowych  gminy </w:t>
            </w:r>
          </w:p>
        </w:tc>
        <w:tc>
          <w:tcPr>
            <w:tcW w:w="1346" w:type="dxa"/>
          </w:tcPr>
          <w:p w14:paraId="478C7D56"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r w:rsidR="00CD14DB" w:rsidRPr="00CD14DB" w14:paraId="22D14E93" w14:textId="77777777" w:rsidTr="00F426F5">
        <w:tc>
          <w:tcPr>
            <w:tcW w:w="9464" w:type="dxa"/>
            <w:gridSpan w:val="6"/>
          </w:tcPr>
          <w:p w14:paraId="1A22C25E" w14:textId="77777777" w:rsidR="00CD14DB" w:rsidRPr="00CD14DB" w:rsidRDefault="00CD14DB" w:rsidP="00CD14DB">
            <w:pPr>
              <w:spacing w:after="0" w:line="240" w:lineRule="auto"/>
              <w:jc w:val="center"/>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lastRenderedPageBreak/>
              <w:t>Cel strategiczny 4.2</w:t>
            </w:r>
          </w:p>
          <w:p w14:paraId="4BE4C7C9" w14:textId="2BD9BDD6" w:rsidR="00CD14DB" w:rsidRPr="00CD14DB" w:rsidRDefault="00CD14DB" w:rsidP="00382DEE">
            <w:pPr>
              <w:spacing w:after="0" w:line="240" w:lineRule="auto"/>
              <w:jc w:val="center"/>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WZMACNIANIE KOMPETENCJI SPOŁECZNYCH MŁODYCH LUDZI</w:t>
            </w:r>
          </w:p>
        </w:tc>
      </w:tr>
      <w:tr w:rsidR="00CD14DB" w:rsidRPr="00CD14DB" w14:paraId="173C3BE5" w14:textId="77777777" w:rsidTr="00F426F5">
        <w:tc>
          <w:tcPr>
            <w:tcW w:w="9464" w:type="dxa"/>
            <w:gridSpan w:val="6"/>
          </w:tcPr>
          <w:p w14:paraId="52C02E19" w14:textId="77777777" w:rsidR="00CD14DB" w:rsidRPr="00CD14DB" w:rsidRDefault="00CD14DB" w:rsidP="00CD14DB">
            <w:pPr>
              <w:spacing w:after="0" w:line="240" w:lineRule="auto"/>
              <w:jc w:val="center"/>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Cel strategiczny 4.4</w:t>
            </w:r>
          </w:p>
          <w:p w14:paraId="31B566F9" w14:textId="77777777" w:rsidR="00CD14DB" w:rsidRPr="00CD14DB" w:rsidRDefault="00CD14DB" w:rsidP="00CD14DB">
            <w:pPr>
              <w:spacing w:after="0" w:line="240" w:lineRule="auto"/>
              <w:jc w:val="center"/>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WZMOCNIENIE POTENCJAŁU ADMINISTRACJI SAMORZĄDOWEJ</w:t>
            </w:r>
          </w:p>
        </w:tc>
      </w:tr>
      <w:tr w:rsidR="00CD14DB" w:rsidRPr="00CD14DB" w14:paraId="42D18351" w14:textId="77777777" w:rsidTr="00F426F5">
        <w:tc>
          <w:tcPr>
            <w:tcW w:w="568" w:type="dxa"/>
          </w:tcPr>
          <w:p w14:paraId="7CD28712"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1.</w:t>
            </w:r>
          </w:p>
        </w:tc>
        <w:tc>
          <w:tcPr>
            <w:tcW w:w="2273" w:type="dxa"/>
          </w:tcPr>
          <w:p w14:paraId="3394B74C"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Szkolenia pracowników urzędu miasta podnoszące ich kwalifikacje</w:t>
            </w:r>
          </w:p>
        </w:tc>
        <w:tc>
          <w:tcPr>
            <w:tcW w:w="1696" w:type="dxa"/>
          </w:tcPr>
          <w:p w14:paraId="6B48BEE4"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60D01A53"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w:t>
            </w:r>
          </w:p>
        </w:tc>
        <w:tc>
          <w:tcPr>
            <w:tcW w:w="1738" w:type="dxa"/>
          </w:tcPr>
          <w:p w14:paraId="2A8ED8C4"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Środki własne gminy, </w:t>
            </w:r>
          </w:p>
        </w:tc>
        <w:tc>
          <w:tcPr>
            <w:tcW w:w="1346" w:type="dxa"/>
          </w:tcPr>
          <w:p w14:paraId="451E9F49"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bl>
    <w:p w14:paraId="7AA7A56C"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p w14:paraId="0C8208C3" w14:textId="77777777" w:rsidR="00CD14DB" w:rsidRPr="00CD14DB" w:rsidRDefault="00CD14DB" w:rsidP="00CD14DB">
      <w:pPr>
        <w:spacing w:after="0" w:line="271" w:lineRule="auto"/>
        <w:jc w:val="both"/>
        <w:rPr>
          <w:rFonts w:ascii="Times New Roman" w:eastAsia="Calibri" w:hAnsi="Times New Roman" w:cs="Times New Roman"/>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2"/>
        <w:gridCol w:w="1559"/>
        <w:gridCol w:w="1843"/>
        <w:gridCol w:w="1417"/>
        <w:gridCol w:w="1418"/>
      </w:tblGrid>
      <w:tr w:rsidR="00CD14DB" w:rsidRPr="00CD14DB" w14:paraId="7798FCB3" w14:textId="77777777" w:rsidTr="00F426F5">
        <w:tc>
          <w:tcPr>
            <w:tcW w:w="426" w:type="dxa"/>
          </w:tcPr>
          <w:p w14:paraId="7396E34C" w14:textId="1D74CC67" w:rsidR="00CD14DB" w:rsidRPr="00CD14DB" w:rsidRDefault="00CD14DB" w:rsidP="00CD14DB">
            <w:pPr>
              <w:spacing w:after="0" w:line="240" w:lineRule="auto"/>
              <w:rPr>
                <w:rFonts w:ascii="Times New Roman" w:eastAsia="Times New Roman" w:hAnsi="Times New Roman" w:cs="Times New Roman"/>
                <w:sz w:val="20"/>
                <w:szCs w:val="20"/>
                <w:lang w:eastAsia="pl-PL"/>
              </w:rPr>
            </w:pPr>
            <w:proofErr w:type="spellStart"/>
            <w:r w:rsidRPr="00CD14DB">
              <w:rPr>
                <w:rFonts w:ascii="Times New Roman" w:eastAsia="Times New Roman" w:hAnsi="Times New Roman" w:cs="Times New Roman"/>
                <w:sz w:val="20"/>
                <w:szCs w:val="20"/>
                <w:lang w:eastAsia="pl-PL"/>
              </w:rPr>
              <w:t>L.p</w:t>
            </w:r>
            <w:proofErr w:type="spellEnd"/>
          </w:p>
        </w:tc>
        <w:tc>
          <w:tcPr>
            <w:tcW w:w="2552" w:type="dxa"/>
          </w:tcPr>
          <w:p w14:paraId="7E9ADF3B" w14:textId="77777777" w:rsidR="00CD14DB" w:rsidRPr="00CD14DB" w:rsidRDefault="00CD14DB" w:rsidP="00CD14DB">
            <w:pPr>
              <w:autoSpaceDE w:val="0"/>
              <w:autoSpaceDN w:val="0"/>
              <w:adjustRightIn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Nazwa Programu/Zadania</w:t>
            </w:r>
          </w:p>
          <w:p w14:paraId="1672C7C2"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559" w:type="dxa"/>
          </w:tcPr>
          <w:p w14:paraId="4C66118D" w14:textId="77777777" w:rsidR="00CD14DB" w:rsidRPr="00CD14DB" w:rsidRDefault="00CD14DB" w:rsidP="00CD14DB">
            <w:pPr>
              <w:autoSpaceDE w:val="0"/>
              <w:autoSpaceDN w:val="0"/>
              <w:adjustRightIn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Powiązania z celami strategicznymi</w:t>
            </w:r>
          </w:p>
          <w:p w14:paraId="02BC3148"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08BB4F95" w14:textId="77777777" w:rsidR="00CD14DB" w:rsidRPr="00CD14DB" w:rsidRDefault="00CD14DB" w:rsidP="00CD14DB">
            <w:pPr>
              <w:autoSpaceDE w:val="0"/>
              <w:autoSpaceDN w:val="0"/>
              <w:adjustRightIn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Jednostka odpowiedzialna za realizację</w:t>
            </w:r>
          </w:p>
          <w:p w14:paraId="14E8B1FE"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417" w:type="dxa"/>
          </w:tcPr>
          <w:p w14:paraId="3E0123D9" w14:textId="77777777" w:rsidR="00CD14DB" w:rsidRPr="00CD14DB" w:rsidRDefault="00CD14DB" w:rsidP="00CD14DB">
            <w:pPr>
              <w:autoSpaceDE w:val="0"/>
              <w:autoSpaceDN w:val="0"/>
              <w:adjustRightIn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Źródła finansowania</w:t>
            </w:r>
          </w:p>
          <w:p w14:paraId="4CC90A78"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418" w:type="dxa"/>
          </w:tcPr>
          <w:p w14:paraId="57A37C74" w14:textId="77777777" w:rsidR="00CD14DB" w:rsidRPr="00CD14DB" w:rsidRDefault="00CD14DB" w:rsidP="00CD14DB">
            <w:pPr>
              <w:autoSpaceDE w:val="0"/>
              <w:autoSpaceDN w:val="0"/>
              <w:adjustRightIn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Okres realizacji</w:t>
            </w:r>
          </w:p>
          <w:p w14:paraId="35EA4655"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r>
      <w:tr w:rsidR="00CD14DB" w:rsidRPr="00CD14DB" w14:paraId="5A9F6D5E" w14:textId="77777777" w:rsidTr="00F426F5">
        <w:tc>
          <w:tcPr>
            <w:tcW w:w="9215" w:type="dxa"/>
            <w:gridSpan w:val="6"/>
          </w:tcPr>
          <w:p w14:paraId="3B4ED71E" w14:textId="77777777" w:rsidR="00CD14DB" w:rsidRPr="00CD14DB" w:rsidRDefault="00CD14DB" w:rsidP="00CD14DB">
            <w:pPr>
              <w:spacing w:after="0" w:line="240" w:lineRule="auto"/>
              <w:jc w:val="center"/>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ROZBUDOWA INFRASTRUKTURY SŁUŻĄCYCH OCHRONIE ŚRODOWISKA</w:t>
            </w:r>
          </w:p>
        </w:tc>
      </w:tr>
      <w:tr w:rsidR="00CD14DB" w:rsidRPr="00CD14DB" w14:paraId="0E990B6D" w14:textId="77777777" w:rsidTr="00F426F5">
        <w:trPr>
          <w:trHeight w:val="185"/>
        </w:trPr>
        <w:tc>
          <w:tcPr>
            <w:tcW w:w="426" w:type="dxa"/>
          </w:tcPr>
          <w:p w14:paraId="31339653"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1.</w:t>
            </w:r>
          </w:p>
        </w:tc>
        <w:tc>
          <w:tcPr>
            <w:tcW w:w="2552" w:type="dxa"/>
          </w:tcPr>
          <w:p w14:paraId="231ACC90"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Wymiana oświetlenia ulicznego na energooszczędne</w:t>
            </w:r>
          </w:p>
        </w:tc>
        <w:tc>
          <w:tcPr>
            <w:tcW w:w="1559" w:type="dxa"/>
          </w:tcPr>
          <w:p w14:paraId="5626850E"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1ECB54A3"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Stoczek Łukowski</w:t>
            </w:r>
          </w:p>
        </w:tc>
        <w:tc>
          <w:tcPr>
            <w:tcW w:w="1417" w:type="dxa"/>
          </w:tcPr>
          <w:p w14:paraId="797AAFED"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Środki </w:t>
            </w:r>
          </w:p>
          <w:p w14:paraId="72BC1892"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własne gminy, </w:t>
            </w:r>
          </w:p>
          <w:p w14:paraId="35079472"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418" w:type="dxa"/>
          </w:tcPr>
          <w:p w14:paraId="7ED6B98B"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r w:rsidR="00CD14DB" w:rsidRPr="00CD14DB" w14:paraId="6BFD38C0" w14:textId="77777777" w:rsidTr="00F426F5">
        <w:trPr>
          <w:trHeight w:val="567"/>
        </w:trPr>
        <w:tc>
          <w:tcPr>
            <w:tcW w:w="426" w:type="dxa"/>
          </w:tcPr>
          <w:p w14:paraId="205806E0"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w:t>
            </w:r>
          </w:p>
        </w:tc>
        <w:tc>
          <w:tcPr>
            <w:tcW w:w="2552" w:type="dxa"/>
          </w:tcPr>
          <w:p w14:paraId="6C0C94A4"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Wspieranie i realizacja programów niskoemisyjnych</w:t>
            </w:r>
          </w:p>
        </w:tc>
        <w:tc>
          <w:tcPr>
            <w:tcW w:w="1559" w:type="dxa"/>
          </w:tcPr>
          <w:p w14:paraId="39AF4C8B"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RPO WL Oś, Działanie 4.1 Wsparcie wykorzystania OZE RPO WL.</w:t>
            </w:r>
          </w:p>
          <w:p w14:paraId="151838CE"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p w14:paraId="5D47F52D"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2C959DFC"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w:t>
            </w:r>
          </w:p>
        </w:tc>
        <w:tc>
          <w:tcPr>
            <w:tcW w:w="1417" w:type="dxa"/>
          </w:tcPr>
          <w:p w14:paraId="02DA8FD6"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Środki </w:t>
            </w:r>
          </w:p>
          <w:p w14:paraId="15CCBC91"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własne gminy</w:t>
            </w:r>
          </w:p>
          <w:p w14:paraId="6A6AC684"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RPO WL 2014-2020</w:t>
            </w:r>
          </w:p>
        </w:tc>
        <w:tc>
          <w:tcPr>
            <w:tcW w:w="1418" w:type="dxa"/>
          </w:tcPr>
          <w:p w14:paraId="1D4E9D82"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r w:rsidR="00CD14DB" w:rsidRPr="00CD14DB" w14:paraId="4D2C5507" w14:textId="77777777" w:rsidTr="00F426F5">
        <w:tc>
          <w:tcPr>
            <w:tcW w:w="9215" w:type="dxa"/>
            <w:gridSpan w:val="6"/>
          </w:tcPr>
          <w:p w14:paraId="2CEAF7AC" w14:textId="77777777" w:rsidR="00CD14DB" w:rsidRPr="00CD14DB" w:rsidRDefault="00CD14DB" w:rsidP="00CD14DB">
            <w:pPr>
              <w:spacing w:after="0" w:line="240" w:lineRule="auto"/>
              <w:jc w:val="center"/>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ZWIĘKSZENIE ŁADU PRZESTRZENNEGO W MIEŚCIE I DBAŁOŚCI O ŚRODOWISKO NATURALNE</w:t>
            </w:r>
          </w:p>
        </w:tc>
      </w:tr>
      <w:tr w:rsidR="00CD14DB" w:rsidRPr="00CD14DB" w14:paraId="053C9F80" w14:textId="77777777" w:rsidTr="00F426F5">
        <w:tc>
          <w:tcPr>
            <w:tcW w:w="426" w:type="dxa"/>
          </w:tcPr>
          <w:p w14:paraId="38C6DBB0"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1</w:t>
            </w:r>
          </w:p>
        </w:tc>
        <w:tc>
          <w:tcPr>
            <w:tcW w:w="2552" w:type="dxa"/>
          </w:tcPr>
          <w:p w14:paraId="3FE6C93A"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Przebudowa i remont budynku przedszkola oraz zagospodarowanie terenu </w:t>
            </w:r>
          </w:p>
        </w:tc>
        <w:tc>
          <w:tcPr>
            <w:tcW w:w="1559" w:type="dxa"/>
          </w:tcPr>
          <w:p w14:paraId="13C28B31"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RPO WL na lata 2014-2020 </w:t>
            </w:r>
          </w:p>
          <w:p w14:paraId="29629777"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Działanie 12.1. Edukacja przedszkolna</w:t>
            </w:r>
          </w:p>
          <w:p w14:paraId="465980B4"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Działania 5.2 Efektywność energetyczna sektora publicznego</w:t>
            </w:r>
          </w:p>
          <w:p w14:paraId="72AB5660"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321D8AAD"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Miasto Stoczek Łukowski, </w:t>
            </w:r>
          </w:p>
        </w:tc>
        <w:tc>
          <w:tcPr>
            <w:tcW w:w="1417" w:type="dxa"/>
          </w:tcPr>
          <w:p w14:paraId="325DD49B"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Środki </w:t>
            </w:r>
          </w:p>
          <w:p w14:paraId="54B21C45"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własne gminy, </w:t>
            </w:r>
          </w:p>
          <w:p w14:paraId="4FF3545D" w14:textId="7C9E2D23"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RPO WL2014-2020</w:t>
            </w:r>
          </w:p>
        </w:tc>
        <w:tc>
          <w:tcPr>
            <w:tcW w:w="1418" w:type="dxa"/>
          </w:tcPr>
          <w:p w14:paraId="44F850B2"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bl>
    <w:p w14:paraId="2DC4980A" w14:textId="77777777" w:rsidR="00CD14DB" w:rsidRPr="00CD14DB" w:rsidRDefault="00CD14DB" w:rsidP="00CD14DB">
      <w:pPr>
        <w:spacing w:after="0" w:line="240" w:lineRule="auto"/>
        <w:rPr>
          <w:rFonts w:ascii="Times New Roman" w:eastAsia="Calibri" w:hAnsi="Times New Roman" w:cs="Times New Roman"/>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2"/>
        <w:gridCol w:w="1559"/>
        <w:gridCol w:w="1843"/>
        <w:gridCol w:w="1417"/>
        <w:gridCol w:w="1418"/>
      </w:tblGrid>
      <w:tr w:rsidR="00CD14DB" w:rsidRPr="00CD14DB" w14:paraId="0049F979" w14:textId="77777777" w:rsidTr="00F426F5">
        <w:tc>
          <w:tcPr>
            <w:tcW w:w="426" w:type="dxa"/>
          </w:tcPr>
          <w:p w14:paraId="6A098C74"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L.p.</w:t>
            </w:r>
          </w:p>
        </w:tc>
        <w:tc>
          <w:tcPr>
            <w:tcW w:w="2552" w:type="dxa"/>
          </w:tcPr>
          <w:p w14:paraId="0B5E204D" w14:textId="77777777" w:rsidR="00CD14DB" w:rsidRPr="00CD14DB" w:rsidRDefault="00CD14DB" w:rsidP="00CD14DB">
            <w:pPr>
              <w:autoSpaceDE w:val="0"/>
              <w:autoSpaceDN w:val="0"/>
              <w:adjustRightIn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Nazwa Programu/Zadania</w:t>
            </w:r>
          </w:p>
          <w:p w14:paraId="3509DB80"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559" w:type="dxa"/>
          </w:tcPr>
          <w:p w14:paraId="563699D0" w14:textId="77777777" w:rsidR="00CD14DB" w:rsidRPr="00CD14DB" w:rsidRDefault="00CD14DB" w:rsidP="00CD14DB">
            <w:pPr>
              <w:autoSpaceDE w:val="0"/>
              <w:autoSpaceDN w:val="0"/>
              <w:adjustRightIn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Powiązania z celami strategicznymi</w:t>
            </w:r>
          </w:p>
          <w:p w14:paraId="07B79203"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28694193" w14:textId="77777777" w:rsidR="00CD14DB" w:rsidRPr="00CD14DB" w:rsidRDefault="00CD14DB" w:rsidP="00CD14DB">
            <w:pPr>
              <w:autoSpaceDE w:val="0"/>
              <w:autoSpaceDN w:val="0"/>
              <w:adjustRightIn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Jednostka odpowiedzialna za realizację</w:t>
            </w:r>
          </w:p>
          <w:p w14:paraId="69057EFD"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417" w:type="dxa"/>
          </w:tcPr>
          <w:p w14:paraId="12E5A0E8" w14:textId="77777777" w:rsidR="00CD14DB" w:rsidRPr="00CD14DB" w:rsidRDefault="00CD14DB" w:rsidP="00CD14DB">
            <w:pPr>
              <w:autoSpaceDE w:val="0"/>
              <w:autoSpaceDN w:val="0"/>
              <w:adjustRightIn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Źródła finansowania</w:t>
            </w:r>
          </w:p>
          <w:p w14:paraId="0E5A9477"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418" w:type="dxa"/>
          </w:tcPr>
          <w:p w14:paraId="43FE44D7" w14:textId="77777777" w:rsidR="00CD14DB" w:rsidRPr="00CD14DB" w:rsidRDefault="00CD14DB" w:rsidP="00CD14DB">
            <w:pPr>
              <w:autoSpaceDE w:val="0"/>
              <w:autoSpaceDN w:val="0"/>
              <w:adjustRightIn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Okres realizacji</w:t>
            </w:r>
          </w:p>
          <w:p w14:paraId="0CA3BB02"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r>
      <w:tr w:rsidR="00CD14DB" w:rsidRPr="00CD14DB" w14:paraId="763281C7" w14:textId="77777777" w:rsidTr="00F426F5">
        <w:tc>
          <w:tcPr>
            <w:tcW w:w="9215" w:type="dxa"/>
            <w:gridSpan w:val="6"/>
          </w:tcPr>
          <w:p w14:paraId="30F43DD9" w14:textId="77777777" w:rsidR="00CD14DB" w:rsidRPr="00CD14DB" w:rsidRDefault="00CD14DB" w:rsidP="00CD14DB">
            <w:pPr>
              <w:spacing w:after="0" w:line="240" w:lineRule="auto"/>
              <w:jc w:val="center"/>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Obszar 3</w:t>
            </w:r>
          </w:p>
          <w:p w14:paraId="24F56BBA" w14:textId="77777777" w:rsidR="00CD14DB" w:rsidRPr="00CD14DB" w:rsidRDefault="00CD14DB" w:rsidP="00CD14DB">
            <w:pPr>
              <w:spacing w:after="0" w:line="240" w:lineRule="auto"/>
              <w:jc w:val="center"/>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POPRAWA STANU INFRASTRUKTURY TECHNICZNEJ I POPRAWA UKŁADU KOMUNIKACYJNEGO</w:t>
            </w:r>
          </w:p>
        </w:tc>
      </w:tr>
      <w:tr w:rsidR="00CD14DB" w:rsidRPr="00CD14DB" w14:paraId="2A59D156" w14:textId="77777777" w:rsidTr="00F426F5">
        <w:tc>
          <w:tcPr>
            <w:tcW w:w="9215" w:type="dxa"/>
            <w:gridSpan w:val="6"/>
          </w:tcPr>
          <w:p w14:paraId="0AA9ACE0" w14:textId="77777777" w:rsidR="00CD14DB" w:rsidRPr="00CD14DB" w:rsidRDefault="00CD14DB" w:rsidP="00CD14DB">
            <w:pPr>
              <w:spacing w:after="0" w:line="240" w:lineRule="auto"/>
              <w:jc w:val="center"/>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PODNIESIENIE JAKOŚCI STANU DRÓG I POPRAWA UKŁADU KOMUNIKACYJNEGO</w:t>
            </w:r>
          </w:p>
        </w:tc>
      </w:tr>
      <w:tr w:rsidR="00CD14DB" w:rsidRPr="00CD14DB" w14:paraId="09614CD5" w14:textId="77777777" w:rsidTr="00F426F5">
        <w:tc>
          <w:tcPr>
            <w:tcW w:w="426" w:type="dxa"/>
          </w:tcPr>
          <w:p w14:paraId="52C0A06A"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1</w:t>
            </w:r>
          </w:p>
        </w:tc>
        <w:tc>
          <w:tcPr>
            <w:tcW w:w="2552" w:type="dxa"/>
          </w:tcPr>
          <w:p w14:paraId="42D6E9FC"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Przebudowa i budowa ulicy Kolejowej </w:t>
            </w:r>
          </w:p>
        </w:tc>
        <w:tc>
          <w:tcPr>
            <w:tcW w:w="1559" w:type="dxa"/>
          </w:tcPr>
          <w:p w14:paraId="49DB3C77"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7AAB8BDA"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w:t>
            </w:r>
          </w:p>
        </w:tc>
        <w:tc>
          <w:tcPr>
            <w:tcW w:w="1417" w:type="dxa"/>
          </w:tcPr>
          <w:p w14:paraId="2221163E"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Środki </w:t>
            </w:r>
          </w:p>
          <w:p w14:paraId="6A5F1FAA"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własne gminy, </w:t>
            </w:r>
          </w:p>
        </w:tc>
        <w:tc>
          <w:tcPr>
            <w:tcW w:w="1418" w:type="dxa"/>
          </w:tcPr>
          <w:p w14:paraId="5E4EA01C"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r w:rsidR="00CD14DB" w:rsidRPr="00CD14DB" w14:paraId="6DEF5F6A" w14:textId="77777777" w:rsidTr="00F426F5">
        <w:tc>
          <w:tcPr>
            <w:tcW w:w="426" w:type="dxa"/>
          </w:tcPr>
          <w:p w14:paraId="74CD481D"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w:t>
            </w:r>
          </w:p>
        </w:tc>
        <w:tc>
          <w:tcPr>
            <w:tcW w:w="2552" w:type="dxa"/>
          </w:tcPr>
          <w:p w14:paraId="02547E58"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Budowa ulicy Stodolnej  </w:t>
            </w:r>
          </w:p>
        </w:tc>
        <w:tc>
          <w:tcPr>
            <w:tcW w:w="1559" w:type="dxa"/>
          </w:tcPr>
          <w:p w14:paraId="7E7FA88B"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0271CDA5"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w:t>
            </w:r>
          </w:p>
        </w:tc>
        <w:tc>
          <w:tcPr>
            <w:tcW w:w="1417" w:type="dxa"/>
          </w:tcPr>
          <w:p w14:paraId="62EAE1C5"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Środki </w:t>
            </w:r>
          </w:p>
          <w:p w14:paraId="67E43090" w14:textId="5B36978B"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własne gminy, FDS</w:t>
            </w:r>
          </w:p>
        </w:tc>
        <w:tc>
          <w:tcPr>
            <w:tcW w:w="1418" w:type="dxa"/>
          </w:tcPr>
          <w:p w14:paraId="3827E7AB"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r w:rsidR="00CD14DB" w:rsidRPr="00CD14DB" w14:paraId="6D336346" w14:textId="77777777" w:rsidTr="00F426F5">
        <w:tc>
          <w:tcPr>
            <w:tcW w:w="426" w:type="dxa"/>
          </w:tcPr>
          <w:p w14:paraId="132C4C9D"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3</w:t>
            </w:r>
          </w:p>
        </w:tc>
        <w:tc>
          <w:tcPr>
            <w:tcW w:w="2552" w:type="dxa"/>
          </w:tcPr>
          <w:p w14:paraId="2583D41D"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Przebudowa ulicy Aleksandra Świętochowskiego  </w:t>
            </w:r>
          </w:p>
        </w:tc>
        <w:tc>
          <w:tcPr>
            <w:tcW w:w="1559" w:type="dxa"/>
          </w:tcPr>
          <w:p w14:paraId="4D6D3566"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71A6743A"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w:t>
            </w:r>
          </w:p>
        </w:tc>
        <w:tc>
          <w:tcPr>
            <w:tcW w:w="1417" w:type="dxa"/>
          </w:tcPr>
          <w:p w14:paraId="19C5BDAC"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Środki własne gminy, FDS</w:t>
            </w:r>
          </w:p>
        </w:tc>
        <w:tc>
          <w:tcPr>
            <w:tcW w:w="1418" w:type="dxa"/>
          </w:tcPr>
          <w:p w14:paraId="520A38D7"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r w:rsidR="00CD14DB" w:rsidRPr="00CD14DB" w14:paraId="17D270C0" w14:textId="77777777" w:rsidTr="00F426F5">
        <w:tc>
          <w:tcPr>
            <w:tcW w:w="426" w:type="dxa"/>
          </w:tcPr>
          <w:p w14:paraId="67746618"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4</w:t>
            </w:r>
          </w:p>
        </w:tc>
        <w:tc>
          <w:tcPr>
            <w:tcW w:w="2552" w:type="dxa"/>
          </w:tcPr>
          <w:p w14:paraId="777D95AF"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Budowa ulicy Wiśniowej </w:t>
            </w:r>
          </w:p>
        </w:tc>
        <w:tc>
          <w:tcPr>
            <w:tcW w:w="1559" w:type="dxa"/>
          </w:tcPr>
          <w:p w14:paraId="27E45B27"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7E89B551"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w:t>
            </w:r>
          </w:p>
        </w:tc>
        <w:tc>
          <w:tcPr>
            <w:tcW w:w="1417" w:type="dxa"/>
          </w:tcPr>
          <w:p w14:paraId="03FDCF94"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Środki własne gminy, FDS</w:t>
            </w:r>
          </w:p>
        </w:tc>
        <w:tc>
          <w:tcPr>
            <w:tcW w:w="1418" w:type="dxa"/>
          </w:tcPr>
          <w:p w14:paraId="3B110AA7"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r w:rsidR="00CD14DB" w:rsidRPr="00CD14DB" w14:paraId="59F7E94B" w14:textId="77777777" w:rsidTr="00F426F5">
        <w:tc>
          <w:tcPr>
            <w:tcW w:w="426" w:type="dxa"/>
          </w:tcPr>
          <w:p w14:paraId="7F3C458C"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5</w:t>
            </w:r>
          </w:p>
        </w:tc>
        <w:tc>
          <w:tcPr>
            <w:tcW w:w="2552" w:type="dxa"/>
          </w:tcPr>
          <w:p w14:paraId="4644F6DB"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Przebudowa ulicy Ks. Stanisława Brzóski </w:t>
            </w:r>
          </w:p>
        </w:tc>
        <w:tc>
          <w:tcPr>
            <w:tcW w:w="1559" w:type="dxa"/>
          </w:tcPr>
          <w:p w14:paraId="5EBF1815"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640BC660"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w:t>
            </w:r>
          </w:p>
        </w:tc>
        <w:tc>
          <w:tcPr>
            <w:tcW w:w="1417" w:type="dxa"/>
          </w:tcPr>
          <w:p w14:paraId="32C64E88"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Środki własne gminy, FDS</w:t>
            </w:r>
          </w:p>
        </w:tc>
        <w:tc>
          <w:tcPr>
            <w:tcW w:w="1418" w:type="dxa"/>
          </w:tcPr>
          <w:p w14:paraId="7CBF8255"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r w:rsidR="00CD14DB" w:rsidRPr="00CD14DB" w14:paraId="3349DBBB" w14:textId="77777777" w:rsidTr="00F426F5">
        <w:tc>
          <w:tcPr>
            <w:tcW w:w="426" w:type="dxa"/>
          </w:tcPr>
          <w:p w14:paraId="16BDCA2D"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lastRenderedPageBreak/>
              <w:t>6</w:t>
            </w:r>
          </w:p>
        </w:tc>
        <w:tc>
          <w:tcPr>
            <w:tcW w:w="2552" w:type="dxa"/>
          </w:tcPr>
          <w:p w14:paraId="0A01D15B"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Przebudowa ulicy 14 Lutego </w:t>
            </w:r>
          </w:p>
        </w:tc>
        <w:tc>
          <w:tcPr>
            <w:tcW w:w="1559" w:type="dxa"/>
          </w:tcPr>
          <w:p w14:paraId="02C93B99"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7CFFFE26"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w:t>
            </w:r>
          </w:p>
        </w:tc>
        <w:tc>
          <w:tcPr>
            <w:tcW w:w="1417" w:type="dxa"/>
          </w:tcPr>
          <w:p w14:paraId="03C5E009"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Środki własne gminy, FDS</w:t>
            </w:r>
          </w:p>
        </w:tc>
        <w:tc>
          <w:tcPr>
            <w:tcW w:w="1418" w:type="dxa"/>
          </w:tcPr>
          <w:p w14:paraId="593076C9"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r w:rsidR="00CD14DB" w:rsidRPr="00CD14DB" w14:paraId="11479975" w14:textId="77777777" w:rsidTr="00F426F5">
        <w:tc>
          <w:tcPr>
            <w:tcW w:w="426" w:type="dxa"/>
          </w:tcPr>
          <w:p w14:paraId="337F5F30"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7</w:t>
            </w:r>
          </w:p>
        </w:tc>
        <w:tc>
          <w:tcPr>
            <w:tcW w:w="2552" w:type="dxa"/>
          </w:tcPr>
          <w:p w14:paraId="38738E81"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Przebudowa ulicy Wincentego Witosa  </w:t>
            </w:r>
          </w:p>
        </w:tc>
        <w:tc>
          <w:tcPr>
            <w:tcW w:w="1559" w:type="dxa"/>
          </w:tcPr>
          <w:p w14:paraId="442EAB14"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4D65EB4B"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w:t>
            </w:r>
          </w:p>
        </w:tc>
        <w:tc>
          <w:tcPr>
            <w:tcW w:w="1417" w:type="dxa"/>
          </w:tcPr>
          <w:p w14:paraId="5A006B98"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Środki własne gminy, FDS</w:t>
            </w:r>
          </w:p>
        </w:tc>
        <w:tc>
          <w:tcPr>
            <w:tcW w:w="1418" w:type="dxa"/>
          </w:tcPr>
          <w:p w14:paraId="5D2C8DC5"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r w:rsidR="00CD14DB" w:rsidRPr="00CD14DB" w14:paraId="4E737760" w14:textId="77777777" w:rsidTr="00F426F5">
        <w:tc>
          <w:tcPr>
            <w:tcW w:w="426" w:type="dxa"/>
          </w:tcPr>
          <w:p w14:paraId="02D6DDA6"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8</w:t>
            </w:r>
          </w:p>
        </w:tc>
        <w:tc>
          <w:tcPr>
            <w:tcW w:w="2552" w:type="dxa"/>
          </w:tcPr>
          <w:p w14:paraId="0801C901"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Budowa ul. Henryka Sienkiewicza </w:t>
            </w:r>
          </w:p>
        </w:tc>
        <w:tc>
          <w:tcPr>
            <w:tcW w:w="1559" w:type="dxa"/>
          </w:tcPr>
          <w:p w14:paraId="4788D879"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67E571C3"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w:t>
            </w:r>
          </w:p>
        </w:tc>
        <w:tc>
          <w:tcPr>
            <w:tcW w:w="1417" w:type="dxa"/>
          </w:tcPr>
          <w:p w14:paraId="684A3242"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Środki własne gminy, </w:t>
            </w:r>
          </w:p>
        </w:tc>
        <w:tc>
          <w:tcPr>
            <w:tcW w:w="1418" w:type="dxa"/>
          </w:tcPr>
          <w:p w14:paraId="017707D0"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r w:rsidR="00CD14DB" w:rsidRPr="00CD14DB" w14:paraId="7C252F38" w14:textId="77777777" w:rsidTr="00F426F5">
        <w:tc>
          <w:tcPr>
            <w:tcW w:w="426" w:type="dxa"/>
          </w:tcPr>
          <w:p w14:paraId="3EB77C49"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9</w:t>
            </w:r>
          </w:p>
        </w:tc>
        <w:tc>
          <w:tcPr>
            <w:tcW w:w="2552" w:type="dxa"/>
          </w:tcPr>
          <w:p w14:paraId="2027DCBB"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Budowa ulicy Południowej </w:t>
            </w:r>
          </w:p>
        </w:tc>
        <w:tc>
          <w:tcPr>
            <w:tcW w:w="1559" w:type="dxa"/>
          </w:tcPr>
          <w:p w14:paraId="344BAE1A"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5662EFD0"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w:t>
            </w:r>
          </w:p>
        </w:tc>
        <w:tc>
          <w:tcPr>
            <w:tcW w:w="1417" w:type="dxa"/>
          </w:tcPr>
          <w:p w14:paraId="2C96ECA2"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Środki własne gminy, </w:t>
            </w:r>
          </w:p>
        </w:tc>
        <w:tc>
          <w:tcPr>
            <w:tcW w:w="1418" w:type="dxa"/>
          </w:tcPr>
          <w:p w14:paraId="3500D62C"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r w:rsidR="00CD14DB" w:rsidRPr="00CD14DB" w14:paraId="426811EC" w14:textId="77777777" w:rsidTr="00F426F5">
        <w:tc>
          <w:tcPr>
            <w:tcW w:w="426" w:type="dxa"/>
          </w:tcPr>
          <w:p w14:paraId="3991845C"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10</w:t>
            </w:r>
          </w:p>
        </w:tc>
        <w:tc>
          <w:tcPr>
            <w:tcW w:w="2552" w:type="dxa"/>
          </w:tcPr>
          <w:p w14:paraId="1E8F9192"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Przebudowa ciągu pieszego </w:t>
            </w:r>
          </w:p>
          <w:p w14:paraId="04D040D8" w14:textId="4BAE0DF5"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(od ulicy 1Maja; do ul. Dwernickiego</w:t>
            </w:r>
            <w:r w:rsidR="00382DEE">
              <w:rPr>
                <w:rFonts w:ascii="Times New Roman" w:eastAsia="Times New Roman" w:hAnsi="Times New Roman" w:cs="Times New Roman"/>
                <w:sz w:val="20"/>
                <w:szCs w:val="20"/>
                <w:lang w:eastAsia="pl-PL"/>
              </w:rPr>
              <w:t>)</w:t>
            </w:r>
            <w:r w:rsidRPr="00CD14DB">
              <w:rPr>
                <w:rFonts w:ascii="Times New Roman" w:eastAsia="Times New Roman" w:hAnsi="Times New Roman" w:cs="Times New Roman"/>
                <w:sz w:val="20"/>
                <w:szCs w:val="20"/>
                <w:lang w:eastAsia="pl-PL"/>
              </w:rPr>
              <w:t xml:space="preserve"> </w:t>
            </w:r>
          </w:p>
        </w:tc>
        <w:tc>
          <w:tcPr>
            <w:tcW w:w="1559" w:type="dxa"/>
          </w:tcPr>
          <w:p w14:paraId="445457CA"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72B8B87F"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w:t>
            </w:r>
          </w:p>
        </w:tc>
        <w:tc>
          <w:tcPr>
            <w:tcW w:w="1417" w:type="dxa"/>
          </w:tcPr>
          <w:p w14:paraId="338AD15B" w14:textId="09D501AD"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Środki własne gminy</w:t>
            </w:r>
          </w:p>
        </w:tc>
        <w:tc>
          <w:tcPr>
            <w:tcW w:w="1418" w:type="dxa"/>
          </w:tcPr>
          <w:p w14:paraId="6F8E5537"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r w:rsidR="00CD14DB" w:rsidRPr="00CD14DB" w14:paraId="7718EF68" w14:textId="77777777" w:rsidTr="00F426F5">
        <w:tc>
          <w:tcPr>
            <w:tcW w:w="9215" w:type="dxa"/>
            <w:gridSpan w:val="6"/>
          </w:tcPr>
          <w:p w14:paraId="490244DF" w14:textId="77777777" w:rsidR="00CD14DB" w:rsidRPr="00CD14DB" w:rsidRDefault="00CD14DB" w:rsidP="00CD14DB">
            <w:pPr>
              <w:spacing w:after="0" w:line="240" w:lineRule="auto"/>
              <w:jc w:val="center"/>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ROZBUDOWA I PODNIESIENIE JAKOŚCI STANU INFRASTRUKTURY SIECIOWEJ</w:t>
            </w:r>
          </w:p>
        </w:tc>
      </w:tr>
      <w:tr w:rsidR="00CD14DB" w:rsidRPr="00CD14DB" w14:paraId="6009C9BC" w14:textId="77777777" w:rsidTr="00F426F5">
        <w:tc>
          <w:tcPr>
            <w:tcW w:w="426" w:type="dxa"/>
          </w:tcPr>
          <w:p w14:paraId="12A5652A"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1</w:t>
            </w:r>
          </w:p>
        </w:tc>
        <w:tc>
          <w:tcPr>
            <w:tcW w:w="2552" w:type="dxa"/>
          </w:tcPr>
          <w:p w14:paraId="6E26C3D0"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Budowa kanalizacji sanitarnej w ulicy Poprzecznej </w:t>
            </w:r>
          </w:p>
        </w:tc>
        <w:tc>
          <w:tcPr>
            <w:tcW w:w="1559" w:type="dxa"/>
          </w:tcPr>
          <w:p w14:paraId="6032EE4F"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1CED2E55"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w:t>
            </w:r>
          </w:p>
        </w:tc>
        <w:tc>
          <w:tcPr>
            <w:tcW w:w="1417" w:type="dxa"/>
          </w:tcPr>
          <w:p w14:paraId="5217405B"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Środki </w:t>
            </w:r>
          </w:p>
          <w:p w14:paraId="610CB5DA"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własne gminy, </w:t>
            </w:r>
          </w:p>
        </w:tc>
        <w:tc>
          <w:tcPr>
            <w:tcW w:w="1418" w:type="dxa"/>
          </w:tcPr>
          <w:p w14:paraId="3FA96162"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2019-2020</w:t>
            </w:r>
          </w:p>
        </w:tc>
      </w:tr>
      <w:tr w:rsidR="00CD14DB" w:rsidRPr="00CD14DB" w14:paraId="29FDEB61" w14:textId="77777777" w:rsidTr="00F426F5">
        <w:tc>
          <w:tcPr>
            <w:tcW w:w="426" w:type="dxa"/>
          </w:tcPr>
          <w:p w14:paraId="728D2908"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w:t>
            </w:r>
          </w:p>
        </w:tc>
        <w:tc>
          <w:tcPr>
            <w:tcW w:w="2552" w:type="dxa"/>
          </w:tcPr>
          <w:p w14:paraId="2C6BFBCA"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Modernizacja stacji uzdatniania wody</w:t>
            </w:r>
          </w:p>
        </w:tc>
        <w:tc>
          <w:tcPr>
            <w:tcW w:w="1559" w:type="dxa"/>
          </w:tcPr>
          <w:p w14:paraId="45A72CCE"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RPO  WL na lata 2014-2020 </w:t>
            </w:r>
          </w:p>
          <w:p w14:paraId="396EAC0F"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Działanie 6.4  Gospodarka </w:t>
            </w:r>
            <w:proofErr w:type="spellStart"/>
            <w:r w:rsidRPr="00CD14DB">
              <w:rPr>
                <w:rFonts w:ascii="Times New Roman" w:eastAsia="Times New Roman" w:hAnsi="Times New Roman" w:cs="Times New Roman"/>
                <w:sz w:val="20"/>
                <w:szCs w:val="20"/>
                <w:lang w:eastAsia="pl-PL"/>
              </w:rPr>
              <w:t>wodno</w:t>
            </w:r>
            <w:proofErr w:type="spellEnd"/>
            <w:r w:rsidRPr="00CD14DB">
              <w:rPr>
                <w:rFonts w:ascii="Times New Roman" w:eastAsia="Times New Roman" w:hAnsi="Times New Roman" w:cs="Times New Roman"/>
                <w:sz w:val="20"/>
                <w:szCs w:val="20"/>
                <w:lang w:eastAsia="pl-PL"/>
              </w:rPr>
              <w:t xml:space="preserve"> – ściekowa</w:t>
            </w:r>
          </w:p>
        </w:tc>
        <w:tc>
          <w:tcPr>
            <w:tcW w:w="1843" w:type="dxa"/>
          </w:tcPr>
          <w:p w14:paraId="65CB9164"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w:t>
            </w:r>
          </w:p>
        </w:tc>
        <w:tc>
          <w:tcPr>
            <w:tcW w:w="1417" w:type="dxa"/>
          </w:tcPr>
          <w:p w14:paraId="4D959047"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Środki</w:t>
            </w:r>
          </w:p>
          <w:p w14:paraId="7DCCE3A8"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własne gminy, </w:t>
            </w:r>
          </w:p>
          <w:p w14:paraId="3846AB81" w14:textId="6F5A4E1C"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RPO WL 2014-2020</w:t>
            </w:r>
          </w:p>
        </w:tc>
        <w:tc>
          <w:tcPr>
            <w:tcW w:w="1418" w:type="dxa"/>
          </w:tcPr>
          <w:p w14:paraId="0A2E36ED"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r w:rsidR="00CD14DB" w:rsidRPr="00CD14DB" w14:paraId="4196550B" w14:textId="77777777" w:rsidTr="00F426F5">
        <w:tc>
          <w:tcPr>
            <w:tcW w:w="426" w:type="dxa"/>
          </w:tcPr>
          <w:p w14:paraId="0D3BB472"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3</w:t>
            </w:r>
          </w:p>
        </w:tc>
        <w:tc>
          <w:tcPr>
            <w:tcW w:w="2552" w:type="dxa"/>
          </w:tcPr>
          <w:p w14:paraId="4686227A"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Wspieranie i pomoc mieszkańcom miasta w procesie budowy przyłączy gazowych</w:t>
            </w:r>
          </w:p>
        </w:tc>
        <w:tc>
          <w:tcPr>
            <w:tcW w:w="1559" w:type="dxa"/>
          </w:tcPr>
          <w:p w14:paraId="22E56A7A"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5632A116"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w:t>
            </w:r>
          </w:p>
        </w:tc>
        <w:tc>
          <w:tcPr>
            <w:tcW w:w="1417" w:type="dxa"/>
          </w:tcPr>
          <w:p w14:paraId="6F5AAFDE"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bez </w:t>
            </w:r>
          </w:p>
          <w:p w14:paraId="0519C08D"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udziału środków budżetu miasta</w:t>
            </w:r>
          </w:p>
        </w:tc>
        <w:tc>
          <w:tcPr>
            <w:tcW w:w="1418" w:type="dxa"/>
          </w:tcPr>
          <w:p w14:paraId="47FCA016"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r w:rsidR="00CD14DB" w:rsidRPr="00CD14DB" w14:paraId="648843EC" w14:textId="77777777" w:rsidTr="00F426F5">
        <w:tc>
          <w:tcPr>
            <w:tcW w:w="426" w:type="dxa"/>
          </w:tcPr>
          <w:p w14:paraId="3F4953CC"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4</w:t>
            </w:r>
          </w:p>
        </w:tc>
        <w:tc>
          <w:tcPr>
            <w:tcW w:w="2552" w:type="dxa"/>
          </w:tcPr>
          <w:p w14:paraId="7B2099EA"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Współpraca z podmiotami odpowiedzialnymi za dystrybucję gazu ziemnego w zakresie gazyfikacji miasta</w:t>
            </w:r>
          </w:p>
        </w:tc>
        <w:tc>
          <w:tcPr>
            <w:tcW w:w="1559" w:type="dxa"/>
          </w:tcPr>
          <w:p w14:paraId="2CBD99EC"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00C6CC94"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w:t>
            </w:r>
          </w:p>
        </w:tc>
        <w:tc>
          <w:tcPr>
            <w:tcW w:w="1417" w:type="dxa"/>
          </w:tcPr>
          <w:p w14:paraId="65A2F512"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bez </w:t>
            </w:r>
          </w:p>
          <w:p w14:paraId="37A0B34B"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udziału środków budżetu miasta</w:t>
            </w:r>
          </w:p>
        </w:tc>
        <w:tc>
          <w:tcPr>
            <w:tcW w:w="1418" w:type="dxa"/>
          </w:tcPr>
          <w:p w14:paraId="2B0B1DF0"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r w:rsidR="00CD14DB" w:rsidRPr="00CD14DB" w14:paraId="46237C78" w14:textId="77777777" w:rsidTr="00F426F5">
        <w:tc>
          <w:tcPr>
            <w:tcW w:w="426" w:type="dxa"/>
          </w:tcPr>
          <w:p w14:paraId="5AA2965D"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5</w:t>
            </w:r>
          </w:p>
        </w:tc>
        <w:tc>
          <w:tcPr>
            <w:tcW w:w="2552" w:type="dxa"/>
          </w:tcPr>
          <w:p w14:paraId="2A6F61A0" w14:textId="77777777" w:rsidR="00CD14DB" w:rsidRPr="00CD14DB" w:rsidRDefault="00CD14DB" w:rsidP="00CD14DB">
            <w:pPr>
              <w:snapToGrid w:val="0"/>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Współpraca z podmiotami odpowiedzialnymi za infrastrukturę sieciową</w:t>
            </w:r>
          </w:p>
        </w:tc>
        <w:tc>
          <w:tcPr>
            <w:tcW w:w="1559" w:type="dxa"/>
          </w:tcPr>
          <w:p w14:paraId="0E0109ED"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p>
        </w:tc>
        <w:tc>
          <w:tcPr>
            <w:tcW w:w="1843" w:type="dxa"/>
          </w:tcPr>
          <w:p w14:paraId="58E6718F"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Miasto Stoczek Łukowski, przedsiębiorcy</w:t>
            </w:r>
          </w:p>
        </w:tc>
        <w:tc>
          <w:tcPr>
            <w:tcW w:w="1417" w:type="dxa"/>
          </w:tcPr>
          <w:p w14:paraId="1B9F5816"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 xml:space="preserve">bez </w:t>
            </w:r>
          </w:p>
          <w:p w14:paraId="4B03155D"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udziału środków budżetu miasta</w:t>
            </w:r>
          </w:p>
        </w:tc>
        <w:tc>
          <w:tcPr>
            <w:tcW w:w="1418" w:type="dxa"/>
          </w:tcPr>
          <w:p w14:paraId="505774AA"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2020</w:t>
            </w:r>
          </w:p>
        </w:tc>
      </w:tr>
    </w:tbl>
    <w:p w14:paraId="5A6AD1D9" w14:textId="77777777" w:rsidR="00CD14DB" w:rsidRPr="00CD14DB" w:rsidRDefault="00CD14DB" w:rsidP="00CD14DB">
      <w:pPr>
        <w:spacing w:after="0" w:line="240" w:lineRule="auto"/>
        <w:rPr>
          <w:rFonts w:ascii="Times New Roman" w:eastAsia="Calibri" w:hAnsi="Times New Roman" w:cs="Times New Roman"/>
          <w:sz w:val="20"/>
          <w:szCs w:val="20"/>
        </w:rPr>
      </w:pPr>
    </w:p>
    <w:p w14:paraId="4F014BE5" w14:textId="77777777" w:rsidR="00CD14DB" w:rsidRPr="00CD14DB" w:rsidRDefault="00CD14DB" w:rsidP="00CD14DB">
      <w:pPr>
        <w:spacing w:after="0" w:line="240" w:lineRule="auto"/>
        <w:rPr>
          <w:rFonts w:ascii="Times New Roman" w:eastAsia="Calibri" w:hAnsi="Times New Roman" w:cs="Times New Roman"/>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2"/>
        <w:gridCol w:w="1559"/>
        <w:gridCol w:w="1843"/>
        <w:gridCol w:w="1417"/>
        <w:gridCol w:w="1418"/>
      </w:tblGrid>
      <w:tr w:rsidR="00CD14DB" w:rsidRPr="00CD14DB" w14:paraId="3F55A0AD" w14:textId="77777777" w:rsidTr="00F426F5">
        <w:tc>
          <w:tcPr>
            <w:tcW w:w="426" w:type="dxa"/>
          </w:tcPr>
          <w:p w14:paraId="7FC976C4" w14:textId="77777777" w:rsidR="00CD14DB" w:rsidRPr="00CD14DB" w:rsidRDefault="00CD14DB" w:rsidP="00CD14DB">
            <w:pPr>
              <w:spacing w:after="0" w:line="240" w:lineRule="auto"/>
              <w:rPr>
                <w:rFonts w:ascii="Times New Roman" w:eastAsia="Calibri" w:hAnsi="Times New Roman" w:cs="Times New Roman"/>
                <w:sz w:val="20"/>
                <w:szCs w:val="20"/>
              </w:rPr>
            </w:pPr>
            <w:r w:rsidRPr="00CD14DB">
              <w:rPr>
                <w:rFonts w:ascii="Times New Roman" w:eastAsia="Calibri" w:hAnsi="Times New Roman" w:cs="Times New Roman"/>
                <w:sz w:val="20"/>
                <w:szCs w:val="20"/>
              </w:rPr>
              <w:t>L.p.</w:t>
            </w:r>
          </w:p>
        </w:tc>
        <w:tc>
          <w:tcPr>
            <w:tcW w:w="2552" w:type="dxa"/>
          </w:tcPr>
          <w:p w14:paraId="6EDE3097" w14:textId="77777777" w:rsidR="00CD14DB" w:rsidRPr="00CD14DB" w:rsidRDefault="00CD14DB" w:rsidP="00CD14DB">
            <w:pPr>
              <w:spacing w:after="0" w:line="240" w:lineRule="auto"/>
              <w:rPr>
                <w:rFonts w:ascii="Times New Roman" w:eastAsia="Calibri" w:hAnsi="Times New Roman" w:cs="Times New Roman"/>
                <w:sz w:val="20"/>
                <w:szCs w:val="20"/>
              </w:rPr>
            </w:pPr>
            <w:r w:rsidRPr="00CD14DB">
              <w:rPr>
                <w:rFonts w:ascii="Times New Roman" w:eastAsia="Calibri" w:hAnsi="Times New Roman" w:cs="Times New Roman"/>
                <w:sz w:val="20"/>
                <w:szCs w:val="20"/>
              </w:rPr>
              <w:t>Nazwa Programu/Zadania</w:t>
            </w:r>
          </w:p>
          <w:p w14:paraId="5CFB0691" w14:textId="77777777" w:rsidR="00CD14DB" w:rsidRPr="00CD14DB" w:rsidRDefault="00CD14DB" w:rsidP="00CD14DB">
            <w:pPr>
              <w:spacing w:after="0" w:line="240" w:lineRule="auto"/>
              <w:rPr>
                <w:rFonts w:ascii="Times New Roman" w:eastAsia="Calibri" w:hAnsi="Times New Roman" w:cs="Times New Roman"/>
                <w:sz w:val="20"/>
                <w:szCs w:val="20"/>
              </w:rPr>
            </w:pPr>
          </w:p>
        </w:tc>
        <w:tc>
          <w:tcPr>
            <w:tcW w:w="1559" w:type="dxa"/>
          </w:tcPr>
          <w:p w14:paraId="2537D04E" w14:textId="77777777" w:rsidR="00CD14DB" w:rsidRPr="00CD14DB" w:rsidRDefault="00CD14DB" w:rsidP="00CD14DB">
            <w:pPr>
              <w:spacing w:after="0" w:line="240" w:lineRule="auto"/>
              <w:rPr>
                <w:rFonts w:ascii="Times New Roman" w:eastAsia="Calibri" w:hAnsi="Times New Roman" w:cs="Times New Roman"/>
                <w:sz w:val="20"/>
                <w:szCs w:val="20"/>
              </w:rPr>
            </w:pPr>
            <w:r w:rsidRPr="00CD14DB">
              <w:rPr>
                <w:rFonts w:ascii="Times New Roman" w:eastAsia="Calibri" w:hAnsi="Times New Roman" w:cs="Times New Roman"/>
                <w:sz w:val="20"/>
                <w:szCs w:val="20"/>
              </w:rPr>
              <w:t>Powiązania z celami strategicznymi</w:t>
            </w:r>
          </w:p>
          <w:p w14:paraId="693EFBD4" w14:textId="77777777" w:rsidR="00CD14DB" w:rsidRPr="00CD14DB" w:rsidRDefault="00CD14DB" w:rsidP="00CD14DB">
            <w:pPr>
              <w:spacing w:after="0" w:line="240" w:lineRule="auto"/>
              <w:rPr>
                <w:rFonts w:ascii="Times New Roman" w:eastAsia="Calibri" w:hAnsi="Times New Roman" w:cs="Times New Roman"/>
                <w:sz w:val="20"/>
                <w:szCs w:val="20"/>
              </w:rPr>
            </w:pPr>
          </w:p>
        </w:tc>
        <w:tc>
          <w:tcPr>
            <w:tcW w:w="1843" w:type="dxa"/>
          </w:tcPr>
          <w:p w14:paraId="304FD666" w14:textId="77777777" w:rsidR="00CD14DB" w:rsidRPr="00CD14DB" w:rsidRDefault="00CD14DB" w:rsidP="00CD14DB">
            <w:pPr>
              <w:spacing w:after="0" w:line="240" w:lineRule="auto"/>
              <w:rPr>
                <w:rFonts w:ascii="Times New Roman" w:eastAsia="Calibri" w:hAnsi="Times New Roman" w:cs="Times New Roman"/>
                <w:sz w:val="20"/>
                <w:szCs w:val="20"/>
              </w:rPr>
            </w:pPr>
            <w:r w:rsidRPr="00CD14DB">
              <w:rPr>
                <w:rFonts w:ascii="Times New Roman" w:eastAsia="Calibri" w:hAnsi="Times New Roman" w:cs="Times New Roman"/>
                <w:sz w:val="20"/>
                <w:szCs w:val="20"/>
              </w:rPr>
              <w:t>Jednostka odpowiedzialna za realizację</w:t>
            </w:r>
          </w:p>
          <w:p w14:paraId="01E0CD7E" w14:textId="77777777" w:rsidR="00CD14DB" w:rsidRPr="00CD14DB" w:rsidRDefault="00CD14DB" w:rsidP="00CD14DB">
            <w:pPr>
              <w:spacing w:after="0" w:line="240" w:lineRule="auto"/>
              <w:rPr>
                <w:rFonts w:ascii="Times New Roman" w:eastAsia="Calibri" w:hAnsi="Times New Roman" w:cs="Times New Roman"/>
                <w:sz w:val="20"/>
                <w:szCs w:val="20"/>
              </w:rPr>
            </w:pPr>
          </w:p>
        </w:tc>
        <w:tc>
          <w:tcPr>
            <w:tcW w:w="1417" w:type="dxa"/>
          </w:tcPr>
          <w:p w14:paraId="2838045C" w14:textId="77777777" w:rsidR="00CD14DB" w:rsidRPr="00CD14DB" w:rsidRDefault="00CD14DB" w:rsidP="00CD14DB">
            <w:pPr>
              <w:spacing w:after="0" w:line="240" w:lineRule="auto"/>
              <w:rPr>
                <w:rFonts w:ascii="Times New Roman" w:eastAsia="Calibri" w:hAnsi="Times New Roman" w:cs="Times New Roman"/>
                <w:sz w:val="20"/>
                <w:szCs w:val="20"/>
              </w:rPr>
            </w:pPr>
            <w:r w:rsidRPr="00CD14DB">
              <w:rPr>
                <w:rFonts w:ascii="Times New Roman" w:eastAsia="Calibri" w:hAnsi="Times New Roman" w:cs="Times New Roman"/>
                <w:sz w:val="20"/>
                <w:szCs w:val="20"/>
              </w:rPr>
              <w:t>Źródła finansowania</w:t>
            </w:r>
          </w:p>
          <w:p w14:paraId="080C1000" w14:textId="77777777" w:rsidR="00CD14DB" w:rsidRPr="00CD14DB" w:rsidRDefault="00CD14DB" w:rsidP="00CD14DB">
            <w:pPr>
              <w:spacing w:after="0" w:line="240" w:lineRule="auto"/>
              <w:rPr>
                <w:rFonts w:ascii="Times New Roman" w:eastAsia="Calibri" w:hAnsi="Times New Roman" w:cs="Times New Roman"/>
                <w:sz w:val="20"/>
                <w:szCs w:val="20"/>
              </w:rPr>
            </w:pPr>
          </w:p>
        </w:tc>
        <w:tc>
          <w:tcPr>
            <w:tcW w:w="1418" w:type="dxa"/>
          </w:tcPr>
          <w:p w14:paraId="51CE7A8F" w14:textId="77777777" w:rsidR="00CD14DB" w:rsidRPr="00CD14DB" w:rsidRDefault="00CD14DB" w:rsidP="00CD14DB">
            <w:pPr>
              <w:spacing w:after="0" w:line="240" w:lineRule="auto"/>
              <w:rPr>
                <w:rFonts w:ascii="Times New Roman" w:eastAsia="Calibri" w:hAnsi="Times New Roman" w:cs="Times New Roman"/>
                <w:sz w:val="20"/>
                <w:szCs w:val="20"/>
              </w:rPr>
            </w:pPr>
            <w:r w:rsidRPr="00CD14DB">
              <w:rPr>
                <w:rFonts w:ascii="Times New Roman" w:eastAsia="Calibri" w:hAnsi="Times New Roman" w:cs="Times New Roman"/>
                <w:sz w:val="20"/>
                <w:szCs w:val="20"/>
              </w:rPr>
              <w:t>Okres realizacji</w:t>
            </w:r>
          </w:p>
          <w:p w14:paraId="7940A061" w14:textId="77777777" w:rsidR="00CD14DB" w:rsidRPr="00CD14DB" w:rsidRDefault="00CD14DB" w:rsidP="00CD14DB">
            <w:pPr>
              <w:spacing w:after="0" w:line="240" w:lineRule="auto"/>
              <w:rPr>
                <w:rFonts w:ascii="Times New Roman" w:eastAsia="Calibri" w:hAnsi="Times New Roman" w:cs="Times New Roman"/>
                <w:sz w:val="20"/>
                <w:szCs w:val="20"/>
              </w:rPr>
            </w:pPr>
          </w:p>
        </w:tc>
      </w:tr>
      <w:tr w:rsidR="00CD14DB" w:rsidRPr="00CD14DB" w14:paraId="4A264D2F" w14:textId="77777777" w:rsidTr="00F426F5">
        <w:tc>
          <w:tcPr>
            <w:tcW w:w="9215" w:type="dxa"/>
            <w:gridSpan w:val="6"/>
          </w:tcPr>
          <w:p w14:paraId="08555E22" w14:textId="77777777" w:rsidR="00CD14DB" w:rsidRPr="00CD14DB" w:rsidRDefault="00CD14DB" w:rsidP="00CD14DB">
            <w:pPr>
              <w:spacing w:after="0" w:line="240" w:lineRule="auto"/>
              <w:jc w:val="center"/>
              <w:rPr>
                <w:rFonts w:ascii="Times New Roman" w:eastAsia="Calibri" w:hAnsi="Times New Roman" w:cs="Times New Roman"/>
                <w:sz w:val="20"/>
                <w:szCs w:val="20"/>
              </w:rPr>
            </w:pPr>
            <w:r w:rsidRPr="00CD14DB">
              <w:rPr>
                <w:rFonts w:ascii="Times New Roman" w:eastAsia="Calibri" w:hAnsi="Times New Roman" w:cs="Times New Roman"/>
                <w:sz w:val="20"/>
                <w:szCs w:val="20"/>
              </w:rPr>
              <w:t>Obszar 4</w:t>
            </w:r>
          </w:p>
          <w:p w14:paraId="4E08FEDD" w14:textId="77777777" w:rsidR="00CD14DB" w:rsidRPr="00CD14DB" w:rsidRDefault="00CD14DB" w:rsidP="00CD14DB">
            <w:pPr>
              <w:spacing w:after="0" w:line="240" w:lineRule="auto"/>
              <w:jc w:val="center"/>
              <w:rPr>
                <w:rFonts w:ascii="Times New Roman" w:eastAsia="Calibri" w:hAnsi="Times New Roman" w:cs="Times New Roman"/>
                <w:sz w:val="20"/>
                <w:szCs w:val="20"/>
              </w:rPr>
            </w:pPr>
            <w:r w:rsidRPr="00CD14DB">
              <w:rPr>
                <w:rFonts w:ascii="Times New Roman" w:eastAsia="Calibri" w:hAnsi="Times New Roman" w:cs="Times New Roman"/>
                <w:sz w:val="20"/>
                <w:szCs w:val="20"/>
              </w:rPr>
              <w:t>WSPIERANIE ROZWOJU KAPITAŁU LUDZKIEGO I SPOŁECZNEGO</w:t>
            </w:r>
          </w:p>
        </w:tc>
      </w:tr>
      <w:tr w:rsidR="00CD14DB" w:rsidRPr="00CD14DB" w14:paraId="74C06AFA" w14:textId="77777777" w:rsidTr="00F426F5">
        <w:tc>
          <w:tcPr>
            <w:tcW w:w="9215" w:type="dxa"/>
            <w:gridSpan w:val="6"/>
          </w:tcPr>
          <w:p w14:paraId="58E21805" w14:textId="77777777" w:rsidR="00CD14DB" w:rsidRPr="00CD14DB" w:rsidRDefault="00CD14DB" w:rsidP="00CD14DB">
            <w:pPr>
              <w:spacing w:after="0" w:line="240" w:lineRule="auto"/>
              <w:jc w:val="center"/>
              <w:rPr>
                <w:rFonts w:ascii="Times New Roman" w:eastAsia="Calibri" w:hAnsi="Times New Roman" w:cs="Times New Roman"/>
                <w:sz w:val="20"/>
                <w:szCs w:val="20"/>
              </w:rPr>
            </w:pPr>
            <w:r w:rsidRPr="00CD14DB">
              <w:rPr>
                <w:rFonts w:ascii="Times New Roman" w:eastAsia="Calibri" w:hAnsi="Times New Roman" w:cs="Times New Roman"/>
                <w:sz w:val="20"/>
                <w:szCs w:val="20"/>
              </w:rPr>
              <w:t>BUDOWA KAPITAŁU SPOŁECZNEGO NA RZECZ ROZWOJU SPOŁECZEŃSTWA OBYWATELSKIEGO</w:t>
            </w:r>
          </w:p>
        </w:tc>
      </w:tr>
      <w:tr w:rsidR="00CD14DB" w:rsidRPr="00CD14DB" w14:paraId="4F345649" w14:textId="77777777" w:rsidTr="00F426F5">
        <w:tc>
          <w:tcPr>
            <w:tcW w:w="426" w:type="dxa"/>
          </w:tcPr>
          <w:p w14:paraId="14D4FFFE"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1</w:t>
            </w:r>
          </w:p>
        </w:tc>
        <w:tc>
          <w:tcPr>
            <w:tcW w:w="2552" w:type="dxa"/>
          </w:tcPr>
          <w:p w14:paraId="4A6D80D3" w14:textId="77777777" w:rsidR="00CD14DB" w:rsidRPr="00CD14DB" w:rsidRDefault="00CD14DB" w:rsidP="00CD14DB">
            <w:pPr>
              <w:spacing w:after="0" w:line="240" w:lineRule="auto"/>
              <w:rPr>
                <w:rFonts w:ascii="Times New Roman" w:eastAsia="Calibri" w:hAnsi="Times New Roman" w:cs="Times New Roman"/>
                <w:sz w:val="20"/>
                <w:szCs w:val="20"/>
              </w:rPr>
            </w:pPr>
            <w:r w:rsidRPr="00CD14DB">
              <w:rPr>
                <w:rFonts w:ascii="Times New Roman" w:eastAsia="Calibri" w:hAnsi="Times New Roman" w:cs="Times New Roman"/>
                <w:sz w:val="20"/>
                <w:szCs w:val="20"/>
              </w:rPr>
              <w:t>Aktywizacja osób starszych do działań w organizacjach pozarządowych i grupach nieformalnych</w:t>
            </w:r>
          </w:p>
        </w:tc>
        <w:tc>
          <w:tcPr>
            <w:tcW w:w="1559" w:type="dxa"/>
          </w:tcPr>
          <w:p w14:paraId="65F3F86A" w14:textId="77777777" w:rsidR="00CD14DB" w:rsidRPr="00CD14DB" w:rsidRDefault="00CD14DB" w:rsidP="00CD14DB">
            <w:pPr>
              <w:spacing w:after="0" w:line="240" w:lineRule="auto"/>
              <w:rPr>
                <w:rFonts w:ascii="Times New Roman" w:eastAsia="Calibri" w:hAnsi="Times New Roman" w:cs="Times New Roman"/>
                <w:sz w:val="20"/>
                <w:szCs w:val="20"/>
              </w:rPr>
            </w:pPr>
          </w:p>
        </w:tc>
        <w:tc>
          <w:tcPr>
            <w:tcW w:w="1843" w:type="dxa"/>
          </w:tcPr>
          <w:p w14:paraId="5B8DEB93" w14:textId="77777777" w:rsidR="00CD14DB" w:rsidRPr="00CD14DB" w:rsidRDefault="00CD14DB" w:rsidP="00CD14DB">
            <w:pPr>
              <w:spacing w:after="0" w:line="240" w:lineRule="auto"/>
              <w:rPr>
                <w:rFonts w:ascii="Times New Roman" w:eastAsia="Calibri" w:hAnsi="Times New Roman" w:cs="Times New Roman"/>
                <w:sz w:val="20"/>
                <w:szCs w:val="20"/>
              </w:rPr>
            </w:pPr>
            <w:r w:rsidRPr="00CD14DB">
              <w:rPr>
                <w:rFonts w:ascii="Times New Roman" w:eastAsia="Calibri" w:hAnsi="Times New Roman" w:cs="Times New Roman"/>
                <w:sz w:val="20"/>
                <w:szCs w:val="20"/>
              </w:rPr>
              <w:t>Miasto Stoczek Łukowski, MOK, biblioteka</w:t>
            </w:r>
          </w:p>
        </w:tc>
        <w:tc>
          <w:tcPr>
            <w:tcW w:w="1417" w:type="dxa"/>
          </w:tcPr>
          <w:p w14:paraId="6E9343E9" w14:textId="77777777" w:rsidR="00CD14DB" w:rsidRPr="00CD14DB" w:rsidRDefault="00CD14DB" w:rsidP="00CD14DB">
            <w:pPr>
              <w:spacing w:after="0" w:line="240" w:lineRule="auto"/>
              <w:rPr>
                <w:rFonts w:ascii="Times New Roman" w:eastAsia="Calibri" w:hAnsi="Times New Roman" w:cs="Times New Roman"/>
                <w:sz w:val="20"/>
                <w:szCs w:val="20"/>
              </w:rPr>
            </w:pPr>
            <w:r w:rsidRPr="00CD14DB">
              <w:rPr>
                <w:rFonts w:ascii="Times New Roman" w:eastAsia="Calibri" w:hAnsi="Times New Roman" w:cs="Times New Roman"/>
                <w:sz w:val="20"/>
                <w:szCs w:val="20"/>
              </w:rPr>
              <w:t xml:space="preserve">Środki </w:t>
            </w:r>
          </w:p>
          <w:p w14:paraId="22A135DC" w14:textId="77777777" w:rsidR="00CD14DB" w:rsidRPr="00CD14DB" w:rsidRDefault="00CD14DB" w:rsidP="00CD14DB">
            <w:pPr>
              <w:spacing w:after="0" w:line="240" w:lineRule="auto"/>
              <w:rPr>
                <w:rFonts w:ascii="Times New Roman" w:eastAsia="Calibri" w:hAnsi="Times New Roman" w:cs="Times New Roman"/>
                <w:sz w:val="20"/>
                <w:szCs w:val="20"/>
              </w:rPr>
            </w:pPr>
            <w:r w:rsidRPr="00CD14DB">
              <w:rPr>
                <w:rFonts w:ascii="Times New Roman" w:eastAsia="Calibri" w:hAnsi="Times New Roman" w:cs="Times New Roman"/>
                <w:sz w:val="20"/>
                <w:szCs w:val="20"/>
              </w:rPr>
              <w:t xml:space="preserve">własne gminy, </w:t>
            </w:r>
          </w:p>
          <w:p w14:paraId="1D9C0846" w14:textId="77777777" w:rsidR="00CD14DB" w:rsidRPr="00CD14DB" w:rsidRDefault="00CD14DB" w:rsidP="00CD14DB">
            <w:pPr>
              <w:spacing w:after="0" w:line="240" w:lineRule="auto"/>
              <w:rPr>
                <w:rFonts w:ascii="Times New Roman" w:eastAsia="Calibri" w:hAnsi="Times New Roman" w:cs="Times New Roman"/>
                <w:sz w:val="20"/>
                <w:szCs w:val="20"/>
              </w:rPr>
            </w:pPr>
          </w:p>
        </w:tc>
        <w:tc>
          <w:tcPr>
            <w:tcW w:w="1418" w:type="dxa"/>
          </w:tcPr>
          <w:p w14:paraId="05F6269F" w14:textId="77777777" w:rsidR="00CD14DB" w:rsidRPr="00CD14DB" w:rsidRDefault="00CD14DB" w:rsidP="00CD14DB">
            <w:pPr>
              <w:spacing w:after="0" w:line="240" w:lineRule="auto"/>
              <w:rPr>
                <w:rFonts w:ascii="Times New Roman" w:eastAsia="Calibri" w:hAnsi="Times New Roman" w:cs="Times New Roman"/>
                <w:sz w:val="20"/>
                <w:szCs w:val="20"/>
              </w:rPr>
            </w:pPr>
            <w:r w:rsidRPr="00CD14DB">
              <w:rPr>
                <w:rFonts w:ascii="Times New Roman" w:eastAsia="Calibri" w:hAnsi="Times New Roman" w:cs="Times New Roman"/>
                <w:sz w:val="20"/>
                <w:szCs w:val="20"/>
              </w:rPr>
              <w:t>2020</w:t>
            </w:r>
          </w:p>
        </w:tc>
      </w:tr>
      <w:tr w:rsidR="00CD14DB" w:rsidRPr="00CD14DB" w14:paraId="2230AC25" w14:textId="77777777" w:rsidTr="00F426F5">
        <w:tc>
          <w:tcPr>
            <w:tcW w:w="426" w:type="dxa"/>
          </w:tcPr>
          <w:p w14:paraId="25DF1506"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2</w:t>
            </w:r>
          </w:p>
        </w:tc>
        <w:tc>
          <w:tcPr>
            <w:tcW w:w="2552" w:type="dxa"/>
          </w:tcPr>
          <w:p w14:paraId="7A364D3C" w14:textId="77777777" w:rsidR="00CD14DB" w:rsidRPr="00CD14DB" w:rsidRDefault="00CD14DB" w:rsidP="00CD14DB">
            <w:pPr>
              <w:spacing w:after="0" w:line="240" w:lineRule="auto"/>
              <w:rPr>
                <w:rFonts w:ascii="Times New Roman" w:eastAsia="Calibri" w:hAnsi="Times New Roman" w:cs="Times New Roman"/>
                <w:sz w:val="20"/>
                <w:szCs w:val="20"/>
              </w:rPr>
            </w:pPr>
            <w:r w:rsidRPr="00CD14DB">
              <w:rPr>
                <w:rFonts w:ascii="Times New Roman" w:eastAsia="Calibri" w:hAnsi="Times New Roman" w:cs="Times New Roman"/>
                <w:sz w:val="20"/>
                <w:szCs w:val="20"/>
              </w:rPr>
              <w:t>Udział miasta w projektach prozdrowotnych</w:t>
            </w:r>
          </w:p>
        </w:tc>
        <w:tc>
          <w:tcPr>
            <w:tcW w:w="1559" w:type="dxa"/>
          </w:tcPr>
          <w:p w14:paraId="103DF0A2" w14:textId="77777777" w:rsidR="00CD14DB" w:rsidRPr="00CD14DB" w:rsidRDefault="00CD14DB" w:rsidP="00CD14DB">
            <w:pPr>
              <w:spacing w:after="0" w:line="240" w:lineRule="auto"/>
              <w:rPr>
                <w:rFonts w:ascii="Times New Roman" w:eastAsia="Calibri" w:hAnsi="Times New Roman" w:cs="Times New Roman"/>
                <w:sz w:val="20"/>
                <w:szCs w:val="20"/>
              </w:rPr>
            </w:pPr>
          </w:p>
        </w:tc>
        <w:tc>
          <w:tcPr>
            <w:tcW w:w="1843" w:type="dxa"/>
          </w:tcPr>
          <w:p w14:paraId="334537D1" w14:textId="4A12934F" w:rsidR="00CD14DB" w:rsidRPr="00CD14DB" w:rsidRDefault="00CD14DB" w:rsidP="00CD14DB">
            <w:pPr>
              <w:spacing w:after="0" w:line="240" w:lineRule="auto"/>
              <w:rPr>
                <w:rFonts w:ascii="Times New Roman" w:eastAsia="Calibri" w:hAnsi="Times New Roman" w:cs="Times New Roman"/>
                <w:sz w:val="20"/>
                <w:szCs w:val="20"/>
              </w:rPr>
            </w:pPr>
            <w:r w:rsidRPr="00CD14DB">
              <w:rPr>
                <w:rFonts w:ascii="Times New Roman" w:eastAsia="Calibri" w:hAnsi="Times New Roman" w:cs="Times New Roman"/>
                <w:sz w:val="20"/>
                <w:szCs w:val="20"/>
              </w:rPr>
              <w:t>Miasto Stoczek Łukowski</w:t>
            </w:r>
          </w:p>
        </w:tc>
        <w:tc>
          <w:tcPr>
            <w:tcW w:w="1417" w:type="dxa"/>
          </w:tcPr>
          <w:p w14:paraId="017B12EA" w14:textId="77777777" w:rsidR="00CD14DB" w:rsidRPr="00CD14DB" w:rsidRDefault="00CD14DB" w:rsidP="00CD14DB">
            <w:pPr>
              <w:spacing w:after="0" w:line="240" w:lineRule="auto"/>
              <w:rPr>
                <w:rFonts w:ascii="Times New Roman" w:eastAsia="Calibri" w:hAnsi="Times New Roman" w:cs="Times New Roman"/>
                <w:sz w:val="20"/>
                <w:szCs w:val="20"/>
              </w:rPr>
            </w:pPr>
            <w:r w:rsidRPr="00CD14DB">
              <w:rPr>
                <w:rFonts w:ascii="Times New Roman" w:eastAsia="Calibri" w:hAnsi="Times New Roman" w:cs="Times New Roman"/>
                <w:sz w:val="20"/>
                <w:szCs w:val="20"/>
              </w:rPr>
              <w:t xml:space="preserve">Środki </w:t>
            </w:r>
          </w:p>
          <w:p w14:paraId="69914125" w14:textId="45AA2852" w:rsidR="00CD14DB" w:rsidRPr="00CD14DB" w:rsidRDefault="00CD14DB" w:rsidP="00CD14DB">
            <w:pPr>
              <w:spacing w:after="0" w:line="240" w:lineRule="auto"/>
              <w:rPr>
                <w:rFonts w:ascii="Times New Roman" w:eastAsia="Calibri" w:hAnsi="Times New Roman" w:cs="Times New Roman"/>
                <w:sz w:val="20"/>
                <w:szCs w:val="20"/>
              </w:rPr>
            </w:pPr>
            <w:r w:rsidRPr="00CD14DB">
              <w:rPr>
                <w:rFonts w:ascii="Times New Roman" w:eastAsia="Calibri" w:hAnsi="Times New Roman" w:cs="Times New Roman"/>
                <w:sz w:val="20"/>
                <w:szCs w:val="20"/>
              </w:rPr>
              <w:t xml:space="preserve">własne gminy </w:t>
            </w:r>
          </w:p>
          <w:p w14:paraId="047D13BE" w14:textId="77777777" w:rsidR="00CD14DB" w:rsidRPr="00CD14DB" w:rsidRDefault="00CD14DB" w:rsidP="00CD14DB">
            <w:pPr>
              <w:spacing w:after="0" w:line="240" w:lineRule="auto"/>
              <w:rPr>
                <w:rFonts w:ascii="Times New Roman" w:eastAsia="Calibri" w:hAnsi="Times New Roman" w:cs="Times New Roman"/>
                <w:sz w:val="20"/>
                <w:szCs w:val="20"/>
              </w:rPr>
            </w:pPr>
          </w:p>
        </w:tc>
        <w:tc>
          <w:tcPr>
            <w:tcW w:w="1418" w:type="dxa"/>
          </w:tcPr>
          <w:p w14:paraId="4D6B2329" w14:textId="77777777" w:rsidR="00CD14DB" w:rsidRPr="00CD14DB" w:rsidRDefault="00CD14DB" w:rsidP="00CD14DB">
            <w:pPr>
              <w:spacing w:after="0" w:line="240" w:lineRule="auto"/>
              <w:rPr>
                <w:rFonts w:ascii="Times New Roman" w:eastAsia="Calibri" w:hAnsi="Times New Roman" w:cs="Times New Roman"/>
                <w:sz w:val="20"/>
                <w:szCs w:val="20"/>
              </w:rPr>
            </w:pPr>
            <w:r w:rsidRPr="00CD14DB">
              <w:rPr>
                <w:rFonts w:ascii="Times New Roman" w:eastAsia="Calibri" w:hAnsi="Times New Roman" w:cs="Times New Roman"/>
                <w:sz w:val="20"/>
                <w:szCs w:val="20"/>
              </w:rPr>
              <w:t>2020</w:t>
            </w:r>
          </w:p>
        </w:tc>
      </w:tr>
      <w:tr w:rsidR="00CD14DB" w:rsidRPr="00CD14DB" w14:paraId="50BCB122" w14:textId="77777777" w:rsidTr="00F426F5">
        <w:tc>
          <w:tcPr>
            <w:tcW w:w="426" w:type="dxa"/>
          </w:tcPr>
          <w:p w14:paraId="4048CF86" w14:textId="77777777" w:rsidR="00CD14DB" w:rsidRPr="00CD14DB" w:rsidRDefault="00CD14DB" w:rsidP="00CD14DB">
            <w:pPr>
              <w:spacing w:after="0" w:line="240" w:lineRule="auto"/>
              <w:rPr>
                <w:rFonts w:ascii="Times New Roman" w:eastAsia="Times New Roman" w:hAnsi="Times New Roman" w:cs="Times New Roman"/>
                <w:sz w:val="20"/>
                <w:szCs w:val="20"/>
                <w:lang w:eastAsia="pl-PL"/>
              </w:rPr>
            </w:pPr>
            <w:r w:rsidRPr="00CD14DB">
              <w:rPr>
                <w:rFonts w:ascii="Times New Roman" w:eastAsia="Times New Roman" w:hAnsi="Times New Roman" w:cs="Times New Roman"/>
                <w:sz w:val="20"/>
                <w:szCs w:val="20"/>
                <w:lang w:eastAsia="pl-PL"/>
              </w:rPr>
              <w:t>3</w:t>
            </w:r>
          </w:p>
        </w:tc>
        <w:tc>
          <w:tcPr>
            <w:tcW w:w="2552" w:type="dxa"/>
          </w:tcPr>
          <w:p w14:paraId="444E177A" w14:textId="77777777" w:rsidR="00CD14DB" w:rsidRPr="00CD14DB" w:rsidRDefault="00CD14DB" w:rsidP="00CD14DB">
            <w:pPr>
              <w:spacing w:after="0" w:line="240" w:lineRule="auto"/>
              <w:rPr>
                <w:rFonts w:ascii="Times New Roman" w:eastAsia="Calibri" w:hAnsi="Times New Roman" w:cs="Times New Roman"/>
                <w:sz w:val="20"/>
                <w:szCs w:val="20"/>
              </w:rPr>
            </w:pPr>
            <w:r w:rsidRPr="00CD14DB">
              <w:rPr>
                <w:rFonts w:ascii="Times New Roman" w:eastAsia="Calibri" w:hAnsi="Times New Roman" w:cs="Times New Roman"/>
                <w:sz w:val="20"/>
                <w:szCs w:val="20"/>
              </w:rPr>
              <w:t>Propagowanie zdrowego trybu życia (organizowanie spacerów, biegów przełajowych)</w:t>
            </w:r>
          </w:p>
        </w:tc>
        <w:tc>
          <w:tcPr>
            <w:tcW w:w="1559" w:type="dxa"/>
          </w:tcPr>
          <w:p w14:paraId="02E78E52" w14:textId="77777777" w:rsidR="00CD14DB" w:rsidRPr="00CD14DB" w:rsidRDefault="00CD14DB" w:rsidP="00CD14DB">
            <w:pPr>
              <w:spacing w:after="0" w:line="240" w:lineRule="auto"/>
              <w:rPr>
                <w:rFonts w:ascii="Times New Roman" w:eastAsia="Calibri" w:hAnsi="Times New Roman" w:cs="Times New Roman"/>
                <w:sz w:val="20"/>
                <w:szCs w:val="20"/>
              </w:rPr>
            </w:pPr>
          </w:p>
        </w:tc>
        <w:tc>
          <w:tcPr>
            <w:tcW w:w="1843" w:type="dxa"/>
          </w:tcPr>
          <w:p w14:paraId="084BA1F4" w14:textId="77777777" w:rsidR="00CD14DB" w:rsidRPr="00CD14DB" w:rsidRDefault="00CD14DB" w:rsidP="00CD14DB">
            <w:pPr>
              <w:spacing w:after="0" w:line="240" w:lineRule="auto"/>
              <w:rPr>
                <w:rFonts w:ascii="Times New Roman" w:eastAsia="Calibri" w:hAnsi="Times New Roman" w:cs="Times New Roman"/>
                <w:sz w:val="20"/>
                <w:szCs w:val="20"/>
              </w:rPr>
            </w:pPr>
            <w:r w:rsidRPr="00CD14DB">
              <w:rPr>
                <w:rFonts w:ascii="Times New Roman" w:eastAsia="Calibri" w:hAnsi="Times New Roman" w:cs="Times New Roman"/>
                <w:sz w:val="20"/>
                <w:szCs w:val="20"/>
              </w:rPr>
              <w:t>Miasto Stoczek Łukowski,  MOK, biblioteka</w:t>
            </w:r>
          </w:p>
        </w:tc>
        <w:tc>
          <w:tcPr>
            <w:tcW w:w="1417" w:type="dxa"/>
          </w:tcPr>
          <w:p w14:paraId="5890D007" w14:textId="77777777" w:rsidR="00CD14DB" w:rsidRPr="00CD14DB" w:rsidRDefault="00CD14DB" w:rsidP="00CD14DB">
            <w:pPr>
              <w:spacing w:after="0" w:line="240" w:lineRule="auto"/>
              <w:rPr>
                <w:rFonts w:ascii="Times New Roman" w:eastAsia="Calibri" w:hAnsi="Times New Roman" w:cs="Times New Roman"/>
                <w:sz w:val="20"/>
                <w:szCs w:val="20"/>
              </w:rPr>
            </w:pPr>
            <w:r w:rsidRPr="00CD14DB">
              <w:rPr>
                <w:rFonts w:ascii="Times New Roman" w:eastAsia="Calibri" w:hAnsi="Times New Roman" w:cs="Times New Roman"/>
                <w:sz w:val="20"/>
                <w:szCs w:val="20"/>
              </w:rPr>
              <w:t xml:space="preserve">Środki </w:t>
            </w:r>
          </w:p>
          <w:p w14:paraId="46898AD4" w14:textId="77777777" w:rsidR="00CD14DB" w:rsidRPr="00CD14DB" w:rsidRDefault="00CD14DB" w:rsidP="00CD14DB">
            <w:pPr>
              <w:spacing w:after="0" w:line="240" w:lineRule="auto"/>
              <w:rPr>
                <w:rFonts w:ascii="Times New Roman" w:eastAsia="Calibri" w:hAnsi="Times New Roman" w:cs="Times New Roman"/>
                <w:sz w:val="20"/>
                <w:szCs w:val="20"/>
              </w:rPr>
            </w:pPr>
            <w:r w:rsidRPr="00CD14DB">
              <w:rPr>
                <w:rFonts w:ascii="Times New Roman" w:eastAsia="Calibri" w:hAnsi="Times New Roman" w:cs="Times New Roman"/>
                <w:sz w:val="20"/>
                <w:szCs w:val="20"/>
              </w:rPr>
              <w:t xml:space="preserve">własne gminy, MOK </w:t>
            </w:r>
          </w:p>
          <w:p w14:paraId="259FBFF5" w14:textId="77777777" w:rsidR="00CD14DB" w:rsidRPr="00CD14DB" w:rsidRDefault="00CD14DB" w:rsidP="00CD14DB">
            <w:pPr>
              <w:spacing w:after="0" w:line="240" w:lineRule="auto"/>
              <w:rPr>
                <w:rFonts w:ascii="Times New Roman" w:eastAsia="Calibri" w:hAnsi="Times New Roman" w:cs="Times New Roman"/>
                <w:sz w:val="20"/>
                <w:szCs w:val="20"/>
              </w:rPr>
            </w:pPr>
          </w:p>
        </w:tc>
        <w:tc>
          <w:tcPr>
            <w:tcW w:w="1418" w:type="dxa"/>
          </w:tcPr>
          <w:p w14:paraId="7C93E4C7" w14:textId="77777777" w:rsidR="00CD14DB" w:rsidRPr="00CD14DB" w:rsidRDefault="00CD14DB" w:rsidP="00CD14DB">
            <w:pPr>
              <w:spacing w:after="0" w:line="240" w:lineRule="auto"/>
              <w:rPr>
                <w:rFonts w:ascii="Times New Roman" w:eastAsia="Calibri" w:hAnsi="Times New Roman" w:cs="Times New Roman"/>
                <w:sz w:val="20"/>
                <w:szCs w:val="20"/>
              </w:rPr>
            </w:pPr>
            <w:r w:rsidRPr="00CD14DB">
              <w:rPr>
                <w:rFonts w:ascii="Times New Roman" w:eastAsia="Calibri" w:hAnsi="Times New Roman" w:cs="Times New Roman"/>
                <w:sz w:val="20"/>
                <w:szCs w:val="20"/>
              </w:rPr>
              <w:t>2020</w:t>
            </w:r>
          </w:p>
        </w:tc>
      </w:tr>
    </w:tbl>
    <w:p w14:paraId="71E45584" w14:textId="77777777" w:rsidR="00CD14DB" w:rsidRPr="00CD14DB" w:rsidRDefault="00CD14DB" w:rsidP="00CD14DB">
      <w:pPr>
        <w:spacing w:after="0" w:line="240" w:lineRule="auto"/>
        <w:rPr>
          <w:rFonts w:ascii="Times New Roman" w:eastAsia="Calibri" w:hAnsi="Times New Roman" w:cs="Times New Roman"/>
          <w:sz w:val="20"/>
          <w:szCs w:val="20"/>
        </w:rPr>
      </w:pPr>
    </w:p>
    <w:p w14:paraId="50ADC87C" w14:textId="77777777" w:rsidR="004E1ABE" w:rsidRDefault="004E1ABE" w:rsidP="004E1ABE">
      <w:pPr>
        <w:spacing w:line="276" w:lineRule="auto"/>
        <w:jc w:val="both"/>
        <w:rPr>
          <w:rFonts w:ascii="Times New Roman" w:hAnsi="Times New Roman" w:cs="Times New Roman"/>
          <w:b/>
          <w:sz w:val="26"/>
          <w:szCs w:val="26"/>
        </w:rPr>
      </w:pPr>
      <w:r>
        <w:rPr>
          <w:rFonts w:ascii="Times New Roman" w:hAnsi="Times New Roman" w:cs="Times New Roman"/>
          <w:b/>
          <w:sz w:val="26"/>
          <w:szCs w:val="26"/>
        </w:rPr>
        <w:lastRenderedPageBreak/>
        <w:t>4.2. Studium uwarunkowań i kierunków zagospodarowania przestrzennego  miasta Stoczek Łukowski</w:t>
      </w:r>
    </w:p>
    <w:p w14:paraId="35F1238D" w14:textId="77777777" w:rsidR="004E1ABE" w:rsidRDefault="004E1ABE" w:rsidP="004E1ABE">
      <w:pPr>
        <w:suppressAutoHyphens/>
        <w:autoSpaceDN w:val="0"/>
        <w:spacing w:after="200" w:line="276" w:lineRule="auto"/>
        <w:jc w:val="both"/>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ab/>
        <w:t>Miasto Stoczek Łukowski posiada studium uwarunkowań i kierunków zagospodarowania przestrzennego Miasta Stoczek Łukowski, uchwalone Uchwałą                Nr III/19/2002 Rady Miasta Stoczek Łukowski z dnia 30 grudnia 2002 roku, opracowane dla obszaru całego miasta o pow. 915.00 ha.</w:t>
      </w:r>
    </w:p>
    <w:p w14:paraId="7EED9E47" w14:textId="77777777" w:rsidR="004E1ABE" w:rsidRDefault="004E1ABE" w:rsidP="004E1ABE">
      <w:pPr>
        <w:suppressAutoHyphens/>
        <w:autoSpaceDN w:val="0"/>
        <w:spacing w:after="200" w:line="276" w:lineRule="auto"/>
        <w:jc w:val="both"/>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 xml:space="preserve">Ustalenia w studium uwarunkowań pochodzące z 2002 r., stanowią niejednokrotnie  utrudnienia lub niejasności dla inwestorów, w związku z tym wymagają aktualizacji i wykonania nowego aktualnego opracowania. </w:t>
      </w:r>
    </w:p>
    <w:p w14:paraId="7CDE039F" w14:textId="62675389" w:rsidR="004E1ABE" w:rsidRPr="00E906A2" w:rsidRDefault="004E1ABE" w:rsidP="004E1ABE">
      <w:pPr>
        <w:suppressAutoHyphens/>
        <w:autoSpaceDN w:val="0"/>
        <w:spacing w:after="200" w:line="276" w:lineRule="auto"/>
        <w:jc w:val="both"/>
        <w:textAlignment w:val="baseline"/>
        <w:rPr>
          <w:rFonts w:ascii="Times New Roman" w:eastAsia="Calibri" w:hAnsi="Times New Roman" w:cs="Times New Roman"/>
          <w:sz w:val="26"/>
          <w:szCs w:val="26"/>
        </w:rPr>
      </w:pPr>
      <w:r>
        <w:rPr>
          <w:rFonts w:ascii="Times New Roman" w:eastAsia="Calibri" w:hAnsi="Times New Roman" w:cs="Times New Roman"/>
          <w:color w:val="FF0000"/>
          <w:sz w:val="26"/>
          <w:szCs w:val="26"/>
        </w:rPr>
        <w:tab/>
      </w:r>
      <w:r w:rsidRPr="00E906A2">
        <w:rPr>
          <w:rFonts w:ascii="Times New Roman" w:eastAsia="Calibri" w:hAnsi="Times New Roman" w:cs="Times New Roman"/>
          <w:sz w:val="26"/>
          <w:szCs w:val="26"/>
        </w:rPr>
        <w:t xml:space="preserve">W 2020 roku przystąpiono do sporządzenia zmiany Studium uwarunkowań                            i kierunków zagospodarowania przestrzennego Gminy Miasto Stoczek Łukowski, Uchwałą Nr XVII/102/2020  z dnia 29 kwietnia 2020 r. Zmiana Studium obejmować będzie obszar w granicach administracyjnych Gminy Miasto Stoczek Łukowski. Wykonawcą zmiany studium jest firma URBI-PLAN Pracownia Urbanistyczna- Małgorzata Sienkiewicz, z siedzibą 08-110 Siedlce, ul. Armii Krajowej 9/3.                               </w:t>
      </w:r>
    </w:p>
    <w:p w14:paraId="20714033" w14:textId="77777777" w:rsidR="004E1ABE" w:rsidRDefault="004E1ABE" w:rsidP="004E1ABE">
      <w:pPr>
        <w:spacing w:line="276" w:lineRule="auto"/>
        <w:jc w:val="both"/>
        <w:rPr>
          <w:rFonts w:ascii="Times New Roman" w:hAnsi="Times New Roman" w:cs="Times New Roman"/>
          <w:b/>
          <w:sz w:val="26"/>
          <w:szCs w:val="26"/>
        </w:rPr>
      </w:pPr>
      <w:r>
        <w:rPr>
          <w:rFonts w:ascii="Times New Roman" w:hAnsi="Times New Roman" w:cs="Times New Roman"/>
          <w:b/>
          <w:sz w:val="26"/>
          <w:szCs w:val="26"/>
        </w:rPr>
        <w:t>4.3.     Miejscowe plany zagospodarowania przestrzennego</w:t>
      </w:r>
    </w:p>
    <w:p w14:paraId="33B8B813" w14:textId="77777777" w:rsidR="004E1ABE" w:rsidRDefault="004E1ABE" w:rsidP="004E1ABE">
      <w:pPr>
        <w:suppressAutoHyphens/>
        <w:autoSpaceDN w:val="0"/>
        <w:spacing w:after="200" w:line="276" w:lineRule="auto"/>
        <w:jc w:val="both"/>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ab/>
        <w:t xml:space="preserve">Miasto Stoczek Łukowski posiada pięć planów zagospodarowania przestrzennego miasta, opracowanych dla obszaru </w:t>
      </w:r>
      <w:r w:rsidRPr="00C1477B">
        <w:rPr>
          <w:rFonts w:ascii="Times New Roman" w:eastAsia="Calibri" w:hAnsi="Times New Roman" w:cs="Times New Roman"/>
          <w:bCs/>
          <w:sz w:val="26"/>
          <w:szCs w:val="26"/>
        </w:rPr>
        <w:t>752.00 ha, w</w:t>
      </w:r>
      <w:r>
        <w:rPr>
          <w:rFonts w:ascii="Times New Roman" w:eastAsia="Calibri" w:hAnsi="Times New Roman" w:cs="Times New Roman"/>
          <w:sz w:val="26"/>
          <w:szCs w:val="26"/>
        </w:rPr>
        <w:t xml:space="preserve"> tym:</w:t>
      </w:r>
    </w:p>
    <w:p w14:paraId="507A78AF" w14:textId="77777777" w:rsidR="004E1ABE" w:rsidRDefault="004E1ABE" w:rsidP="004E1ABE">
      <w:pPr>
        <w:suppressAutoHyphens/>
        <w:autoSpaceDN w:val="0"/>
        <w:spacing w:after="200" w:line="276" w:lineRule="auto"/>
        <w:jc w:val="both"/>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1. Miejscowy plan zagospodarowania przestrzennego miasta Stoczek Łukowski, uchwalony Uchwałą Nr XLIV/242/97 Rady Miejskiej w Stoczku Łukowskim z dnia 31 grudnia 1997 r. w części dot. działek nr 292 i 293  (publikacja Dziennik Urzędowy Województwa Siedleckiego Nr 5 poz. 20 z dnia 6 lutego 1998 r. );</w:t>
      </w:r>
    </w:p>
    <w:p w14:paraId="0574ABDE" w14:textId="77777777" w:rsidR="004E1ABE" w:rsidRDefault="004E1ABE" w:rsidP="004E1ABE">
      <w:pPr>
        <w:suppressAutoHyphens/>
        <w:autoSpaceDN w:val="0"/>
        <w:spacing w:after="200" w:line="276" w:lineRule="auto"/>
        <w:jc w:val="both"/>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 xml:space="preserve">2. Miejscowy plan zagospodarowania przestrzennego miasta Stoczek Łukowski, uchwalony Uchwałą Nr III/18/98 Rady Miejskiej w Stoczku Łukowskim z dnia 12 grudnia 1998 r. dla terenu położonego pomiędzy ulicami: Witosa, Szkolną                              i Partyzantów oraz pomiędzy ulicami: </w:t>
      </w:r>
      <w:proofErr w:type="spellStart"/>
      <w:r>
        <w:rPr>
          <w:rFonts w:ascii="Times New Roman" w:eastAsia="Calibri" w:hAnsi="Times New Roman" w:cs="Times New Roman"/>
          <w:sz w:val="26"/>
          <w:szCs w:val="26"/>
        </w:rPr>
        <w:t>Konopiankową</w:t>
      </w:r>
      <w:proofErr w:type="spellEnd"/>
      <w:r>
        <w:rPr>
          <w:rFonts w:ascii="Times New Roman" w:eastAsia="Calibri" w:hAnsi="Times New Roman" w:cs="Times New Roman"/>
          <w:sz w:val="26"/>
          <w:szCs w:val="26"/>
        </w:rPr>
        <w:t>, Ośrednią, Partyzantów                          i Stodolną (publikacja Dziennik Urzędowy Województwa Siedleckiego Nr 40 poz. 386 z dnia 29 grudnia 1998 r.);</w:t>
      </w:r>
    </w:p>
    <w:p w14:paraId="67F21267" w14:textId="77777777" w:rsidR="004E1ABE" w:rsidRDefault="004E1ABE" w:rsidP="004E1ABE">
      <w:pPr>
        <w:suppressAutoHyphens/>
        <w:autoSpaceDN w:val="0"/>
        <w:spacing w:after="200" w:line="276" w:lineRule="auto"/>
        <w:jc w:val="both"/>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3. Miejscowy plan zagospodarowania przestrzennego miasta Stoczek Łukowski, uchwalony Uchwałą Nr XXII/152/2000 Rady Miejskiej w Stoczku Łukowskim z dnia 14 listopada 2000 r. w części dot. działek nr 1511/1, 1511/2, 1512, 1513, 553/1, 553/3, 553/4, 553/5, 558, 559, 560, 561, 562, 563,1971 i 2095 (publikacja Dziennik Urzędowy Województwa Lubelskiego Nr 74 poz. 890 z dnia18 grudnia 2000 r.);</w:t>
      </w:r>
    </w:p>
    <w:p w14:paraId="4CB8E072" w14:textId="77777777" w:rsidR="004E1ABE" w:rsidRDefault="004E1ABE" w:rsidP="004E1ABE">
      <w:pPr>
        <w:suppressAutoHyphens/>
        <w:autoSpaceDN w:val="0"/>
        <w:spacing w:after="200" w:line="276" w:lineRule="auto"/>
        <w:jc w:val="both"/>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 xml:space="preserve">4. Miejscowy plan zagospodarowania przestrzennego miasta Stoczek Łukowski, uchwalony Uchwałą Nr V/25/2003 Rady Miasta Stoczek Łukowski z dnia 6 marca 2003 </w:t>
      </w:r>
      <w:r>
        <w:rPr>
          <w:rFonts w:ascii="Times New Roman" w:eastAsia="Calibri" w:hAnsi="Times New Roman" w:cs="Times New Roman"/>
          <w:sz w:val="26"/>
          <w:szCs w:val="26"/>
        </w:rPr>
        <w:lastRenderedPageBreak/>
        <w:t>r. w części dot. działki nr 257/2 (publikacja w Dzienniku Urzędowym Województwa Lubelskiego  Nr 54 poz. 1519 z dnia 25 kwietnia 2003 r.);</w:t>
      </w:r>
    </w:p>
    <w:p w14:paraId="2D0C6A88" w14:textId="7D0745D0" w:rsidR="004E1ABE" w:rsidRDefault="004E1ABE" w:rsidP="00E906A2">
      <w:pPr>
        <w:suppressAutoHyphens/>
        <w:autoSpaceDN w:val="0"/>
        <w:spacing w:after="200" w:line="276" w:lineRule="auto"/>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5. Miejscowy plan zagospodarowania przestrzennego miasta Stoczek Łukowski, uchwalony Uchwałą Nr XXXIII/161/2005 Rady Miasta Stoczek Łukowski z dnia           18 października 2005 r. (publikacja w Dzienniku Urzędowym Województwa Lubelskiego nr 237 poz. 3702 z dnia 22 grudnia 2005 r.), obejmujący pozostałą główną  część miasta.</w:t>
      </w:r>
      <w:r w:rsidR="00C1477B">
        <w:rPr>
          <w:rFonts w:ascii="Times New Roman" w:eastAsia="Calibri" w:hAnsi="Times New Roman" w:cs="Times New Roman"/>
          <w:sz w:val="26"/>
          <w:szCs w:val="26"/>
        </w:rPr>
        <w:t xml:space="preserve">                                                                                                                          </w:t>
      </w:r>
      <w:r>
        <w:rPr>
          <w:rFonts w:ascii="Times New Roman" w:eastAsia="Calibri" w:hAnsi="Times New Roman" w:cs="Times New Roman"/>
          <w:sz w:val="26"/>
          <w:szCs w:val="26"/>
        </w:rPr>
        <w:tab/>
        <w:t xml:space="preserve">Obecne ustalenia w w/w planach zagospodarowania przestrzennego miasta, również stanowią niektóre utrudnienia lub niejasności dla inwestorów, w związku                 z tym wymagają one aktualizacji i wykonania nowych opracowań.                                            Nowego opracowania wymaga w szczególności część planu zagospodarowania przestrzennego opisanego w pkt  2 w zakresie wyłączenia terenu przeznaczonego pod zabudowę mieszkaniową przy ul. </w:t>
      </w:r>
      <w:proofErr w:type="spellStart"/>
      <w:r>
        <w:rPr>
          <w:rFonts w:ascii="Times New Roman" w:eastAsia="Calibri" w:hAnsi="Times New Roman" w:cs="Times New Roman"/>
          <w:sz w:val="26"/>
          <w:szCs w:val="26"/>
        </w:rPr>
        <w:t>Konopiankowej</w:t>
      </w:r>
      <w:proofErr w:type="spellEnd"/>
      <w:r>
        <w:rPr>
          <w:rFonts w:ascii="Times New Roman" w:eastAsia="Calibri" w:hAnsi="Times New Roman" w:cs="Times New Roman"/>
          <w:sz w:val="26"/>
          <w:szCs w:val="26"/>
        </w:rPr>
        <w:t xml:space="preserve"> w formie tzw. scalenia gruntów. Scalenia gruntów dokonuje gmina na własny koszt. Postępowanie takie jest bardzo kosztowne i czasochłonne. W nowym opracowaniu należy utrzymać przeznaczenie </w:t>
      </w:r>
      <w:r w:rsidRPr="00E906A2">
        <w:rPr>
          <w:rFonts w:ascii="Times New Roman" w:eastAsia="Calibri" w:hAnsi="Times New Roman" w:cs="Times New Roman"/>
          <w:sz w:val="26"/>
          <w:szCs w:val="26"/>
        </w:rPr>
        <w:t>terenu, jednak należy rozważyć formę zabudowy mieszkaniowej wg własności gruntów.</w:t>
      </w:r>
      <w:r w:rsidR="00C1477B">
        <w:rPr>
          <w:rFonts w:ascii="Times New Roman" w:eastAsia="Calibri" w:hAnsi="Times New Roman" w:cs="Times New Roman"/>
          <w:sz w:val="26"/>
          <w:szCs w:val="26"/>
        </w:rPr>
        <w:t xml:space="preserve">                                                                                                                                </w:t>
      </w:r>
      <w:r w:rsidRPr="00E906A2">
        <w:rPr>
          <w:rFonts w:ascii="Times New Roman" w:eastAsia="Calibri" w:hAnsi="Times New Roman" w:cs="Times New Roman"/>
          <w:sz w:val="26"/>
          <w:szCs w:val="26"/>
        </w:rPr>
        <w:tab/>
        <w:t>Do 31 grudnia 2020 r. do Urzędu Miasta wpłynęło 39 wniosków od osób fizycznych w zakresie przeznaczenia ich gruntów rolnych na cele zabudowy mieszkaniowo usługowej. Dotyczy to gruntów położonych m.in. przy ul. Piaski,</w:t>
      </w:r>
      <w:r w:rsidR="00E906A2">
        <w:rPr>
          <w:rFonts w:ascii="Times New Roman" w:eastAsia="Calibri" w:hAnsi="Times New Roman" w:cs="Times New Roman"/>
          <w:sz w:val="26"/>
          <w:szCs w:val="26"/>
        </w:rPr>
        <w:t xml:space="preserve">                   </w:t>
      </w:r>
      <w:r w:rsidRPr="00E906A2">
        <w:rPr>
          <w:rFonts w:ascii="Times New Roman" w:eastAsia="Calibri" w:hAnsi="Times New Roman" w:cs="Times New Roman"/>
          <w:sz w:val="26"/>
          <w:szCs w:val="26"/>
        </w:rPr>
        <w:t xml:space="preserve"> ul. Letniej, ul. Kościelnej (za Rejonem Dróg Publicznych), ul. </w:t>
      </w:r>
      <w:proofErr w:type="spellStart"/>
      <w:r w:rsidRPr="00E906A2">
        <w:rPr>
          <w:rFonts w:ascii="Times New Roman" w:eastAsia="Calibri" w:hAnsi="Times New Roman" w:cs="Times New Roman"/>
          <w:sz w:val="26"/>
          <w:szCs w:val="26"/>
        </w:rPr>
        <w:t>Konopiankowej</w:t>
      </w:r>
      <w:proofErr w:type="spellEnd"/>
      <w:r w:rsidRPr="00E906A2">
        <w:rPr>
          <w:rFonts w:ascii="Times New Roman" w:eastAsia="Calibri" w:hAnsi="Times New Roman" w:cs="Times New Roman"/>
          <w:sz w:val="26"/>
          <w:szCs w:val="26"/>
        </w:rPr>
        <w:t xml:space="preserve">,                            ul. Partyzantów (za wiaduktem w kierunku Garwolina), ul. Sikorskiego,                                   ul. Piłsudskiego, ul. Kolejowej, ul. Dwernickiego, ul. Południowej.                                  Wnioski te zostały przekazane Wykonawcy, który opracowuje projekt nowego studium uwarunkowań i kierunków zagospodarowania przestrzennego Miasta Stoczek Łukowski.                                                                                                                      </w:t>
      </w:r>
      <w:r w:rsidRPr="00E906A2">
        <w:rPr>
          <w:rFonts w:ascii="Times New Roman" w:eastAsia="Calibri" w:hAnsi="Times New Roman" w:cs="Times New Roman"/>
          <w:sz w:val="26"/>
          <w:szCs w:val="26"/>
        </w:rPr>
        <w:tab/>
        <w:t>Nowego przeznaczenia wymagają również niektóre grunty stanowiące własność Miasta, w tym grunty przy ul. Kolejowej (pomiędzy ul. Kolejową a PKP), działka             nr 822 przeznaczona obecnie pod stację uzdatniania wody. Ponadto należy rozważyć utworzenie nowej działki budowlanej z działki nr 1950 przy ul. Piłsudskiego (z terenu zieleni), po prawej stronie pomiędzy stacją paliw a budynkiem mieszkalnym                         (przy ZOZ), część działki 185/1 ul. Piaski, działka nr 255/4 przy ul. Sikorskiego, grunty przy ul. Polnej. Nowego przeznaczenia wymagają również grunty należące do Starostwa Powiatowego w Łukowie, działka nr 346/2 przy ul. Kanałowej.</w:t>
      </w:r>
      <w:r w:rsidR="00E906A2">
        <w:rPr>
          <w:rFonts w:ascii="Times New Roman" w:eastAsia="Calibri" w:hAnsi="Times New Roman" w:cs="Times New Roman"/>
          <w:sz w:val="26"/>
          <w:szCs w:val="26"/>
        </w:rPr>
        <w:t xml:space="preserve">                                                      </w:t>
      </w:r>
      <w:r w:rsidRPr="00E906A2">
        <w:rPr>
          <w:rFonts w:ascii="Times New Roman" w:eastAsia="Calibri" w:hAnsi="Times New Roman" w:cs="Times New Roman"/>
          <w:sz w:val="26"/>
          <w:szCs w:val="26"/>
        </w:rPr>
        <w:tab/>
      </w:r>
      <w:bookmarkStart w:id="4" w:name="_Hlk71879095"/>
      <w:r w:rsidRPr="00E906A2">
        <w:rPr>
          <w:rFonts w:ascii="Times New Roman" w:eastAsia="Calibri" w:hAnsi="Times New Roman" w:cs="Times New Roman"/>
          <w:sz w:val="26"/>
          <w:szCs w:val="26"/>
        </w:rPr>
        <w:t>W związku z tym w najbliższym czasie dokonana będzie dokładna analiza dokumentów planistycznych ( studium uwarunkowań i kierunków zagospodarowania przestrzennego miasta oraz miejscowych planów zagospodarowania przestrzennego)            i oceniona ich aktualność pod kątem działań mających wpływ na rozwój miasta,              do których w szczególności należy zaliczyć:</w:t>
      </w:r>
      <w:r w:rsidR="00E906A2">
        <w:rPr>
          <w:rFonts w:ascii="Times New Roman" w:eastAsia="Calibri" w:hAnsi="Times New Roman" w:cs="Times New Roman"/>
          <w:sz w:val="26"/>
          <w:szCs w:val="26"/>
        </w:rPr>
        <w:t xml:space="preserve"> </w:t>
      </w:r>
      <w:bookmarkEnd w:id="4"/>
      <w:r w:rsidR="00E906A2">
        <w:rPr>
          <w:rFonts w:ascii="Times New Roman" w:eastAsia="Calibri" w:hAnsi="Times New Roman" w:cs="Times New Roman"/>
          <w:sz w:val="26"/>
          <w:szCs w:val="26"/>
        </w:rPr>
        <w:t xml:space="preserve">                                                                                              </w:t>
      </w:r>
      <w:r w:rsidRPr="00E906A2">
        <w:rPr>
          <w:rFonts w:ascii="Times New Roman" w:eastAsia="Calibri" w:hAnsi="Times New Roman" w:cs="Times New Roman"/>
          <w:sz w:val="26"/>
          <w:szCs w:val="26"/>
        </w:rPr>
        <w:t xml:space="preserve">- wyznaczenie nowych obszarów rozwojowych dla funkcji zabudowy mieszkaniowej </w:t>
      </w:r>
      <w:r w:rsidRPr="00E906A2">
        <w:rPr>
          <w:rFonts w:ascii="Times New Roman" w:eastAsia="Calibri" w:hAnsi="Times New Roman" w:cs="Times New Roman"/>
          <w:sz w:val="26"/>
          <w:szCs w:val="26"/>
        </w:rPr>
        <w:lastRenderedPageBreak/>
        <w:t xml:space="preserve">jednorodzinnej,                                                                                                                          </w:t>
      </w:r>
      <w:r>
        <w:rPr>
          <w:rFonts w:ascii="Times New Roman" w:eastAsia="Calibri" w:hAnsi="Times New Roman" w:cs="Times New Roman"/>
          <w:sz w:val="26"/>
          <w:szCs w:val="26"/>
        </w:rPr>
        <w:t>- wyznaczenie nowych obszarów dla rozwoju funkcji produkcyjnych, baz składów                    i magazynów, które stwarzają możliwość lokalizacji nowych firm i zakładów, tworzących miejsca pracy i przyczyniających się do rozwoju gospodarczego miasta,                -  wyznaczenie obszarów dla rozwoju funkcji wypoczynkowej, sportu i rekreacji, wykorzystujących na te funkcje naturalne tereny przyrodnicze przy jednoczesnym wykorzystaniu na rzecz funkcji poprawiających warunki życia mieszkańcom.</w:t>
      </w:r>
    </w:p>
    <w:p w14:paraId="4BBEA5BF" w14:textId="1AC7767F" w:rsidR="002E7934" w:rsidRDefault="002E7934" w:rsidP="002E7934">
      <w:pPr>
        <w:spacing w:line="276" w:lineRule="auto"/>
        <w:jc w:val="both"/>
        <w:rPr>
          <w:rFonts w:ascii="Times New Roman" w:hAnsi="Times New Roman" w:cs="Times New Roman"/>
          <w:b/>
          <w:sz w:val="26"/>
          <w:szCs w:val="26"/>
        </w:rPr>
      </w:pPr>
      <w:r>
        <w:rPr>
          <w:rFonts w:ascii="Times New Roman" w:eastAsia="Calibri" w:hAnsi="Times New Roman" w:cs="Times New Roman"/>
          <w:b/>
          <w:sz w:val="26"/>
          <w:szCs w:val="26"/>
        </w:rPr>
        <w:t xml:space="preserve">4.4. </w:t>
      </w:r>
      <w:r>
        <w:rPr>
          <w:rFonts w:ascii="Times New Roman" w:hAnsi="Times New Roman" w:cs="Times New Roman"/>
          <w:b/>
          <w:sz w:val="26"/>
          <w:szCs w:val="26"/>
        </w:rPr>
        <w:t>Lokalny Program Rewitalizacji Miasta Stoczek Łukowski na lata 2017 – 2023</w:t>
      </w:r>
    </w:p>
    <w:p w14:paraId="0618CA9A" w14:textId="77777777" w:rsidR="00A52863" w:rsidRPr="00A52863" w:rsidRDefault="00A52863" w:rsidP="00A52863">
      <w:pPr>
        <w:spacing w:after="0" w:line="271" w:lineRule="auto"/>
        <w:jc w:val="both"/>
        <w:rPr>
          <w:rFonts w:ascii="Times New Roman" w:eastAsia="Times New Roman" w:hAnsi="Times New Roman" w:cs="Times New Roman"/>
          <w:sz w:val="26"/>
          <w:szCs w:val="26"/>
          <w:lang w:eastAsia="pl-PL"/>
        </w:rPr>
      </w:pPr>
      <w:r w:rsidRPr="00A52863">
        <w:rPr>
          <w:rFonts w:ascii="Times New Roman" w:eastAsia="Times New Roman" w:hAnsi="Times New Roman" w:cs="Times New Roman"/>
          <w:sz w:val="26"/>
          <w:szCs w:val="26"/>
          <w:lang w:eastAsia="pl-PL"/>
        </w:rPr>
        <w:t>Lokalny Program Rewitalizacji dla Miasta Stoczek Łukowski na lata 2017 – 2023</w:t>
      </w:r>
    </w:p>
    <w:p w14:paraId="00212AB3" w14:textId="77777777" w:rsidR="00A52863" w:rsidRPr="00A52863" w:rsidRDefault="00A52863" w:rsidP="00A52863">
      <w:pPr>
        <w:spacing w:after="0" w:line="271" w:lineRule="auto"/>
        <w:jc w:val="both"/>
        <w:rPr>
          <w:rFonts w:ascii="Times New Roman" w:eastAsia="Times New Roman" w:hAnsi="Times New Roman" w:cs="Times New Roman"/>
          <w:sz w:val="26"/>
          <w:szCs w:val="26"/>
          <w:lang w:eastAsia="pl-PL"/>
        </w:rPr>
      </w:pPr>
      <w:r w:rsidRPr="00A52863">
        <w:rPr>
          <w:rFonts w:ascii="Times New Roman" w:eastAsia="Times New Roman" w:hAnsi="Times New Roman" w:cs="Times New Roman"/>
          <w:sz w:val="26"/>
          <w:szCs w:val="26"/>
          <w:lang w:eastAsia="pl-PL"/>
        </w:rPr>
        <w:t xml:space="preserve">Lokalny Program Rewitalizacji dla Miasta Stoczek Łukowski na lata 2017 – 2023 został uchwalony Uchwałą Nr XXVI/140/2017 Rady Miasta Stoczek Łukowski z dnia 26 kwietnia 2017 r. Opracowanie dokumentu – Lokalnego Programu Rewitalizacji </w:t>
      </w:r>
      <w:r w:rsidRPr="00A52863">
        <w:rPr>
          <w:rFonts w:ascii="Times New Roman" w:eastAsia="Times New Roman" w:hAnsi="Times New Roman" w:cs="Times New Roman"/>
          <w:bCs/>
          <w:sz w:val="26"/>
          <w:szCs w:val="26"/>
          <w:lang w:eastAsia="pl-PL"/>
        </w:rPr>
        <w:t xml:space="preserve">współfinansowane było ze środków Unii Europejskiej w ramach Programu Operacyjnego Pomoc Techniczna 2014 -2020 realizowanego </w:t>
      </w:r>
      <w:r w:rsidRPr="00A52863">
        <w:rPr>
          <w:rFonts w:ascii="Times New Roman" w:eastAsia="Times New Roman" w:hAnsi="Times New Roman" w:cs="Times New Roman"/>
          <w:sz w:val="26"/>
          <w:szCs w:val="26"/>
          <w:lang w:eastAsia="pl-PL"/>
        </w:rPr>
        <w:t xml:space="preserve">w ramach konkursu (I edycja) na działania wspierające gminy w zakresie opracowania lub aktualizacji programów rewitalizacji na terenie Województwa Lubelskiego w ramach projektu pn. </w:t>
      </w:r>
      <w:r w:rsidRPr="00A52863">
        <w:rPr>
          <w:rFonts w:ascii="Times New Roman" w:eastAsia="Times New Roman" w:hAnsi="Times New Roman" w:cs="Times New Roman"/>
          <w:bCs/>
          <w:color w:val="000000"/>
          <w:sz w:val="26"/>
          <w:szCs w:val="26"/>
          <w:lang w:eastAsia="pl-PL"/>
        </w:rPr>
        <w:t>„Rewitalizacja zdegradowanych obszarów Miasta Stoczek Łukowski”.</w:t>
      </w:r>
    </w:p>
    <w:p w14:paraId="136FC3B6" w14:textId="77777777" w:rsidR="00A52863" w:rsidRPr="00A52863" w:rsidRDefault="00A52863" w:rsidP="00A52863">
      <w:pPr>
        <w:spacing w:after="0" w:line="271" w:lineRule="auto"/>
        <w:jc w:val="both"/>
        <w:rPr>
          <w:rFonts w:ascii="Times New Roman" w:eastAsia="Times New Roman" w:hAnsi="Times New Roman" w:cs="Times New Roman"/>
          <w:sz w:val="26"/>
          <w:szCs w:val="26"/>
          <w:lang w:eastAsia="pl-PL"/>
        </w:rPr>
      </w:pPr>
      <w:r w:rsidRPr="00A52863">
        <w:rPr>
          <w:rFonts w:ascii="Times New Roman" w:eastAsia="Times New Roman" w:hAnsi="Times New Roman" w:cs="Times New Roman"/>
          <w:sz w:val="26"/>
          <w:szCs w:val="26"/>
          <w:lang w:eastAsia="pl-PL"/>
        </w:rPr>
        <w:t xml:space="preserve">Lokalny Programu Rewitalizacji Miasta Stoczek Łukowski na lata 2017 – 2023 powstał przy szerokiej współpracy z mieszkańcami, przedstawicielami organizacji pozarządowych, podmiotami społecznymi oraz przedsiębiorcami. Celem dokumentu było wytyczenie obszaru zdegradowanego i obszaru rewitalizacji Miasta Stoczek Łukowski. Jest to wieloletni plan działań w sferze społecznej, gospodarczej, przestrzenno-funkcjonalnej, środowiskowej, technicznej zmierzający do wyprowadzenia obszarów zdegradowanych ze stanu kryzysowego oraz stworzenia warunków do ich zrównoważonego rozwoju, stanowiący narzędzie planowania, koordynowania i integrowania różnorodnych aktywności w ramach rewitalizacji. </w:t>
      </w:r>
    </w:p>
    <w:p w14:paraId="41B3D6D0" w14:textId="77777777" w:rsidR="00A52863" w:rsidRPr="00A52863" w:rsidRDefault="00A52863" w:rsidP="00A52863">
      <w:pPr>
        <w:spacing w:after="0" w:line="271" w:lineRule="auto"/>
        <w:jc w:val="both"/>
        <w:rPr>
          <w:rFonts w:ascii="Times New Roman" w:eastAsia="Times New Roman" w:hAnsi="Times New Roman" w:cs="Times New Roman"/>
          <w:sz w:val="26"/>
          <w:szCs w:val="26"/>
          <w:lang w:eastAsia="pl-PL"/>
        </w:rPr>
      </w:pPr>
      <w:r w:rsidRPr="00A52863">
        <w:rPr>
          <w:rFonts w:ascii="Times New Roman" w:eastAsia="Times New Roman" w:hAnsi="Times New Roman" w:cs="Times New Roman"/>
          <w:sz w:val="26"/>
          <w:szCs w:val="26"/>
          <w:lang w:eastAsia="pl-PL"/>
        </w:rPr>
        <w:t>Realizacja Programu i zapisanych w nim przedsięwzięć przyczyni się do rozwoju społecznego i gospodarczego Miasta, włączenia wykluczonych grup społecznych do życia społecznego i ekonomicznego, zmniejszenia dysproporcji w rozwoju poszczególnych części Miasta. Poprawi się jakość i dostęp do usług publicznych świadczonych mieszkańcom oraz zwiększy się spójność terytorialna miasta.</w:t>
      </w:r>
    </w:p>
    <w:p w14:paraId="2B44CC87" w14:textId="77777777" w:rsidR="00A52863" w:rsidRPr="00A52863" w:rsidRDefault="00A52863" w:rsidP="00A52863">
      <w:pPr>
        <w:spacing w:after="0" w:line="271" w:lineRule="auto"/>
        <w:jc w:val="both"/>
        <w:rPr>
          <w:rFonts w:ascii="Times New Roman" w:eastAsia="Times New Roman" w:hAnsi="Times New Roman" w:cs="Times New Roman"/>
          <w:sz w:val="26"/>
          <w:szCs w:val="26"/>
          <w:lang w:eastAsia="pl-PL"/>
        </w:rPr>
      </w:pPr>
      <w:r w:rsidRPr="00A52863">
        <w:rPr>
          <w:rFonts w:ascii="Times New Roman" w:eastAsia="Times New Roman" w:hAnsi="Times New Roman" w:cs="Times New Roman"/>
          <w:sz w:val="26"/>
          <w:szCs w:val="26"/>
          <w:lang w:eastAsia="pl-PL"/>
        </w:rPr>
        <w:t xml:space="preserve">Głównym źródłem finansowania projektów rewitalizacyjnych są środki Europejskiego Funduszu Rozwoju Regionalnego oraz Europejskiego Funduszu Społecznego w ramach programów operacyjnych. W dokumencie szczególną uwagę zwrócono na realizację dwóch głównych celów rewitalizacji: </w:t>
      </w:r>
    </w:p>
    <w:p w14:paraId="0967105E" w14:textId="77777777" w:rsidR="00A52863" w:rsidRPr="00A52863" w:rsidRDefault="00A52863" w:rsidP="008B3B9B">
      <w:pPr>
        <w:numPr>
          <w:ilvl w:val="0"/>
          <w:numId w:val="20"/>
        </w:numPr>
        <w:spacing w:after="0" w:line="271" w:lineRule="auto"/>
        <w:contextualSpacing/>
        <w:jc w:val="both"/>
        <w:rPr>
          <w:rFonts w:ascii="Times New Roman" w:eastAsia="Times New Roman" w:hAnsi="Times New Roman" w:cs="Times New Roman"/>
          <w:sz w:val="26"/>
          <w:szCs w:val="26"/>
          <w:lang w:eastAsia="pl-PL"/>
        </w:rPr>
      </w:pPr>
      <w:r w:rsidRPr="00A52863">
        <w:rPr>
          <w:rFonts w:ascii="Times New Roman" w:eastAsia="Times New Roman" w:hAnsi="Times New Roman" w:cs="Times New Roman"/>
          <w:sz w:val="26"/>
          <w:szCs w:val="26"/>
          <w:lang w:eastAsia="pl-PL"/>
        </w:rPr>
        <w:t xml:space="preserve">Znaczne ograniczenie negatywnych zjawisk społecznych (bieda, bezrobocie) i zahamowanie procesów ich rozprzestrzeniania się na teren całego Miasta. </w:t>
      </w:r>
    </w:p>
    <w:p w14:paraId="51EB97E6" w14:textId="77777777" w:rsidR="00A52863" w:rsidRPr="00A52863" w:rsidRDefault="00A52863" w:rsidP="008B3B9B">
      <w:pPr>
        <w:numPr>
          <w:ilvl w:val="0"/>
          <w:numId w:val="20"/>
        </w:numPr>
        <w:spacing w:after="0" w:line="271" w:lineRule="auto"/>
        <w:contextualSpacing/>
        <w:jc w:val="both"/>
        <w:rPr>
          <w:rFonts w:ascii="Times New Roman" w:eastAsia="Times New Roman" w:hAnsi="Times New Roman" w:cs="Times New Roman"/>
          <w:sz w:val="26"/>
          <w:szCs w:val="26"/>
          <w:lang w:eastAsia="pl-PL"/>
        </w:rPr>
      </w:pPr>
      <w:r w:rsidRPr="00A52863">
        <w:rPr>
          <w:rFonts w:ascii="Times New Roman" w:eastAsia="Times New Roman" w:hAnsi="Times New Roman" w:cs="Times New Roman"/>
          <w:sz w:val="26"/>
          <w:szCs w:val="26"/>
          <w:lang w:eastAsia="pl-PL"/>
        </w:rPr>
        <w:t xml:space="preserve">Zwiększenie poziomu aktywności gospodarczej i poprawa atrakcyjności Miasta. </w:t>
      </w:r>
    </w:p>
    <w:p w14:paraId="562F43C5" w14:textId="77777777" w:rsidR="00A52863" w:rsidRPr="00A52863" w:rsidRDefault="00A52863" w:rsidP="00A52863">
      <w:pPr>
        <w:spacing w:after="0" w:line="271" w:lineRule="auto"/>
        <w:jc w:val="both"/>
        <w:rPr>
          <w:rFonts w:ascii="Times New Roman" w:eastAsia="Times New Roman" w:hAnsi="Times New Roman" w:cs="Times New Roman"/>
          <w:b/>
          <w:sz w:val="26"/>
          <w:szCs w:val="26"/>
          <w:lang w:eastAsia="pl-PL"/>
        </w:rPr>
      </w:pPr>
      <w:r w:rsidRPr="00A52863">
        <w:rPr>
          <w:rFonts w:ascii="Times New Roman" w:eastAsia="Times New Roman" w:hAnsi="Times New Roman" w:cs="Times New Roman"/>
          <w:sz w:val="26"/>
          <w:szCs w:val="26"/>
          <w:lang w:eastAsia="pl-PL"/>
        </w:rPr>
        <w:lastRenderedPageBreak/>
        <w:t>Opracowany Lokalny Program Rewitalizacji Miasta Stoczek Łukowski, stanowi podstawę do ubiegania się o wsparcie na działania rewitalizacyjne w ramach Regionalnego Programu Operacyjnego Województwa Lubelskiego na lata 2017 – 2023.</w:t>
      </w:r>
    </w:p>
    <w:p w14:paraId="6E47C803" w14:textId="77777777" w:rsidR="00A52863" w:rsidRPr="00A52863" w:rsidRDefault="00A52863" w:rsidP="008B3B9B">
      <w:pPr>
        <w:numPr>
          <w:ilvl w:val="0"/>
          <w:numId w:val="23"/>
        </w:numPr>
        <w:spacing w:after="0" w:line="271" w:lineRule="auto"/>
        <w:jc w:val="both"/>
        <w:rPr>
          <w:rFonts w:ascii="Times New Roman" w:eastAsia="Times New Roman" w:hAnsi="Times New Roman" w:cs="Times New Roman"/>
          <w:sz w:val="26"/>
          <w:szCs w:val="26"/>
          <w:lang w:eastAsia="pl-PL"/>
        </w:rPr>
      </w:pPr>
      <w:r w:rsidRPr="00A52863">
        <w:rPr>
          <w:rFonts w:ascii="Times New Roman" w:eastAsia="Times New Roman" w:hAnsi="Times New Roman" w:cs="Times New Roman"/>
          <w:sz w:val="26"/>
          <w:szCs w:val="26"/>
          <w:lang w:eastAsia="pl-PL"/>
        </w:rPr>
        <w:t>Rewitalizacja zdegradowanych terenów Miasta Stoczek Łukowski</w:t>
      </w:r>
    </w:p>
    <w:p w14:paraId="52D10710" w14:textId="77777777" w:rsidR="00A52863" w:rsidRPr="00A52863" w:rsidRDefault="00A52863" w:rsidP="00A52863">
      <w:pPr>
        <w:spacing w:after="0" w:line="271" w:lineRule="auto"/>
        <w:jc w:val="both"/>
        <w:rPr>
          <w:rFonts w:ascii="Times New Roman" w:eastAsia="Times New Roman" w:hAnsi="Times New Roman" w:cs="Times New Roman"/>
          <w:bCs/>
          <w:sz w:val="26"/>
          <w:szCs w:val="26"/>
          <w:lang w:eastAsia="pl-PL"/>
        </w:rPr>
      </w:pPr>
      <w:r w:rsidRPr="00A52863">
        <w:rPr>
          <w:rFonts w:ascii="Times New Roman" w:eastAsia="Times New Roman" w:hAnsi="Times New Roman" w:cs="Times New Roman"/>
          <w:sz w:val="26"/>
          <w:szCs w:val="26"/>
          <w:lang w:eastAsia="pl-PL"/>
        </w:rPr>
        <w:t xml:space="preserve">W 2017 r. w ogłoszonym przez Zarząd Województwa Lubelskiego naborze </w:t>
      </w:r>
      <w:r w:rsidRPr="00A52863">
        <w:rPr>
          <w:rFonts w:ascii="Times New Roman" w:eastAsia="Times New Roman" w:hAnsi="Times New Roman" w:cs="Times New Roman"/>
          <w:bCs/>
          <w:sz w:val="26"/>
          <w:szCs w:val="26"/>
          <w:lang w:eastAsia="pl-PL"/>
        </w:rPr>
        <w:t xml:space="preserve">wniosków o dofinansowanie projektów w ramach Działania 13.4 Rewitalizacja obszarów wiejskich – konkurs nr RPLU.13.04.00-IZ.00-06-001/17, Miasto Stoczek Łukowski złożyło projekt pn. „Rewitalizacja zdegradowanych terenów Miasta Stoczek Łukowski”. Przedmiotem projektu była rewitalizacja zdegradowanych terenów Miasta Stoczek Łukowski. </w:t>
      </w:r>
    </w:p>
    <w:p w14:paraId="3808C0E9" w14:textId="77777777" w:rsidR="00A52863" w:rsidRPr="00A52863" w:rsidRDefault="00A52863" w:rsidP="00A52863">
      <w:pPr>
        <w:spacing w:after="0" w:line="271" w:lineRule="auto"/>
        <w:jc w:val="both"/>
        <w:rPr>
          <w:rFonts w:ascii="Times New Roman" w:eastAsia="Times New Roman" w:hAnsi="Times New Roman" w:cs="Times New Roman"/>
          <w:bCs/>
          <w:sz w:val="26"/>
          <w:szCs w:val="26"/>
          <w:lang w:eastAsia="pl-PL"/>
        </w:rPr>
      </w:pPr>
      <w:r w:rsidRPr="00A52863">
        <w:rPr>
          <w:rFonts w:ascii="Times New Roman" w:eastAsia="Times New Roman" w:hAnsi="Times New Roman" w:cs="Times New Roman"/>
          <w:bCs/>
          <w:sz w:val="26"/>
          <w:szCs w:val="26"/>
          <w:lang w:eastAsia="pl-PL"/>
        </w:rPr>
        <w:t>Zakres projektu obejmował:</w:t>
      </w:r>
    </w:p>
    <w:p w14:paraId="42DD8B27" w14:textId="77777777" w:rsidR="00A52863" w:rsidRPr="00A52863" w:rsidRDefault="00A52863" w:rsidP="008B3B9B">
      <w:pPr>
        <w:numPr>
          <w:ilvl w:val="1"/>
          <w:numId w:val="19"/>
        </w:numPr>
        <w:spacing w:after="0" w:line="271" w:lineRule="auto"/>
        <w:ind w:left="720"/>
        <w:contextualSpacing/>
        <w:jc w:val="both"/>
        <w:rPr>
          <w:rFonts w:ascii="Times New Roman" w:eastAsia="Times New Roman" w:hAnsi="Times New Roman" w:cs="Times New Roman"/>
          <w:bCs/>
          <w:sz w:val="26"/>
          <w:szCs w:val="26"/>
          <w:lang w:eastAsia="pl-PL"/>
        </w:rPr>
      </w:pPr>
      <w:r w:rsidRPr="00A52863">
        <w:rPr>
          <w:rFonts w:ascii="Times New Roman" w:eastAsia="Times New Roman" w:hAnsi="Times New Roman" w:cs="Times New Roman"/>
          <w:bCs/>
          <w:sz w:val="26"/>
          <w:szCs w:val="26"/>
          <w:lang w:eastAsia="pl-PL"/>
        </w:rPr>
        <w:t>modernizację budynku biblioteki z przeznaczeniem na Centrum Integracji Społecznej,</w:t>
      </w:r>
    </w:p>
    <w:p w14:paraId="48302F35" w14:textId="77777777" w:rsidR="00A52863" w:rsidRPr="00A52863" w:rsidRDefault="00A52863" w:rsidP="008B3B9B">
      <w:pPr>
        <w:numPr>
          <w:ilvl w:val="1"/>
          <w:numId w:val="19"/>
        </w:numPr>
        <w:spacing w:after="0" w:line="271" w:lineRule="auto"/>
        <w:ind w:left="720"/>
        <w:contextualSpacing/>
        <w:jc w:val="both"/>
        <w:rPr>
          <w:rFonts w:ascii="Times New Roman" w:eastAsia="Times New Roman" w:hAnsi="Times New Roman" w:cs="Times New Roman"/>
          <w:bCs/>
          <w:sz w:val="26"/>
          <w:szCs w:val="26"/>
          <w:lang w:eastAsia="pl-PL"/>
        </w:rPr>
      </w:pPr>
      <w:r w:rsidRPr="00A52863">
        <w:rPr>
          <w:rFonts w:ascii="Times New Roman" w:eastAsia="Times New Roman" w:hAnsi="Times New Roman" w:cs="Times New Roman"/>
          <w:bCs/>
          <w:sz w:val="26"/>
          <w:szCs w:val="26"/>
          <w:lang w:eastAsia="pl-PL"/>
        </w:rPr>
        <w:t>zagospodarowanie rynku w mieście,</w:t>
      </w:r>
    </w:p>
    <w:p w14:paraId="7B8FEE80" w14:textId="77777777" w:rsidR="00A52863" w:rsidRPr="00A52863" w:rsidRDefault="00A52863" w:rsidP="008B3B9B">
      <w:pPr>
        <w:numPr>
          <w:ilvl w:val="1"/>
          <w:numId w:val="19"/>
        </w:numPr>
        <w:spacing w:after="0" w:line="271" w:lineRule="auto"/>
        <w:ind w:left="720"/>
        <w:contextualSpacing/>
        <w:jc w:val="both"/>
        <w:rPr>
          <w:rFonts w:ascii="Times New Roman" w:eastAsia="Times New Roman" w:hAnsi="Times New Roman" w:cs="Times New Roman"/>
          <w:bCs/>
          <w:sz w:val="26"/>
          <w:szCs w:val="26"/>
          <w:lang w:eastAsia="pl-PL"/>
        </w:rPr>
      </w:pPr>
      <w:r w:rsidRPr="00A52863">
        <w:rPr>
          <w:rFonts w:ascii="Times New Roman" w:eastAsia="Times New Roman" w:hAnsi="Times New Roman" w:cs="Times New Roman"/>
          <w:bCs/>
          <w:sz w:val="26"/>
          <w:szCs w:val="26"/>
          <w:lang w:eastAsia="pl-PL"/>
        </w:rPr>
        <w:t xml:space="preserve">zakup wyposażenia. </w:t>
      </w:r>
    </w:p>
    <w:p w14:paraId="5BBD9411" w14:textId="77777777" w:rsidR="00A52863" w:rsidRPr="00A52863" w:rsidRDefault="00A52863" w:rsidP="00A52863">
      <w:pPr>
        <w:spacing w:after="0" w:line="271" w:lineRule="auto"/>
        <w:contextualSpacing/>
        <w:jc w:val="both"/>
        <w:rPr>
          <w:rFonts w:ascii="Times New Roman" w:eastAsia="Calibri" w:hAnsi="Times New Roman" w:cs="Times New Roman"/>
          <w:bCs/>
          <w:sz w:val="26"/>
          <w:szCs w:val="26"/>
        </w:rPr>
      </w:pPr>
      <w:r w:rsidRPr="00A52863">
        <w:rPr>
          <w:rFonts w:ascii="Times New Roman" w:eastAsia="Calibri" w:hAnsi="Times New Roman" w:cs="Times New Roman"/>
          <w:bCs/>
          <w:sz w:val="26"/>
          <w:szCs w:val="26"/>
        </w:rPr>
        <w:t xml:space="preserve">Głównym celem projektu jest poprawa sytuacji kryzysowej oraz wzmocnienie potencjałów rozwojowych obszaru zdegradowanego na terenie miasta. Realizacja projektu przyczyni się do zatrzymania procesu marginalizacji rewitalizowanych obszarów miasta. Grupą docelową, która odniesie bezpośrednie korzyści z realizacji projektu będą przede wszystkim mieszkańcy obszaru rewitalizacji (podobszaru C, obejmującego ulice: Wyzwolenia, Piłsudskiego, 1 Maja, Cicha, Sienkiewicza, Witosa, Polna, skrzyżowanie ul. Szkolna i Wyzwolenia oraz podobszaru F - obejmującego obszar Placu Tadeusza Kościuszki), w tym szczególnie osoby zagrożone wykluczeniem społecznym, jak również inni mieszkańcy korzystający ze zmodernizowanej infrastruktury i potencjalni turyści, przedsiębiorcy oraz organizacje pozarządowe, działające na terenie obszaru rewitalizacji. </w:t>
      </w:r>
    </w:p>
    <w:p w14:paraId="12E63BDA" w14:textId="77777777" w:rsidR="00A52863" w:rsidRPr="00A52863" w:rsidRDefault="00A52863" w:rsidP="00A52863">
      <w:pPr>
        <w:spacing w:after="0" w:line="271" w:lineRule="auto"/>
        <w:jc w:val="both"/>
        <w:rPr>
          <w:rFonts w:ascii="Times New Roman" w:eastAsia="Times New Roman" w:hAnsi="Times New Roman" w:cs="Times New Roman"/>
          <w:bCs/>
          <w:sz w:val="26"/>
          <w:szCs w:val="26"/>
          <w:lang w:eastAsia="pl-PL"/>
        </w:rPr>
      </w:pPr>
      <w:r w:rsidRPr="00A52863">
        <w:rPr>
          <w:rFonts w:ascii="Times New Roman" w:eastAsia="Times New Roman" w:hAnsi="Times New Roman" w:cs="Times New Roman"/>
          <w:bCs/>
          <w:sz w:val="26"/>
          <w:szCs w:val="26"/>
          <w:lang w:eastAsia="pl-PL"/>
        </w:rPr>
        <w:t xml:space="preserve">Całkowita wartość projektu wynosi 2.106.180,27 zł brutto. Wydatki kwalifikowalne wynoszą 1.720.681,52 zł (kwota netto), z czego wnioskowane dofinansowanie wynosi 1.634.647,44 zł. </w:t>
      </w:r>
    </w:p>
    <w:p w14:paraId="2592CE59" w14:textId="77777777" w:rsidR="00A52863" w:rsidRPr="00A52863" w:rsidRDefault="00A52863" w:rsidP="00A52863">
      <w:pPr>
        <w:spacing w:after="0" w:line="271" w:lineRule="auto"/>
        <w:jc w:val="both"/>
        <w:rPr>
          <w:rFonts w:ascii="Times New Roman" w:eastAsia="Times New Roman" w:hAnsi="Times New Roman" w:cs="Times New Roman"/>
          <w:bCs/>
          <w:sz w:val="26"/>
          <w:szCs w:val="26"/>
          <w:lang w:eastAsia="pl-PL"/>
        </w:rPr>
      </w:pPr>
      <w:r w:rsidRPr="00A52863">
        <w:rPr>
          <w:rFonts w:ascii="Times New Roman" w:eastAsia="Times New Roman" w:hAnsi="Times New Roman" w:cs="Times New Roman"/>
          <w:bCs/>
          <w:sz w:val="26"/>
          <w:szCs w:val="26"/>
          <w:lang w:eastAsia="pl-PL"/>
        </w:rPr>
        <w:t>W 2019 r. Burmistrz Miasta podpisał z Zarządem Województwa Lubelskiego umowę o dofinansowanie projektu, którego realizacja przewidziana jest w latach 2020 -2021.</w:t>
      </w:r>
    </w:p>
    <w:p w14:paraId="0C02EFFF" w14:textId="77777777" w:rsidR="00A52863" w:rsidRPr="00A52863" w:rsidRDefault="00A52863" w:rsidP="00A52863">
      <w:pPr>
        <w:spacing w:after="0" w:line="271" w:lineRule="auto"/>
        <w:jc w:val="both"/>
        <w:rPr>
          <w:rFonts w:ascii="Times New Roman" w:eastAsia="Times New Roman" w:hAnsi="Times New Roman" w:cs="Times New Roman"/>
          <w:bCs/>
          <w:sz w:val="26"/>
          <w:szCs w:val="26"/>
          <w:lang w:eastAsia="pl-PL"/>
        </w:rPr>
      </w:pPr>
      <w:r w:rsidRPr="00A52863">
        <w:rPr>
          <w:rFonts w:ascii="Times New Roman" w:eastAsia="Times New Roman" w:hAnsi="Times New Roman" w:cs="Times New Roman"/>
          <w:bCs/>
          <w:sz w:val="26"/>
          <w:szCs w:val="26"/>
          <w:lang w:eastAsia="pl-PL"/>
        </w:rPr>
        <w:t xml:space="preserve">Głównym celem projektu jest poprawa sytuacji kryzysowej oraz wzmocnienie potencjałów rozwojowych obszaru zdegradowanego na terenie miasta. Inwestycja pn. "Rewitalizacja zdegradowanych terenów miasta Stoczek Łukowski" jest tożsama z celem określonym w działaniu 13.4 Powyższy cel zostanie osiągnięty poprzez wsparcie przedsięwzięć rewitalizacyjnych obejmujących m.in. zadania w zakresie głębokiej przebudowy i adaptacji zdegradowanych obiektów i obszarów, ukierunkowane w szczególności na poprawę jakości korzystania z przestrzeni, likwidację izolacji obszarów problemowych oraz poprawę jakości życia mieszkańców obszarów zdegradowanych. </w:t>
      </w:r>
    </w:p>
    <w:p w14:paraId="67BDBDEF" w14:textId="77777777" w:rsidR="00A52863" w:rsidRPr="00A52863" w:rsidRDefault="00A52863" w:rsidP="00A52863">
      <w:pPr>
        <w:spacing w:after="0" w:line="271" w:lineRule="auto"/>
        <w:jc w:val="both"/>
        <w:rPr>
          <w:rFonts w:ascii="Times New Roman" w:eastAsia="Times New Roman" w:hAnsi="Times New Roman" w:cs="Times New Roman"/>
          <w:bCs/>
          <w:sz w:val="26"/>
          <w:szCs w:val="26"/>
          <w:lang w:eastAsia="pl-PL"/>
        </w:rPr>
      </w:pPr>
      <w:r w:rsidRPr="00A52863">
        <w:rPr>
          <w:rFonts w:ascii="Times New Roman" w:eastAsia="Times New Roman" w:hAnsi="Times New Roman" w:cs="Times New Roman"/>
          <w:bCs/>
          <w:sz w:val="26"/>
          <w:szCs w:val="26"/>
          <w:lang w:eastAsia="pl-PL"/>
        </w:rPr>
        <w:t xml:space="preserve">Cele szczegółowe to: </w:t>
      </w:r>
    </w:p>
    <w:p w14:paraId="752C71C8" w14:textId="77777777" w:rsidR="00A52863" w:rsidRPr="00A52863" w:rsidRDefault="00A52863" w:rsidP="008B3B9B">
      <w:pPr>
        <w:numPr>
          <w:ilvl w:val="0"/>
          <w:numId w:val="24"/>
        </w:numPr>
        <w:spacing w:after="0" w:line="271" w:lineRule="auto"/>
        <w:jc w:val="both"/>
        <w:rPr>
          <w:rFonts w:ascii="Times New Roman" w:eastAsia="Times New Roman" w:hAnsi="Times New Roman" w:cs="Times New Roman"/>
          <w:bCs/>
          <w:sz w:val="26"/>
          <w:szCs w:val="26"/>
          <w:lang w:eastAsia="pl-PL"/>
        </w:rPr>
      </w:pPr>
      <w:r w:rsidRPr="00A52863">
        <w:rPr>
          <w:rFonts w:ascii="Times New Roman" w:eastAsia="Times New Roman" w:hAnsi="Times New Roman" w:cs="Times New Roman"/>
          <w:bCs/>
          <w:sz w:val="26"/>
          <w:szCs w:val="26"/>
          <w:lang w:eastAsia="pl-PL"/>
        </w:rPr>
        <w:lastRenderedPageBreak/>
        <w:t xml:space="preserve">poprawa stanu technicznego budynków użyteczności publicznej i estetyki przestrzeni publicznych (powstrzymanie procesu degradacji) przyczyniająca się do poprawy jakości korzystania z przestrzeni publicznej, wzrostu atrakcyjności obszaru oraz ograniczenia zanieczyszczenia środowiska przyrodniczego; </w:t>
      </w:r>
    </w:p>
    <w:p w14:paraId="4515FE71" w14:textId="77777777" w:rsidR="00A52863" w:rsidRPr="00A52863" w:rsidRDefault="00A52863" w:rsidP="008B3B9B">
      <w:pPr>
        <w:numPr>
          <w:ilvl w:val="0"/>
          <w:numId w:val="24"/>
        </w:numPr>
        <w:spacing w:after="0" w:line="271" w:lineRule="auto"/>
        <w:jc w:val="both"/>
        <w:rPr>
          <w:rFonts w:ascii="Times New Roman" w:eastAsia="Times New Roman" w:hAnsi="Times New Roman" w:cs="Times New Roman"/>
          <w:bCs/>
          <w:sz w:val="26"/>
          <w:szCs w:val="26"/>
          <w:lang w:eastAsia="pl-PL"/>
        </w:rPr>
      </w:pPr>
      <w:r w:rsidRPr="00A52863">
        <w:rPr>
          <w:rFonts w:ascii="Times New Roman" w:eastAsia="Times New Roman" w:hAnsi="Times New Roman" w:cs="Times New Roman"/>
          <w:bCs/>
          <w:sz w:val="26"/>
          <w:szCs w:val="26"/>
          <w:lang w:eastAsia="pl-PL"/>
        </w:rPr>
        <w:t>stworzenie warunków infrastrukturalnych do realizacji przedsięwzięć o charakterze społecznym, co wpłynie na poprawę dostępności i jakości świadczenia usług m.in. kulturalnych, społecznych na rzecz lokalnej społeczności;</w:t>
      </w:r>
    </w:p>
    <w:p w14:paraId="77CF0765" w14:textId="77777777" w:rsidR="00A52863" w:rsidRPr="00A52863" w:rsidRDefault="00A52863" w:rsidP="008B3B9B">
      <w:pPr>
        <w:numPr>
          <w:ilvl w:val="0"/>
          <w:numId w:val="24"/>
        </w:numPr>
        <w:spacing w:after="0" w:line="271" w:lineRule="auto"/>
        <w:jc w:val="both"/>
        <w:rPr>
          <w:rFonts w:ascii="Times New Roman" w:eastAsia="Times New Roman" w:hAnsi="Times New Roman" w:cs="Times New Roman"/>
          <w:bCs/>
          <w:sz w:val="26"/>
          <w:szCs w:val="26"/>
          <w:lang w:eastAsia="pl-PL"/>
        </w:rPr>
      </w:pPr>
      <w:r w:rsidRPr="00A52863">
        <w:rPr>
          <w:rFonts w:ascii="Times New Roman" w:eastAsia="Times New Roman" w:hAnsi="Times New Roman" w:cs="Times New Roman"/>
          <w:bCs/>
          <w:sz w:val="26"/>
          <w:szCs w:val="26"/>
          <w:lang w:eastAsia="pl-PL"/>
        </w:rPr>
        <w:t xml:space="preserve">likwidacja izolacji obszarów problemowych - aktywizacja zawodowa i społeczna osób zamieszkujących obszary rewitalizacji, przyczyniająca się do ograniczenia zjawiska bezrobocia i ubóstwa, wykluczenia społecznego i wpływająca na poprawę jakości życia mieszkańców obszarów zdegradowanych; </w:t>
      </w:r>
    </w:p>
    <w:p w14:paraId="5C5B9F6E" w14:textId="77777777" w:rsidR="00A52863" w:rsidRPr="00A52863" w:rsidRDefault="00A52863" w:rsidP="008B3B9B">
      <w:pPr>
        <w:numPr>
          <w:ilvl w:val="0"/>
          <w:numId w:val="24"/>
        </w:numPr>
        <w:spacing w:after="0" w:line="271" w:lineRule="auto"/>
        <w:jc w:val="both"/>
        <w:rPr>
          <w:rFonts w:ascii="Times New Roman" w:eastAsia="Times New Roman" w:hAnsi="Times New Roman" w:cs="Times New Roman"/>
          <w:bCs/>
          <w:sz w:val="26"/>
          <w:szCs w:val="26"/>
          <w:lang w:eastAsia="pl-PL"/>
        </w:rPr>
      </w:pPr>
      <w:r w:rsidRPr="00A52863">
        <w:rPr>
          <w:rFonts w:ascii="Times New Roman" w:eastAsia="Times New Roman" w:hAnsi="Times New Roman" w:cs="Times New Roman"/>
          <w:bCs/>
          <w:sz w:val="26"/>
          <w:szCs w:val="26"/>
          <w:lang w:eastAsia="pl-PL"/>
        </w:rPr>
        <w:t xml:space="preserve">stworzenie miejsc aktywności społecznej i kulturowej lokalnej społeczności, co wpłynie na wzrost integracji mieszkańców obszaru rewitalizacji i wzmocnienie tożsamości lokalnej. Wniosek realizowany jest latach 2017 – 2021. </w:t>
      </w:r>
    </w:p>
    <w:p w14:paraId="420034F9" w14:textId="1DB536ED" w:rsidR="00A52863" w:rsidRPr="00A52863" w:rsidRDefault="00A52863" w:rsidP="00A52863">
      <w:pPr>
        <w:spacing w:after="0" w:line="271" w:lineRule="auto"/>
        <w:jc w:val="both"/>
        <w:rPr>
          <w:rFonts w:ascii="Times New Roman" w:eastAsia="Times New Roman" w:hAnsi="Times New Roman" w:cs="Times New Roman"/>
          <w:bCs/>
          <w:sz w:val="26"/>
          <w:szCs w:val="26"/>
          <w:lang w:eastAsia="pl-PL"/>
        </w:rPr>
      </w:pPr>
      <w:r w:rsidRPr="00A52863">
        <w:rPr>
          <w:rFonts w:ascii="Times New Roman" w:eastAsia="Times New Roman" w:hAnsi="Times New Roman" w:cs="Times New Roman"/>
          <w:bCs/>
          <w:sz w:val="26"/>
          <w:szCs w:val="26"/>
          <w:lang w:eastAsia="pl-PL"/>
        </w:rPr>
        <w:t>Dokumentacja techniczna oraz niezbędne dokumenty do złożenia wniosku o dofinansowanie zostały opracowane w 2017 r.</w:t>
      </w:r>
    </w:p>
    <w:p w14:paraId="1CFD1185" w14:textId="77777777" w:rsidR="00A52863" w:rsidRPr="00A52863" w:rsidRDefault="00A52863" w:rsidP="00A52863">
      <w:pPr>
        <w:spacing w:after="0" w:line="271" w:lineRule="auto"/>
        <w:jc w:val="both"/>
        <w:rPr>
          <w:rFonts w:ascii="Times New Roman" w:eastAsia="Times New Roman" w:hAnsi="Times New Roman" w:cs="Times New Roman"/>
          <w:bCs/>
          <w:sz w:val="26"/>
          <w:szCs w:val="26"/>
          <w:lang w:eastAsia="pl-PL"/>
        </w:rPr>
      </w:pPr>
      <w:r w:rsidRPr="00A52863">
        <w:rPr>
          <w:rFonts w:ascii="Times New Roman" w:eastAsia="Times New Roman" w:hAnsi="Times New Roman" w:cs="Times New Roman"/>
          <w:bCs/>
          <w:sz w:val="26"/>
          <w:szCs w:val="26"/>
          <w:lang w:eastAsia="pl-PL"/>
        </w:rPr>
        <w:t>W 2020 roku zrealizowano:</w:t>
      </w:r>
    </w:p>
    <w:p w14:paraId="3395E5B9" w14:textId="77777777" w:rsidR="00A52863" w:rsidRPr="00A52863" w:rsidRDefault="00A52863" w:rsidP="008B3B9B">
      <w:pPr>
        <w:numPr>
          <w:ilvl w:val="0"/>
          <w:numId w:val="22"/>
        </w:numPr>
        <w:spacing w:after="0" w:line="271" w:lineRule="auto"/>
        <w:jc w:val="both"/>
        <w:rPr>
          <w:rFonts w:ascii="Times New Roman" w:eastAsia="Times New Roman" w:hAnsi="Times New Roman" w:cs="Times New Roman"/>
          <w:bCs/>
          <w:sz w:val="26"/>
          <w:szCs w:val="26"/>
          <w:lang w:eastAsia="pl-PL"/>
        </w:rPr>
      </w:pPr>
      <w:r w:rsidRPr="00A52863">
        <w:rPr>
          <w:rFonts w:ascii="Times New Roman" w:eastAsia="Times New Roman" w:hAnsi="Times New Roman" w:cs="Times New Roman"/>
          <w:bCs/>
          <w:sz w:val="26"/>
          <w:szCs w:val="26"/>
          <w:lang w:eastAsia="pl-PL"/>
        </w:rPr>
        <w:t>modernizacja biblioteki z przeznaczeniem na Centrum Integracji Społecznej.</w:t>
      </w:r>
      <w:r w:rsidRPr="00A52863">
        <w:rPr>
          <w:rFonts w:ascii="Times New Roman" w:eastAsia="Times New Roman" w:hAnsi="Times New Roman" w:cs="Times New Roman"/>
          <w:b/>
          <w:bCs/>
          <w:sz w:val="26"/>
          <w:szCs w:val="26"/>
          <w:lang w:eastAsia="pl-PL"/>
        </w:rPr>
        <w:t xml:space="preserve"> </w:t>
      </w:r>
      <w:r w:rsidRPr="00A52863">
        <w:rPr>
          <w:rFonts w:ascii="Times New Roman" w:eastAsia="Times New Roman" w:hAnsi="Times New Roman" w:cs="Times New Roman"/>
          <w:bCs/>
          <w:sz w:val="26"/>
          <w:szCs w:val="26"/>
          <w:lang w:eastAsia="pl-PL"/>
        </w:rPr>
        <w:t xml:space="preserve">Zakres zadania obejmował: roboty rozbiórkowe, wykonanie fundamentów, ścian, posadzek, antresoli, schody wewnętrzne, stropodach, stolarka okienna i drzwiowa, tynki i malowanie ścian, podłogi, łazienkę, pomieszczenie porządkowe, balustrady i poręcze, instalację elektryczną, instalację c. o z pompą ciepła, instalację wody zimnej, ciepłej, kanalizacji, klimatyzację, roboty zewnętrzne (wykonanie nawierzchni utwardzonej, wykonanie trawnika) </w:t>
      </w:r>
    </w:p>
    <w:p w14:paraId="189AABD9" w14:textId="77777777" w:rsidR="00A52863" w:rsidRPr="00A52863" w:rsidRDefault="00A52863" w:rsidP="008B3B9B">
      <w:pPr>
        <w:numPr>
          <w:ilvl w:val="0"/>
          <w:numId w:val="22"/>
        </w:numPr>
        <w:spacing w:after="0" w:line="271" w:lineRule="auto"/>
        <w:jc w:val="both"/>
        <w:rPr>
          <w:rFonts w:ascii="Times New Roman" w:eastAsia="Times New Roman" w:hAnsi="Times New Roman" w:cs="Times New Roman"/>
          <w:bCs/>
          <w:sz w:val="26"/>
          <w:szCs w:val="26"/>
          <w:lang w:eastAsia="pl-PL"/>
        </w:rPr>
      </w:pPr>
      <w:r w:rsidRPr="00A52863">
        <w:rPr>
          <w:rFonts w:ascii="Times New Roman" w:eastAsia="Calibri" w:hAnsi="Times New Roman" w:cs="Times New Roman"/>
          <w:sz w:val="26"/>
          <w:szCs w:val="26"/>
        </w:rPr>
        <w:t xml:space="preserve">zagospodarowanie rynku w miejscowości Stoczek Łukowski. Zakres zadania obejmował: roboty rozbiórkowe, roboty ziemne, podbudowy i utwardzenie powierzchni - chodniki, schody i pochylni, małą architekturę (ławeczki , kosze), replikę studni, zegar słoneczny, fontannę, plac zabaw z zestawem zabawowym, nasadzenia drzew i krzewów, rabaty kwiatowe, wykonanie </w:t>
      </w:r>
      <w:proofErr w:type="spellStart"/>
      <w:r w:rsidRPr="00A52863">
        <w:rPr>
          <w:rFonts w:ascii="Times New Roman" w:eastAsia="Calibri" w:hAnsi="Times New Roman" w:cs="Times New Roman"/>
          <w:sz w:val="26"/>
          <w:szCs w:val="26"/>
        </w:rPr>
        <w:t>nasadzeń</w:t>
      </w:r>
      <w:proofErr w:type="spellEnd"/>
      <w:r w:rsidRPr="00A52863">
        <w:rPr>
          <w:rFonts w:ascii="Times New Roman" w:eastAsia="Calibri" w:hAnsi="Times New Roman" w:cs="Times New Roman"/>
          <w:sz w:val="26"/>
          <w:szCs w:val="26"/>
        </w:rPr>
        <w:t xml:space="preserve"> zieleni, oświetlenie i monitoring</w:t>
      </w:r>
    </w:p>
    <w:p w14:paraId="5AC27A9F" w14:textId="34B80462" w:rsidR="00A52863" w:rsidRPr="00A52863" w:rsidRDefault="00A52863" w:rsidP="00A52863">
      <w:pPr>
        <w:spacing w:after="0" w:line="271" w:lineRule="auto"/>
        <w:jc w:val="both"/>
        <w:rPr>
          <w:rFonts w:ascii="Times New Roman" w:eastAsia="Times New Roman" w:hAnsi="Times New Roman" w:cs="Times New Roman"/>
          <w:bCs/>
          <w:sz w:val="26"/>
          <w:szCs w:val="26"/>
          <w:lang w:eastAsia="pl-PL"/>
        </w:rPr>
      </w:pPr>
      <w:r w:rsidRPr="00A52863">
        <w:rPr>
          <w:rFonts w:ascii="Times New Roman" w:eastAsia="Calibri" w:hAnsi="Times New Roman" w:cs="Times New Roman"/>
          <w:sz w:val="26"/>
          <w:szCs w:val="26"/>
        </w:rPr>
        <w:t>Do zrealizowania na 2021 r. pozostał zakres przewidziany wnioskiem o dofinansowanie zadania tj. zakup wyposażenia do z</w:t>
      </w:r>
      <w:r w:rsidRPr="00A52863">
        <w:rPr>
          <w:rFonts w:ascii="Times New Roman" w:eastAsia="Times New Roman" w:hAnsi="Times New Roman" w:cs="Times New Roman"/>
          <w:bCs/>
          <w:sz w:val="26"/>
          <w:szCs w:val="26"/>
          <w:lang w:eastAsia="pl-PL"/>
        </w:rPr>
        <w:t>modernizowanej biblioteki z przeznaczeniem na Centrum Integracji Społecznej oraz końcowe rozliczenie wniosku.</w:t>
      </w:r>
    </w:p>
    <w:p w14:paraId="4831BB9D" w14:textId="77777777" w:rsidR="00A52863" w:rsidRPr="00A52863" w:rsidRDefault="00A52863" w:rsidP="008B3B9B">
      <w:pPr>
        <w:numPr>
          <w:ilvl w:val="0"/>
          <w:numId w:val="23"/>
        </w:numPr>
        <w:spacing w:after="0" w:line="271" w:lineRule="auto"/>
        <w:jc w:val="both"/>
        <w:rPr>
          <w:rFonts w:ascii="Times New Roman" w:eastAsia="Times New Roman" w:hAnsi="Times New Roman" w:cs="Times New Roman"/>
          <w:bCs/>
          <w:sz w:val="26"/>
          <w:szCs w:val="26"/>
          <w:lang w:eastAsia="pl-PL"/>
        </w:rPr>
      </w:pPr>
      <w:r w:rsidRPr="00A52863">
        <w:rPr>
          <w:rFonts w:ascii="Times New Roman" w:eastAsia="Calibri" w:hAnsi="Times New Roman" w:cs="Times New Roman"/>
          <w:bCs/>
          <w:sz w:val="26"/>
          <w:szCs w:val="26"/>
        </w:rPr>
        <w:t>W drodze do aktywności</w:t>
      </w:r>
    </w:p>
    <w:p w14:paraId="36F73E58" w14:textId="774A31A7" w:rsidR="00A52863" w:rsidRPr="00A52863" w:rsidRDefault="00A52863" w:rsidP="00A52863">
      <w:pPr>
        <w:spacing w:after="0" w:line="271" w:lineRule="auto"/>
        <w:jc w:val="both"/>
        <w:rPr>
          <w:rFonts w:ascii="Times New Roman" w:eastAsia="Calibri" w:hAnsi="Times New Roman" w:cs="Times New Roman"/>
          <w:sz w:val="26"/>
          <w:szCs w:val="26"/>
        </w:rPr>
      </w:pPr>
      <w:r w:rsidRPr="00A52863">
        <w:rPr>
          <w:rFonts w:ascii="Times New Roman" w:eastAsia="Times New Roman" w:hAnsi="Times New Roman" w:cs="Times New Roman"/>
          <w:bCs/>
          <w:sz w:val="26"/>
          <w:szCs w:val="26"/>
          <w:lang w:eastAsia="pl-PL"/>
        </w:rPr>
        <w:t xml:space="preserve">W 2019 r. w związku ogłoszonym przez Zarząd Województwa Lubelskiego </w:t>
      </w:r>
      <w:r w:rsidRPr="00A52863">
        <w:rPr>
          <w:rFonts w:ascii="Times New Roman" w:eastAsia="Calibri" w:hAnsi="Times New Roman" w:cs="Times New Roman"/>
          <w:sz w:val="26"/>
          <w:szCs w:val="26"/>
        </w:rPr>
        <w:t>konkursem nr RPLU.11.01.00-IP.02-06-001/19 Miasto Stoczek Łukowski/Miejski Ośrodek Pomocy Społecznej w Stoczku Łukowskim złożyło wniosek o dofinansowanie projektu pn. „W drodze do aktywności”.</w:t>
      </w:r>
      <w:r w:rsidRPr="00A52863">
        <w:rPr>
          <w:rFonts w:ascii="Times New Roman" w:eastAsia="Times New Roman" w:hAnsi="Times New Roman" w:cs="Times New Roman"/>
          <w:bCs/>
          <w:sz w:val="26"/>
          <w:szCs w:val="26"/>
          <w:lang w:eastAsia="pl-PL"/>
        </w:rPr>
        <w:t xml:space="preserve"> Projekt został napisany w ramach Lokalnego Programu Rewitalizacji i wpisuje się w realizację projektu „Rewitalizacja zdegradowanych </w:t>
      </w:r>
      <w:r w:rsidRPr="00A52863">
        <w:rPr>
          <w:rFonts w:ascii="Times New Roman" w:eastAsia="Times New Roman" w:hAnsi="Times New Roman" w:cs="Times New Roman"/>
          <w:bCs/>
          <w:sz w:val="26"/>
          <w:szCs w:val="26"/>
          <w:lang w:eastAsia="pl-PL"/>
        </w:rPr>
        <w:lastRenderedPageBreak/>
        <w:t xml:space="preserve">terenów Miasta Stoczek Łukowski”, którego zakres obejmuje modernizację budynku biblioteki z przeznaczeniem na Centrum Integracji Społecznej. </w:t>
      </w:r>
    </w:p>
    <w:p w14:paraId="461F7FC6" w14:textId="77777777" w:rsidR="00A52863" w:rsidRPr="00A52863" w:rsidRDefault="00A52863" w:rsidP="00A52863">
      <w:pPr>
        <w:spacing w:after="0" w:line="271" w:lineRule="auto"/>
        <w:jc w:val="both"/>
        <w:rPr>
          <w:rFonts w:ascii="Times New Roman" w:eastAsia="Calibri" w:hAnsi="Times New Roman" w:cs="Times New Roman"/>
          <w:sz w:val="26"/>
          <w:szCs w:val="26"/>
        </w:rPr>
      </w:pPr>
      <w:r w:rsidRPr="00A52863">
        <w:rPr>
          <w:rFonts w:ascii="Times New Roman" w:eastAsia="Calibri" w:hAnsi="Times New Roman" w:cs="Times New Roman"/>
          <w:sz w:val="26"/>
          <w:szCs w:val="26"/>
        </w:rPr>
        <w:t xml:space="preserve">Celem głównym projektu „W drodze do aktywności” jest podniesienie poziomu aktywności </w:t>
      </w:r>
      <w:proofErr w:type="spellStart"/>
      <w:r w:rsidRPr="00A52863">
        <w:rPr>
          <w:rFonts w:ascii="Times New Roman" w:eastAsia="Calibri" w:hAnsi="Times New Roman" w:cs="Times New Roman"/>
          <w:sz w:val="26"/>
          <w:szCs w:val="26"/>
        </w:rPr>
        <w:t>społeczno</w:t>
      </w:r>
      <w:proofErr w:type="spellEnd"/>
      <w:r w:rsidRPr="00A52863">
        <w:rPr>
          <w:rFonts w:ascii="Times New Roman" w:eastAsia="Calibri" w:hAnsi="Times New Roman" w:cs="Times New Roman"/>
          <w:sz w:val="26"/>
          <w:szCs w:val="26"/>
        </w:rPr>
        <w:t xml:space="preserve"> - zawodowej grupy 9 osób (5 kobiet i 4 mężczyzn) – mieszkańców miasta, zagrożonych ubóstwem lub wykluczeniem społecznym. Realizacja projektu na rzecz społeczności zagrożonych wykluczeniem społecznym na obszarze objętym działaniami rewitalizacyjnymi (w tym realizacja programu aktywności lokalnej), zakłada indywidualną ścieżkę wsparcia dla każdego uczestnika projektu, która pozwoli zdobyć umiejętności </w:t>
      </w:r>
      <w:proofErr w:type="spellStart"/>
      <w:r w:rsidRPr="00A52863">
        <w:rPr>
          <w:rFonts w:ascii="Times New Roman" w:eastAsia="Calibri" w:hAnsi="Times New Roman" w:cs="Times New Roman"/>
          <w:sz w:val="26"/>
          <w:szCs w:val="26"/>
        </w:rPr>
        <w:t>społeczno</w:t>
      </w:r>
      <w:proofErr w:type="spellEnd"/>
      <w:r w:rsidRPr="00A52863">
        <w:rPr>
          <w:rFonts w:ascii="Times New Roman" w:eastAsia="Calibri" w:hAnsi="Times New Roman" w:cs="Times New Roman"/>
          <w:sz w:val="26"/>
          <w:szCs w:val="26"/>
        </w:rPr>
        <w:t xml:space="preserve"> - zawodowe służące odnalezieniu się na rynku pracy. Realizacja projektu przyczyni się do realizacji celu Priorytetu inwestycyjnego RPOWL, tj. wzrostu integracji społecznej                   i poprawy dostępu do rynku pracy osób wykluczonych/zagrożonych ubóstwem i wykluczeniem społecznym w regionie przez realizację programów aktywizacji i usług reintegracji i rehabilitacji </w:t>
      </w:r>
      <w:proofErr w:type="spellStart"/>
      <w:r w:rsidRPr="00A52863">
        <w:rPr>
          <w:rFonts w:ascii="Times New Roman" w:eastAsia="Calibri" w:hAnsi="Times New Roman" w:cs="Times New Roman"/>
          <w:sz w:val="26"/>
          <w:szCs w:val="26"/>
        </w:rPr>
        <w:t>społeczno</w:t>
      </w:r>
      <w:proofErr w:type="spellEnd"/>
      <w:r w:rsidRPr="00A52863">
        <w:rPr>
          <w:rFonts w:ascii="Times New Roman" w:eastAsia="Calibri" w:hAnsi="Times New Roman" w:cs="Times New Roman"/>
          <w:sz w:val="26"/>
          <w:szCs w:val="26"/>
        </w:rPr>
        <w:t xml:space="preserve"> – zawodowej.</w:t>
      </w:r>
    </w:p>
    <w:p w14:paraId="4175A58C" w14:textId="77777777" w:rsidR="00A52863" w:rsidRPr="00A52863" w:rsidRDefault="00A52863" w:rsidP="00A52863">
      <w:pPr>
        <w:spacing w:after="0" w:line="271" w:lineRule="auto"/>
        <w:jc w:val="both"/>
        <w:rPr>
          <w:rFonts w:ascii="Times New Roman" w:eastAsia="Calibri" w:hAnsi="Times New Roman" w:cs="Times New Roman"/>
          <w:bCs/>
          <w:sz w:val="26"/>
          <w:szCs w:val="26"/>
        </w:rPr>
      </w:pPr>
      <w:r w:rsidRPr="00A52863">
        <w:rPr>
          <w:rFonts w:ascii="Times New Roman" w:eastAsia="Calibri" w:hAnsi="Times New Roman" w:cs="Times New Roman"/>
          <w:bCs/>
          <w:sz w:val="26"/>
          <w:szCs w:val="26"/>
        </w:rPr>
        <w:t xml:space="preserve">Grupę docelową stanowi 9 osób (5 kobiet i 4 mężczyzn ) wykluczonych (w tym dotkniętych ubóstwem) lub zagrożonych ubóstwem lub wykluczeniem społecznym z terenu miasta – obszaru objętego lokalnym programem rewitalizacji, w tym w szczególności dotyczy: </w:t>
      </w:r>
    </w:p>
    <w:p w14:paraId="595CC4CC" w14:textId="77777777" w:rsidR="00A52863" w:rsidRPr="00A52863" w:rsidRDefault="00A52863" w:rsidP="008B3B9B">
      <w:pPr>
        <w:numPr>
          <w:ilvl w:val="0"/>
          <w:numId w:val="21"/>
        </w:numPr>
        <w:spacing w:after="0" w:line="271" w:lineRule="auto"/>
        <w:contextualSpacing/>
        <w:jc w:val="both"/>
        <w:rPr>
          <w:rFonts w:ascii="Times New Roman" w:eastAsia="Times New Roman" w:hAnsi="Times New Roman" w:cs="Times New Roman"/>
          <w:bCs/>
          <w:sz w:val="26"/>
          <w:szCs w:val="26"/>
          <w:lang w:eastAsia="pl-PL"/>
        </w:rPr>
      </w:pPr>
      <w:r w:rsidRPr="00A52863">
        <w:rPr>
          <w:rFonts w:ascii="Times New Roman" w:eastAsia="Times New Roman" w:hAnsi="Times New Roman" w:cs="Times New Roman"/>
          <w:bCs/>
          <w:sz w:val="26"/>
          <w:szCs w:val="26"/>
          <w:lang w:eastAsia="pl-PL"/>
        </w:rPr>
        <w:t xml:space="preserve">osób biernych zawodowo, </w:t>
      </w:r>
    </w:p>
    <w:p w14:paraId="56F6B740" w14:textId="77777777" w:rsidR="00A52863" w:rsidRPr="00A52863" w:rsidRDefault="00A52863" w:rsidP="008B3B9B">
      <w:pPr>
        <w:numPr>
          <w:ilvl w:val="0"/>
          <w:numId w:val="21"/>
        </w:numPr>
        <w:spacing w:after="0" w:line="271" w:lineRule="auto"/>
        <w:contextualSpacing/>
        <w:jc w:val="both"/>
        <w:rPr>
          <w:rFonts w:ascii="Times New Roman" w:eastAsia="Times New Roman" w:hAnsi="Times New Roman" w:cs="Times New Roman"/>
          <w:bCs/>
          <w:sz w:val="26"/>
          <w:szCs w:val="26"/>
          <w:lang w:eastAsia="pl-PL"/>
        </w:rPr>
      </w:pPr>
      <w:r w:rsidRPr="00A52863">
        <w:rPr>
          <w:rFonts w:ascii="Times New Roman" w:eastAsia="Times New Roman" w:hAnsi="Times New Roman" w:cs="Times New Roman"/>
          <w:bCs/>
          <w:sz w:val="26"/>
          <w:szCs w:val="26"/>
          <w:lang w:eastAsia="pl-PL"/>
        </w:rPr>
        <w:t>osób bezrobotnych – zagrożonych wykluczeniem ze względu na przesłanki inne niż tylko bezrobocie, wobec których zastosowanie wyłącznie instrumentów i usług rynku pracy jest niewystarczające i istnieje konieczność zastosowania w pierwszej kolejności usług aktywnej integracji o charakterze społecznym,</w:t>
      </w:r>
    </w:p>
    <w:p w14:paraId="51E0F6BA" w14:textId="77777777" w:rsidR="00A52863" w:rsidRPr="00A52863" w:rsidRDefault="00A52863" w:rsidP="008B3B9B">
      <w:pPr>
        <w:numPr>
          <w:ilvl w:val="0"/>
          <w:numId w:val="21"/>
        </w:numPr>
        <w:spacing w:after="0" w:line="271" w:lineRule="auto"/>
        <w:contextualSpacing/>
        <w:jc w:val="both"/>
        <w:rPr>
          <w:rFonts w:ascii="Times New Roman" w:eastAsia="Times New Roman" w:hAnsi="Times New Roman" w:cs="Times New Roman"/>
          <w:bCs/>
          <w:sz w:val="26"/>
          <w:szCs w:val="26"/>
          <w:lang w:eastAsia="pl-PL"/>
        </w:rPr>
      </w:pPr>
      <w:r w:rsidRPr="00A52863">
        <w:rPr>
          <w:rFonts w:ascii="Times New Roman" w:eastAsia="Times New Roman" w:hAnsi="Times New Roman" w:cs="Times New Roman"/>
          <w:bCs/>
          <w:sz w:val="26"/>
          <w:szCs w:val="26"/>
          <w:lang w:eastAsia="pl-PL"/>
        </w:rPr>
        <w:t>osób o niskich kwalifikacjach,</w:t>
      </w:r>
    </w:p>
    <w:p w14:paraId="3E662DAA" w14:textId="77777777" w:rsidR="00A52863" w:rsidRPr="00A52863" w:rsidRDefault="00A52863" w:rsidP="008B3B9B">
      <w:pPr>
        <w:numPr>
          <w:ilvl w:val="0"/>
          <w:numId w:val="21"/>
        </w:numPr>
        <w:spacing w:after="0" w:line="271" w:lineRule="auto"/>
        <w:contextualSpacing/>
        <w:jc w:val="both"/>
        <w:rPr>
          <w:rFonts w:ascii="Times New Roman" w:eastAsia="Times New Roman" w:hAnsi="Times New Roman" w:cs="Times New Roman"/>
          <w:bCs/>
          <w:sz w:val="26"/>
          <w:szCs w:val="26"/>
          <w:lang w:eastAsia="pl-PL"/>
        </w:rPr>
      </w:pPr>
      <w:r w:rsidRPr="00A52863">
        <w:rPr>
          <w:rFonts w:ascii="Times New Roman" w:eastAsia="Times New Roman" w:hAnsi="Times New Roman" w:cs="Times New Roman"/>
          <w:bCs/>
          <w:sz w:val="26"/>
          <w:szCs w:val="26"/>
          <w:lang w:eastAsia="pl-PL"/>
        </w:rPr>
        <w:t>osób z niepełnosprawnością (w tym z zaburzeniami psychicznymi) oraz dzieci i młodzieży wykluczonej lub zagrożonej  wykluczeniem społecznym,</w:t>
      </w:r>
    </w:p>
    <w:p w14:paraId="70F2A267" w14:textId="77777777" w:rsidR="00A52863" w:rsidRPr="00A52863" w:rsidRDefault="00A52863" w:rsidP="008B3B9B">
      <w:pPr>
        <w:numPr>
          <w:ilvl w:val="0"/>
          <w:numId w:val="21"/>
        </w:numPr>
        <w:spacing w:after="0" w:line="271" w:lineRule="auto"/>
        <w:contextualSpacing/>
        <w:jc w:val="both"/>
        <w:rPr>
          <w:rFonts w:ascii="Times New Roman" w:eastAsia="Times New Roman" w:hAnsi="Times New Roman" w:cs="Times New Roman"/>
          <w:bCs/>
          <w:sz w:val="26"/>
          <w:szCs w:val="26"/>
          <w:lang w:eastAsia="pl-PL"/>
        </w:rPr>
      </w:pPr>
      <w:r w:rsidRPr="00A52863">
        <w:rPr>
          <w:rFonts w:ascii="Times New Roman" w:eastAsia="Times New Roman" w:hAnsi="Times New Roman" w:cs="Times New Roman"/>
          <w:bCs/>
          <w:sz w:val="26"/>
          <w:szCs w:val="26"/>
          <w:lang w:eastAsia="pl-PL"/>
        </w:rPr>
        <w:t>osób bezdomnych,</w:t>
      </w:r>
    </w:p>
    <w:p w14:paraId="274D4CD8" w14:textId="77777777" w:rsidR="00A52863" w:rsidRPr="00A52863" w:rsidRDefault="00A52863" w:rsidP="008B3B9B">
      <w:pPr>
        <w:numPr>
          <w:ilvl w:val="0"/>
          <w:numId w:val="21"/>
        </w:numPr>
        <w:spacing w:after="0" w:line="271" w:lineRule="auto"/>
        <w:contextualSpacing/>
        <w:jc w:val="both"/>
        <w:rPr>
          <w:rFonts w:ascii="Times New Roman" w:eastAsia="Times New Roman" w:hAnsi="Times New Roman" w:cs="Times New Roman"/>
          <w:bCs/>
          <w:sz w:val="26"/>
          <w:szCs w:val="26"/>
          <w:lang w:eastAsia="pl-PL"/>
        </w:rPr>
      </w:pPr>
      <w:r w:rsidRPr="00A52863">
        <w:rPr>
          <w:rFonts w:ascii="Times New Roman" w:eastAsia="Times New Roman" w:hAnsi="Times New Roman" w:cs="Times New Roman"/>
          <w:bCs/>
          <w:sz w:val="26"/>
          <w:szCs w:val="26"/>
          <w:lang w:eastAsia="pl-PL"/>
        </w:rPr>
        <w:t>otoczenia osób wykluczonych społecznie (w tym rodzin osób wykluczonych lub zagrożonych ubóstwem i wykluczonych społecznie), których udział w projekcie jest niezbędny dla skutecznego wsparcia osób zagrożonych ubóstwem lub wykluczonych społecznie.</w:t>
      </w:r>
    </w:p>
    <w:p w14:paraId="5B89C505" w14:textId="77777777" w:rsidR="00A52863" w:rsidRPr="00A52863" w:rsidRDefault="00A52863" w:rsidP="00A52863">
      <w:pPr>
        <w:spacing w:after="0" w:line="271" w:lineRule="auto"/>
        <w:jc w:val="both"/>
        <w:rPr>
          <w:rFonts w:ascii="Times New Roman" w:eastAsia="Times New Roman" w:hAnsi="Times New Roman" w:cs="Times New Roman"/>
          <w:bCs/>
          <w:sz w:val="26"/>
          <w:szCs w:val="26"/>
          <w:lang w:eastAsia="pl-PL"/>
        </w:rPr>
      </w:pPr>
      <w:r w:rsidRPr="00A52863">
        <w:rPr>
          <w:rFonts w:ascii="Times New Roman" w:eastAsia="Times New Roman" w:hAnsi="Times New Roman" w:cs="Times New Roman"/>
          <w:bCs/>
          <w:sz w:val="26"/>
          <w:szCs w:val="26"/>
          <w:lang w:eastAsia="pl-PL"/>
        </w:rPr>
        <w:t>Projekt nie jest skoncentrowany na wsparciu dzieci tj. osób w wieku poniżej 18 roku życia. Projekt jest kompatybilny z projektem „Rewitalizacja zdegradowanych terenów miasta Stoczek Łukowski”, którego zakres obejmuje modernizację budynku biblioteki z przeznaczeniem na Centrum Integracji Społecznej. Wartość projektu ogółem wynosi 248.131,38 zł brutto. W tym wnioskowane dofinansowanie 210.331,38 zł. Wkład własny wynosi 37.800,00 zł.</w:t>
      </w:r>
      <w:r w:rsidRPr="00A52863">
        <w:rPr>
          <w:rFonts w:ascii="Times New Roman" w:eastAsia="Calibri" w:hAnsi="Times New Roman" w:cs="Times New Roman"/>
          <w:bCs/>
          <w:sz w:val="26"/>
          <w:szCs w:val="26"/>
        </w:rPr>
        <w:t xml:space="preserve"> </w:t>
      </w:r>
      <w:r w:rsidRPr="00A52863">
        <w:rPr>
          <w:rFonts w:ascii="Times New Roman" w:eastAsia="Times New Roman" w:hAnsi="Times New Roman" w:cs="Times New Roman"/>
          <w:bCs/>
          <w:sz w:val="26"/>
          <w:szCs w:val="26"/>
          <w:lang w:eastAsia="pl-PL"/>
        </w:rPr>
        <w:t>W dniu 9 marca 2020 roku, Burmistrz Miasta Stoczek Łukowski podpisał z Zarządem Województwa Lubelskiego umowę o dofinansowanie projektu.</w:t>
      </w:r>
    </w:p>
    <w:p w14:paraId="4F5846C1" w14:textId="30D57AAA" w:rsidR="00A52863" w:rsidRPr="00A52863" w:rsidRDefault="00A52863" w:rsidP="00A52863">
      <w:pPr>
        <w:spacing w:after="0" w:line="271" w:lineRule="auto"/>
        <w:jc w:val="both"/>
        <w:rPr>
          <w:rFonts w:ascii="Times New Roman" w:eastAsia="Times New Roman" w:hAnsi="Times New Roman" w:cs="Times New Roman"/>
          <w:bCs/>
          <w:sz w:val="26"/>
          <w:szCs w:val="26"/>
          <w:lang w:eastAsia="pl-PL"/>
        </w:rPr>
      </w:pPr>
      <w:r w:rsidRPr="00A52863">
        <w:rPr>
          <w:rFonts w:ascii="Times New Roman" w:eastAsia="Times New Roman" w:hAnsi="Times New Roman" w:cs="Times New Roman"/>
          <w:bCs/>
          <w:sz w:val="26"/>
          <w:szCs w:val="26"/>
          <w:lang w:eastAsia="pl-PL"/>
        </w:rPr>
        <w:t xml:space="preserve">Realizacja wniosku będzie trwała w latach  2021 – 2022. </w:t>
      </w:r>
    </w:p>
    <w:p w14:paraId="089F3036" w14:textId="4D1402A5" w:rsidR="00A52863" w:rsidRPr="00A52863" w:rsidRDefault="00A52863" w:rsidP="008B3B9B">
      <w:pPr>
        <w:numPr>
          <w:ilvl w:val="0"/>
          <w:numId w:val="23"/>
        </w:numPr>
        <w:spacing w:after="0" w:line="271" w:lineRule="auto"/>
        <w:jc w:val="both"/>
        <w:rPr>
          <w:rFonts w:ascii="Times New Roman" w:eastAsia="Times New Roman" w:hAnsi="Times New Roman" w:cs="Times New Roman"/>
          <w:bCs/>
          <w:sz w:val="26"/>
          <w:szCs w:val="26"/>
          <w:lang w:eastAsia="pl-PL"/>
        </w:rPr>
      </w:pPr>
      <w:r w:rsidRPr="00A52863">
        <w:rPr>
          <w:rFonts w:ascii="Times New Roman" w:eastAsia="Calibri" w:hAnsi="Times New Roman" w:cs="Times New Roman"/>
          <w:bCs/>
          <w:sz w:val="26"/>
          <w:szCs w:val="26"/>
        </w:rPr>
        <w:t>Modernizacja automatycznej stacji uzdatniania wody</w:t>
      </w:r>
      <w:r>
        <w:rPr>
          <w:rFonts w:ascii="Times New Roman" w:eastAsia="Calibri" w:hAnsi="Times New Roman" w:cs="Times New Roman"/>
          <w:bCs/>
          <w:sz w:val="26"/>
          <w:szCs w:val="26"/>
        </w:rPr>
        <w:t>.</w:t>
      </w:r>
    </w:p>
    <w:p w14:paraId="5E092FC7" w14:textId="77777777" w:rsidR="00A52863" w:rsidRPr="00A52863" w:rsidRDefault="00A52863" w:rsidP="00A52863">
      <w:pPr>
        <w:spacing w:after="0" w:line="271" w:lineRule="auto"/>
        <w:jc w:val="both"/>
        <w:rPr>
          <w:rFonts w:ascii="Times New Roman" w:eastAsia="Calibri" w:hAnsi="Times New Roman" w:cs="Times New Roman"/>
          <w:sz w:val="26"/>
          <w:szCs w:val="26"/>
        </w:rPr>
      </w:pPr>
      <w:r w:rsidRPr="00A52863">
        <w:rPr>
          <w:rFonts w:ascii="Times New Roman" w:eastAsia="Calibri" w:hAnsi="Times New Roman" w:cs="Times New Roman"/>
          <w:bCs/>
          <w:sz w:val="26"/>
          <w:szCs w:val="26"/>
        </w:rPr>
        <w:lastRenderedPageBreak/>
        <w:t xml:space="preserve">W 2019r. została podpisana umowa dotycząca „Modernizacja automatycznej stacji uzdatniania wody w Stoczku Łukowskim” </w:t>
      </w:r>
      <w:r w:rsidRPr="00A52863">
        <w:rPr>
          <w:rFonts w:ascii="Times New Roman" w:eastAsia="Calibri" w:hAnsi="Times New Roman" w:cs="Times New Roman"/>
          <w:sz w:val="26"/>
          <w:szCs w:val="26"/>
        </w:rPr>
        <w:t xml:space="preserve">współfinansowanego ze środków UE w ramach Osi priorytetowej 6 Ochrona Środowiska i Efektywne Wykorzystanie Zasobów, </w:t>
      </w:r>
      <w:r w:rsidRPr="00A52863">
        <w:rPr>
          <w:rFonts w:ascii="Times New Roman" w:eastAsia="Calibri" w:hAnsi="Times New Roman" w:cs="Times New Roman"/>
          <w:bCs/>
          <w:sz w:val="26"/>
          <w:szCs w:val="26"/>
        </w:rPr>
        <w:t xml:space="preserve">Działanie 6.4 Gospodarka </w:t>
      </w:r>
      <w:proofErr w:type="spellStart"/>
      <w:r w:rsidRPr="00A52863">
        <w:rPr>
          <w:rFonts w:ascii="Times New Roman" w:eastAsia="Calibri" w:hAnsi="Times New Roman" w:cs="Times New Roman"/>
          <w:bCs/>
          <w:sz w:val="26"/>
          <w:szCs w:val="26"/>
        </w:rPr>
        <w:t>wodno</w:t>
      </w:r>
      <w:proofErr w:type="spellEnd"/>
      <w:r w:rsidRPr="00A52863">
        <w:rPr>
          <w:rFonts w:ascii="Times New Roman" w:eastAsia="Calibri" w:hAnsi="Times New Roman" w:cs="Times New Roman"/>
          <w:bCs/>
          <w:sz w:val="26"/>
          <w:szCs w:val="26"/>
        </w:rPr>
        <w:t xml:space="preserve"> – ściekowa </w:t>
      </w:r>
      <w:r w:rsidRPr="00A52863">
        <w:rPr>
          <w:rFonts w:ascii="Times New Roman" w:eastAsia="Calibri" w:hAnsi="Times New Roman" w:cs="Times New Roman"/>
          <w:sz w:val="26"/>
          <w:szCs w:val="26"/>
        </w:rPr>
        <w:t>Regionalnego Programu Operacyjnego Województwa Lubelskiego na lata 2014 – 2020.</w:t>
      </w:r>
      <w:r w:rsidRPr="00A52863">
        <w:rPr>
          <w:rFonts w:ascii="Times New Roman" w:eastAsia="Calibri" w:hAnsi="Times New Roman" w:cs="Times New Roman"/>
          <w:bCs/>
          <w:sz w:val="26"/>
          <w:szCs w:val="26"/>
        </w:rPr>
        <w:t>Całkowita wartość projektu wynosi 498 924,13zł brutto</w:t>
      </w:r>
    </w:p>
    <w:p w14:paraId="217ACCEC" w14:textId="77777777" w:rsidR="00A52863" w:rsidRPr="00A52863" w:rsidRDefault="00A52863" w:rsidP="00A52863">
      <w:pPr>
        <w:spacing w:after="0" w:line="271" w:lineRule="auto"/>
        <w:jc w:val="both"/>
        <w:rPr>
          <w:rFonts w:ascii="Times New Roman" w:eastAsia="Calibri" w:hAnsi="Times New Roman" w:cs="Times New Roman"/>
          <w:sz w:val="26"/>
          <w:szCs w:val="26"/>
        </w:rPr>
      </w:pPr>
      <w:r w:rsidRPr="00A52863">
        <w:rPr>
          <w:rFonts w:ascii="Times New Roman" w:eastAsia="Calibri" w:hAnsi="Times New Roman" w:cs="Times New Roman"/>
          <w:bCs/>
          <w:sz w:val="26"/>
          <w:szCs w:val="26"/>
        </w:rPr>
        <w:t>Kwota dofinansowania ze środków Europejskiego Funduszu Rozwoju Regionalnego wynosi 348 546,57</w:t>
      </w:r>
      <w:r w:rsidRPr="00A52863">
        <w:rPr>
          <w:rFonts w:ascii="Times New Roman" w:eastAsia="Calibri" w:hAnsi="Times New Roman" w:cs="Times New Roman"/>
          <w:sz w:val="26"/>
          <w:szCs w:val="26"/>
        </w:rPr>
        <w:t xml:space="preserve"> </w:t>
      </w:r>
      <w:r w:rsidRPr="00A52863">
        <w:rPr>
          <w:rFonts w:ascii="Times New Roman" w:eastAsia="Calibri" w:hAnsi="Times New Roman" w:cs="Times New Roman"/>
          <w:bCs/>
          <w:sz w:val="26"/>
          <w:szCs w:val="26"/>
        </w:rPr>
        <w:t xml:space="preserve">zł. Wkład własny Miasta Stoczek Łukowski 150 377,56zł. </w:t>
      </w:r>
    </w:p>
    <w:p w14:paraId="7F143539" w14:textId="77777777" w:rsidR="00A52863" w:rsidRPr="00A52863" w:rsidRDefault="00A52863" w:rsidP="00A52863">
      <w:pPr>
        <w:spacing w:after="0" w:line="271" w:lineRule="auto"/>
        <w:jc w:val="both"/>
        <w:rPr>
          <w:rFonts w:ascii="Times New Roman" w:eastAsia="Calibri" w:hAnsi="Times New Roman" w:cs="Times New Roman"/>
          <w:sz w:val="26"/>
          <w:szCs w:val="26"/>
        </w:rPr>
      </w:pPr>
      <w:r w:rsidRPr="00A52863">
        <w:rPr>
          <w:rFonts w:ascii="Times New Roman" w:eastAsia="Calibri" w:hAnsi="Times New Roman" w:cs="Times New Roman"/>
          <w:sz w:val="26"/>
          <w:szCs w:val="26"/>
        </w:rPr>
        <w:t> Celem głównym projektu jest poprawa dostępności do wysokiej jakości wody na terenie miasta Stoczek Łukowski co przyczyni się do poprawy jakości życia mieszkańców.</w:t>
      </w:r>
    </w:p>
    <w:p w14:paraId="454AD473" w14:textId="77777777" w:rsidR="00A52863" w:rsidRPr="00A52863" w:rsidRDefault="00A52863" w:rsidP="00A52863">
      <w:pPr>
        <w:spacing w:after="0" w:line="271" w:lineRule="auto"/>
        <w:jc w:val="both"/>
        <w:rPr>
          <w:rFonts w:ascii="Times New Roman" w:eastAsia="SimSun" w:hAnsi="Times New Roman" w:cs="Times New Roman"/>
          <w:bCs/>
          <w:kern w:val="3"/>
          <w:sz w:val="24"/>
          <w:szCs w:val="24"/>
          <w:lang w:eastAsia="zh-CN" w:bidi="hi-IN"/>
        </w:rPr>
      </w:pPr>
      <w:r w:rsidRPr="00A52863">
        <w:rPr>
          <w:rFonts w:ascii="Times New Roman" w:eastAsia="Calibri" w:hAnsi="Times New Roman" w:cs="Times New Roman"/>
          <w:bCs/>
          <w:sz w:val="26"/>
          <w:szCs w:val="26"/>
        </w:rPr>
        <w:t>W ramach projektu w 2020 roku zrealizowano m</w:t>
      </w:r>
      <w:r w:rsidRPr="00A52863">
        <w:rPr>
          <w:rFonts w:ascii="Times New Roman" w:eastAsia="Calibri" w:hAnsi="Times New Roman" w:cs="Times New Roman"/>
          <w:sz w:val="26"/>
          <w:szCs w:val="26"/>
        </w:rPr>
        <w:t xml:space="preserve">odernizację stacji uzdatniania wody i zakup wyposażenia. </w:t>
      </w:r>
      <w:r w:rsidRPr="00A52863">
        <w:rPr>
          <w:rFonts w:ascii="Times New Roman" w:eastAsia="SimSun" w:hAnsi="Times New Roman" w:cs="Times New Roman"/>
          <w:kern w:val="3"/>
          <w:sz w:val="26"/>
          <w:szCs w:val="26"/>
          <w:lang w:eastAsia="ar-SA" w:bidi="hi-IN"/>
        </w:rPr>
        <w:t xml:space="preserve">Zadanie obejmowało roboty budowalne dotyczące wymiany pomp przewałowych, montaż układu do korekty </w:t>
      </w:r>
      <w:proofErr w:type="spellStart"/>
      <w:r w:rsidRPr="00A52863">
        <w:rPr>
          <w:rFonts w:ascii="Times New Roman" w:eastAsia="SimSun" w:hAnsi="Times New Roman" w:cs="Times New Roman"/>
          <w:kern w:val="3"/>
          <w:sz w:val="26"/>
          <w:szCs w:val="26"/>
          <w:lang w:eastAsia="ar-SA" w:bidi="hi-IN"/>
        </w:rPr>
        <w:t>pH</w:t>
      </w:r>
      <w:proofErr w:type="spellEnd"/>
      <w:r w:rsidRPr="00A52863">
        <w:rPr>
          <w:rFonts w:ascii="Times New Roman" w:eastAsia="SimSun" w:hAnsi="Times New Roman" w:cs="Times New Roman"/>
          <w:kern w:val="3"/>
          <w:sz w:val="26"/>
          <w:szCs w:val="26"/>
          <w:lang w:eastAsia="ar-SA" w:bidi="hi-IN"/>
        </w:rPr>
        <w:t xml:space="preserve"> wody, wymiany przepustnic pneumatycznych złoża filtracyjnego w filtrach ciśnieniowych, montaż dmuchawy do płukania filtrów powietrzem, wymiany przepływomierza, roboty elektrycznych i </w:t>
      </w:r>
      <w:proofErr w:type="spellStart"/>
      <w:r w:rsidRPr="00A52863">
        <w:rPr>
          <w:rFonts w:ascii="Times New Roman" w:eastAsia="SimSun" w:hAnsi="Times New Roman" w:cs="Times New Roman"/>
          <w:kern w:val="3"/>
          <w:sz w:val="26"/>
          <w:szCs w:val="26"/>
          <w:lang w:eastAsia="ar-SA" w:bidi="hi-IN"/>
        </w:rPr>
        <w:t>AKPiA</w:t>
      </w:r>
      <w:proofErr w:type="spellEnd"/>
      <w:r w:rsidRPr="00A52863">
        <w:rPr>
          <w:rFonts w:ascii="Times New Roman" w:eastAsia="SimSun" w:hAnsi="Times New Roman" w:cs="Times New Roman"/>
          <w:kern w:val="3"/>
          <w:sz w:val="26"/>
          <w:szCs w:val="26"/>
          <w:lang w:eastAsia="ar-SA" w:bidi="hi-IN"/>
        </w:rPr>
        <w:t xml:space="preserve"> obejmujące wykonanie nowej instalacji elektrycznej. Ponadto, w ramach zadnia zakupiono s</w:t>
      </w:r>
      <w:r w:rsidRPr="00A52863">
        <w:rPr>
          <w:rFonts w:ascii="Times New Roman" w:eastAsia="Times New Roman" w:hAnsi="Times New Roman" w:cs="Times New Roman"/>
          <w:bCs/>
          <w:sz w:val="26"/>
          <w:szCs w:val="26"/>
          <w:lang w:eastAsia="pl-PL"/>
        </w:rPr>
        <w:t>ystem ICT wspomagający zarządzanie gospodarką wodną –serwer oraz s</w:t>
      </w:r>
      <w:r w:rsidRPr="00A52863">
        <w:rPr>
          <w:rFonts w:ascii="Times New Roman" w:eastAsia="Times New Roman" w:hAnsi="Times New Roman" w:cs="Times New Roman"/>
          <w:sz w:val="26"/>
          <w:szCs w:val="26"/>
          <w:bdr w:val="none" w:sz="0" w:space="0" w:color="auto" w:frame="1"/>
          <w:lang w:eastAsia="pl-PL"/>
        </w:rPr>
        <w:t>ystem ICT wspomagający zarządzanie gospodarką wodną w ramach projektu „</w:t>
      </w:r>
      <w:r w:rsidRPr="00A52863">
        <w:rPr>
          <w:rFonts w:ascii="Times New Roman" w:eastAsia="Times New Roman" w:hAnsi="Times New Roman" w:cs="Times New Roman"/>
          <w:bCs/>
          <w:sz w:val="26"/>
          <w:szCs w:val="26"/>
          <w:lang w:eastAsia="pl-PL"/>
        </w:rPr>
        <w:t xml:space="preserve">Modernizacja automatycznej stacji uzdatniania wody w Stoczku Łukowskim – strona www: </w:t>
      </w:r>
      <w:hyperlink r:id="rId11" w:history="1">
        <w:r w:rsidRPr="00A52863">
          <w:rPr>
            <w:rFonts w:ascii="Times New Roman" w:eastAsia="Times New Roman" w:hAnsi="Times New Roman" w:cs="Times New Roman"/>
            <w:bCs/>
            <w:color w:val="0563C1" w:themeColor="hyperlink"/>
            <w:sz w:val="26"/>
            <w:szCs w:val="26"/>
            <w:u w:val="single"/>
            <w:lang w:eastAsia="pl-PL"/>
          </w:rPr>
          <w:t>http://suw.stoczeklukowski.eu</w:t>
        </w:r>
      </w:hyperlink>
      <w:r w:rsidRPr="00A52863">
        <w:rPr>
          <w:rFonts w:ascii="Times New Roman" w:eastAsia="Times New Roman" w:hAnsi="Times New Roman" w:cs="Times New Roman"/>
          <w:bCs/>
          <w:sz w:val="26"/>
          <w:szCs w:val="26"/>
          <w:lang w:eastAsia="pl-PL"/>
        </w:rPr>
        <w:t xml:space="preserve">. </w:t>
      </w:r>
      <w:r w:rsidRPr="00A52863">
        <w:rPr>
          <w:rFonts w:ascii="Times New Roman" w:eastAsia="SimSun" w:hAnsi="Times New Roman" w:cs="Times New Roman"/>
          <w:kern w:val="3"/>
          <w:sz w:val="26"/>
          <w:szCs w:val="26"/>
          <w:lang w:eastAsia="ar-SA" w:bidi="hi-IN"/>
        </w:rPr>
        <w:t>Zamówienie sfinansowane zostało ze środków UE w ramach Osi Priorytetowej 6 Ochrona środowiska i efektywne wykorzystanie zasobów, Działanie 6.4 Gospodarka wodno-ściekowa Regionalnego</w:t>
      </w:r>
      <w:r w:rsidRPr="00A52863">
        <w:rPr>
          <w:rFonts w:ascii="Times New Roman" w:eastAsia="SimSun" w:hAnsi="Times New Roman" w:cs="Times New Roman"/>
          <w:bCs/>
          <w:kern w:val="3"/>
          <w:sz w:val="26"/>
          <w:szCs w:val="26"/>
          <w:lang w:eastAsia="zh-CN" w:bidi="hi-IN"/>
        </w:rPr>
        <w:t xml:space="preserve"> Programu Operacyjnego Województwa Lubelskie</w:t>
      </w:r>
      <w:r w:rsidRPr="00A52863">
        <w:rPr>
          <w:rFonts w:ascii="Times New Roman" w:eastAsia="SimSun" w:hAnsi="Times New Roman" w:cs="Times New Roman"/>
          <w:bCs/>
          <w:kern w:val="3"/>
          <w:sz w:val="24"/>
          <w:szCs w:val="24"/>
          <w:lang w:eastAsia="zh-CN" w:bidi="hi-IN"/>
        </w:rPr>
        <w:t>go na lata 2014-2020.</w:t>
      </w:r>
    </w:p>
    <w:p w14:paraId="7A197566" w14:textId="77777777" w:rsidR="002E7934" w:rsidRDefault="002E7934" w:rsidP="002E7934">
      <w:pPr>
        <w:widowControl w:val="0"/>
        <w:suppressAutoHyphens/>
        <w:spacing w:before="240" w:after="0" w:line="276" w:lineRule="auto"/>
        <w:jc w:val="both"/>
        <w:rPr>
          <w:rFonts w:ascii="Times New Roman" w:eastAsia="Times New Roman" w:hAnsi="Times New Roman" w:cs="Times New Roman"/>
          <w:b/>
          <w:bCs/>
          <w:kern w:val="2"/>
          <w:sz w:val="26"/>
          <w:szCs w:val="26"/>
          <w:lang w:eastAsia="ar-SA"/>
        </w:rPr>
      </w:pPr>
      <w:r>
        <w:rPr>
          <w:rFonts w:ascii="Times New Roman" w:eastAsia="Times New Roman" w:hAnsi="Times New Roman" w:cs="Times New Roman"/>
          <w:b/>
          <w:bCs/>
          <w:kern w:val="2"/>
          <w:sz w:val="26"/>
          <w:szCs w:val="26"/>
          <w:lang w:eastAsia="ar-SA"/>
        </w:rPr>
        <w:t>4.5. Strategia rozwiązywania problemów społecznych  Miasta Stoczek Łukowski na lata 2015-2024</w:t>
      </w:r>
    </w:p>
    <w:p w14:paraId="6495CC32" w14:textId="34BF024D"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b/>
          <w:bCs/>
          <w:kern w:val="3"/>
          <w:sz w:val="26"/>
          <w:szCs w:val="26"/>
          <w:lang w:eastAsia="zh-CN" w:bidi="hi-IN"/>
        </w:rPr>
        <w:tab/>
      </w:r>
      <w:r w:rsidRPr="001B3200">
        <w:rPr>
          <w:rFonts w:ascii="Times New Roman" w:eastAsia="Courier New" w:hAnsi="Times New Roman" w:cs="Times New Roman"/>
          <w:kern w:val="3"/>
          <w:sz w:val="26"/>
          <w:szCs w:val="26"/>
          <w:lang w:eastAsia="zh-CN" w:bidi="hi-IN"/>
        </w:rPr>
        <w:t>Strategia „Rozwiązywania Problemów Społecznych w Mieście Stoczek Łukowski na lata  2015-2024” została przyjęta uchwałą Rady Miasta Stoczek Łukowski Nr IV/22/2015 z dnia 17 marca 2015 roku. W strategii założono cztery cele strategiczne na lata 2015-2024:</w:t>
      </w:r>
    </w:p>
    <w:p w14:paraId="61C78CE1" w14:textId="77777777" w:rsidR="001B3200" w:rsidRPr="001B3200" w:rsidRDefault="001B3200" w:rsidP="008B3B9B">
      <w:pPr>
        <w:widowControl w:val="0"/>
        <w:numPr>
          <w:ilvl w:val="0"/>
          <w:numId w:val="25"/>
        </w:numPr>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Przeciwdziałanie bezrobociu, ubóstwu i uzależnieniom oraz zapobieganie ich skutkom.</w:t>
      </w:r>
    </w:p>
    <w:p w14:paraId="3F747119" w14:textId="77777777" w:rsidR="001B3200" w:rsidRPr="001B3200" w:rsidRDefault="001B3200" w:rsidP="008B3B9B">
      <w:pPr>
        <w:widowControl w:val="0"/>
        <w:numPr>
          <w:ilvl w:val="0"/>
          <w:numId w:val="25"/>
        </w:numPr>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Wspieranie rodzin oraz wspomaganie rozwoju dzieci i młodzieży.</w:t>
      </w:r>
    </w:p>
    <w:p w14:paraId="7123B25B" w14:textId="77777777" w:rsidR="001B3200" w:rsidRPr="001B3200" w:rsidRDefault="001B3200" w:rsidP="008B3B9B">
      <w:pPr>
        <w:widowControl w:val="0"/>
        <w:numPr>
          <w:ilvl w:val="0"/>
          <w:numId w:val="25"/>
        </w:numPr>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Utrzymanie osób starszych i niepełnosprawnych w środowisku zamieszkania oraz umożliwienie im udziału w życiu społecznym.</w:t>
      </w:r>
    </w:p>
    <w:p w14:paraId="017E4AF1" w14:textId="77777777" w:rsidR="001B3200" w:rsidRPr="001B3200" w:rsidRDefault="001B3200" w:rsidP="008B3B9B">
      <w:pPr>
        <w:widowControl w:val="0"/>
        <w:numPr>
          <w:ilvl w:val="0"/>
          <w:numId w:val="25"/>
        </w:numPr>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Rozwój kapitału społecznego i ludzkiego.</w:t>
      </w:r>
    </w:p>
    <w:p w14:paraId="650DB905" w14:textId="77777777"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Podstawowymi zadaniami realizowanymi w mieście w ramach funkcjonowania MOPS w Stoczku Łukowskim było wspieranie rodzin, osób starszych i niepełnosprawnych oraz podejmowanie działań na rzecz przeciwdziałania ubóstwu, uzależnieniom i bezrobociu poprzez:</w:t>
      </w:r>
    </w:p>
    <w:p w14:paraId="5A7FDADE" w14:textId="73CB050D"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1. Świadczenie środowiskowych usług opiekuńczych i specjalistycznych usług opiekuńczych:</w:t>
      </w:r>
    </w:p>
    <w:p w14:paraId="75FC6B16" w14:textId="4C3CEABC"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lastRenderedPageBreak/>
        <w:t>a. Usługi opiekuńcze świadczone dla 7 osób;</w:t>
      </w:r>
    </w:p>
    <w:p w14:paraId="6FA50F2B" w14:textId="4E8DB11E"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2. Wsparcie materialne, finansowe, praca socjalna, poradnictwo i interwencja.</w:t>
      </w:r>
    </w:p>
    <w:p w14:paraId="2A43DF48" w14:textId="7D5E56C2"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a. Realizacja świadczeń z ustawy o pomocy społecznej;</w:t>
      </w:r>
    </w:p>
    <w:p w14:paraId="08D98DF9" w14:textId="77013113"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b. Realizacja zadań z ustawy o świadczeniach rodzinnych;</w:t>
      </w:r>
    </w:p>
    <w:p w14:paraId="1D284181" w14:textId="29D78EF9"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c. Realizacja zadań z ustawy o pomocy państwa w wychowywaniu dzieci;</w:t>
      </w:r>
    </w:p>
    <w:p w14:paraId="2C65C69C" w14:textId="5DFE1CA7"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d. Realizacja zadań z ustawy o pomocy uprawnionym do alimentów;</w:t>
      </w:r>
    </w:p>
    <w:p w14:paraId="578112DB" w14:textId="62F68186"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e. Realizacja zadań z ustawy o wsparciu rodziny i pieczy zastępczej;</w:t>
      </w:r>
    </w:p>
    <w:p w14:paraId="0DBD40A4" w14:textId="4E2FC591"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f. Realizacja zadań z ustawy „Za życiem”;</w:t>
      </w:r>
    </w:p>
    <w:p w14:paraId="30658854" w14:textId="3D4A373A"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g. Realizacja zadań z ustawy o Karcie Dużej Rodziny;</w:t>
      </w:r>
    </w:p>
    <w:p w14:paraId="422BD38F" w14:textId="68613214" w:rsidR="001B3200" w:rsidRPr="001B3200" w:rsidRDefault="001B3200" w:rsidP="001B3200">
      <w:pPr>
        <w:widowControl w:val="0"/>
        <w:suppressAutoHyphens/>
        <w:autoSpaceDN w:val="0"/>
        <w:spacing w:after="0" w:line="240" w:lineRule="auto"/>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h. Inne typu np., Dobry Start, Wieloletni Rządowy Program „Posiłek</w:t>
      </w:r>
      <w:r w:rsidR="001428B3">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 xml:space="preserve">w szkole </w:t>
      </w:r>
      <w:r w:rsidR="001428B3">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i w domu” na lata 2019-2023;                                                                                                                            i. Realizacja zadań z ustawy o dodatkach mieszkaniowych i energetycznych.</w:t>
      </w:r>
    </w:p>
    <w:p w14:paraId="265FF502" w14:textId="40DDFCCD"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ab/>
        <w:t>W ramach wspierania rodziny podstawowym zadaniem pracowników socjalnych                              i asystenta rodziny jest stałe rozpoznawanie rodzin przeżywających trudności oraz diagnozowanie przyczyn występowania tych problemów. Asystent rodziny świadczył usługi w wymiarze 5 godzin tygodniowo współpracując z 3 rodzinami. Bardzo ważnym elementem oddziaływania na rodzinę były także działania podejmowane przez Zespół Interdyscyplinarny i jego grupy robocze, które opierają swą pracę na ustawie o przeciwdziałaniu przemocy</w:t>
      </w:r>
      <w:r w:rsidR="001428B3">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w rodzinie.</w:t>
      </w:r>
    </w:p>
    <w:p w14:paraId="4A472252" w14:textId="7ACFB77B"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ab/>
        <w:t xml:space="preserve">W 2020 roku do Zespołu Interdyscyplinarnego wpłynęło 2 formularze „Niebieskiej Karty” oraz kontynuowano procedurę 2 „Niebieskich Kart” z 2019 roku. Wszystkie Karty zostały założone przez Komisariat Policji w Stoczku Łukowskim. </w:t>
      </w:r>
      <w:r w:rsidR="001428B3">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W 2020 roku w 4 przypadkach grupa robocza podjęła decyzję o zakończeniu procedury Niebieskiej Ka</w:t>
      </w:r>
      <w:r w:rsidR="001428B3">
        <w:rPr>
          <w:rFonts w:ascii="Times New Roman" w:eastAsia="Courier New" w:hAnsi="Times New Roman" w:cs="Times New Roman"/>
          <w:kern w:val="3"/>
          <w:sz w:val="26"/>
          <w:szCs w:val="26"/>
          <w:lang w:eastAsia="zh-CN" w:bidi="hi-IN"/>
        </w:rPr>
        <w:t xml:space="preserve">rty </w:t>
      </w:r>
      <w:r w:rsidRPr="001B3200">
        <w:rPr>
          <w:rFonts w:ascii="Times New Roman" w:eastAsia="Courier New" w:hAnsi="Times New Roman" w:cs="Times New Roman"/>
          <w:kern w:val="3"/>
          <w:sz w:val="26"/>
          <w:szCs w:val="26"/>
          <w:lang w:eastAsia="zh-CN" w:bidi="hi-IN"/>
        </w:rPr>
        <w:t xml:space="preserve">z powodu ustania przemocy w rodzinie, uzasadnionego przypuszczenia o zaprzestaniu dalszego stosowania przemocy w rodzinie oraz braku zasadności do podejmowania dalszych działań. W żadnym przypadku przemoc bezpośrednio nie dotyczyła dzieci. </w:t>
      </w:r>
    </w:p>
    <w:p w14:paraId="62D6B660" w14:textId="31EBE24D"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ab/>
        <w:t xml:space="preserve">W ramach realizacji wieloletniego Rządowego Programu „Posiłek w szkole </w:t>
      </w:r>
      <w:r w:rsidR="00DC0738">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i w domu”</w:t>
      </w:r>
      <w:r w:rsidR="001428B3">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z pomocy skorzystało 12 osób tj., 4 dzieci i 8 osób dorosłych na łączną kwotę 22.044 zł, w tym: z budżetu miasta 4.409 zł, a z budżetu Wojewody 17.635 zł.</w:t>
      </w:r>
    </w:p>
    <w:p w14:paraId="67FC0F3F" w14:textId="422FE692"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ab/>
        <w:t>Pracownicy Miejskiego Ośrodka Pomocy Społecznej współpracują z Akcją Katolicką</w:t>
      </w:r>
      <w:r w:rsidR="001428B3">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w realizacji Programu Operacyjnego „Pomoc Żywnościowa 2014-2020”.</w:t>
      </w:r>
    </w:p>
    <w:p w14:paraId="4BE1C6CB" w14:textId="77777777"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Ze wsparcia w postaci artykułów żywnościowych skorzystało 200 osób – mieszkańców miasta Stoczek Łukowski.</w:t>
      </w:r>
    </w:p>
    <w:p w14:paraId="2F942A98" w14:textId="77777777"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W 2020 r.  wydano 9 720 kg  różnych  artykułów żywnościowych. W ramach Podprogramu 2019 r. dla 19 osób korzystających z pomocy żywnościowej przeprowadzono warsztaty edukacyjne w ramach działań towarzyszących.</w:t>
      </w:r>
    </w:p>
    <w:p w14:paraId="552F28C4" w14:textId="6CBABD9A" w:rsidR="001B3200" w:rsidRPr="001B3200" w:rsidRDefault="001B3200" w:rsidP="001428B3">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ab/>
        <w:t>W okresie zimowym zorganizowano ferie  pt. „Ferie w Stoczku”, w których udział wzięło</w:t>
      </w:r>
      <w:r w:rsidR="001428B3">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35 dzieci z terenu miasta Stoczek Łukowski. Zorganizowano również cykl zajęć i wycieczek dla dzieci na kwotę 980,83 zł. Sfinansowano pozalekcyjne zajęcia sportowe dla dzieci i młodzieży z zakresu nauki sportów zimowych z elementami zajęć profilaktycznych w wysokości 3.000 zł, które odbyły się w dniach 15.01.2020 r. do 15.04.2020 r.   Zakupiono dla Zespołu Oświatowego filmy profilaktyczne: asertywność, cyberprzemoc – przyjaciele, lekcja przestrogi 2, lekcja przestrogi 3, nie zamykaj oczu – dopalacze, bezpieczna miłość – licencja na bezpieczną miłość (2 Filmy DVD) na łączną kwotę</w:t>
      </w:r>
      <w:r w:rsidR="001428B3">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 xml:space="preserve">1.470 zł, warsztaty profilaktyczne na kwotę 4.000 zł,  dla 23 uczniów klasy </w:t>
      </w:r>
      <w:r w:rsidRPr="001B3200">
        <w:rPr>
          <w:rFonts w:ascii="Times New Roman" w:eastAsia="Courier New" w:hAnsi="Times New Roman" w:cs="Times New Roman"/>
          <w:kern w:val="3"/>
          <w:sz w:val="26"/>
          <w:szCs w:val="26"/>
          <w:lang w:eastAsia="zh-CN" w:bidi="hi-IN"/>
        </w:rPr>
        <w:lastRenderedPageBreak/>
        <w:t>sportowej zakupiono ortaliony, plecaki, czapki  i rękawiczki na łączną kwotę 5.000 zł.</w:t>
      </w:r>
    </w:p>
    <w:p w14:paraId="0D3BD534" w14:textId="77777777"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W/w zadania zostały sfinansowane ze środków przeznaczonych w budżecie miasta na profilaktykę i rozwiązywanie problemów alkoholowych.</w:t>
      </w:r>
    </w:p>
    <w:p w14:paraId="4B6ED1E1" w14:textId="2AD4EF6D"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ab/>
        <w:t xml:space="preserve">Strategia Rozwiązywania Problemów Społecznych Miasta Stoczek Łukowski na lata 2015-2024 była w 2020 roku realizowana w codziennej pracy Ośrodka, zarówno poprzez udzielanie świadczeń finansowych, rzeczowych i w naturze, jak również </w:t>
      </w:r>
      <w:r w:rsidR="001428B3">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w postaci pracy socjalnej świadczonej klientom pomocy społecznej oraz poradnictwa.</w:t>
      </w:r>
    </w:p>
    <w:p w14:paraId="75768219" w14:textId="7813272B"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ab/>
        <w:t xml:space="preserve">Wykonany budżet w 2020 r. przez Miejski Ośrodek Pomocy Społecznej </w:t>
      </w:r>
      <w:r w:rsidR="001428B3">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w Stoczku Łukowskim ogółem wyniósł 4.214.866,05 zł, z tego: z budżetu państwa na zadania zlecone pochodziła kwota 3.746.069,45 zł, a z budżetu miasta 268.797,96 zł oraz dofinansowano przez Wojewodę zadania własne w wysokości 199.998,64 zł.</w:t>
      </w:r>
    </w:p>
    <w:p w14:paraId="5E69DF5C" w14:textId="52FA8BE1"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ab/>
        <w:t xml:space="preserve">Monitoring Strategii jest stałym procesem obserwacji, która ma na celu zapewnienie informacji na temat słuszności i skuteczności podejmowania działań. </w:t>
      </w:r>
      <w:r w:rsidR="001428B3">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 xml:space="preserve"> związku</w:t>
      </w:r>
      <w:r w:rsidR="001428B3">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z powyższym dla zagwarantowania tego, że założone cele postawione w Strategii Rozwiązywania Problemów Społecznych w Mieście Stoczek Łukowski są realizowane, dokonano analizy zadań wykonanych w 2020 roku. Z analizy wynika, że działania podejmowane w ramach poszczególnych celów operacyjnych na terenie Miasta Stoczek Łukowski poprzez różne instytucje publiczne, pozarządowe przyczyniają się do zmniejszenia zjawisk wykluczenia społecznego, sprzyjają ograniczeniu zjawiska bezrobocia  oraz wyrównują szanse osób niepełnosprawnych. Skuteczność realizacji działań w ramach strategii należy uznać za dobrą. Strategia systematycznie przynosi rezultaty. Efektywna realizacja zadań przyczynia się do wzrostu znaczenia nie tylko pomocy społecznej w mieście. Działania realizowane w ramach strategii rozwijają świadomość społeczną, pogłębiają wiedzę na temat problemów społecznych i skutecznego ich przeciwdziałania.</w:t>
      </w:r>
    </w:p>
    <w:p w14:paraId="1EAAA404" w14:textId="6899B2E1"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Nadmienić należy, że realizacja zadań określonych w Strategii Rozwiązywania Problemów Społecznych w Mieście Stoczek Łukowski jest kontynuacją działań wynikających</w:t>
      </w:r>
      <w:r w:rsidR="001428B3">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z Gminnego Programu wspierania Rodziny, Gminnego Programu Przeciwdziałania Przemocy w Rodzinie oraz Ochrony Ofiar Przemocy w Rodzinie, Gminnego Programu Profilaktyki</w:t>
      </w:r>
      <w:r w:rsidR="001428B3">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i Rozwiązywania Problemów Alkoholowych oraz Przeciwdziałania Narkomanii.</w:t>
      </w:r>
    </w:p>
    <w:p w14:paraId="1362EDE5" w14:textId="77777777"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p>
    <w:p w14:paraId="3835D75B" w14:textId="77777777" w:rsidR="004D471D" w:rsidRPr="001B3200" w:rsidRDefault="001B3200" w:rsidP="004D471D">
      <w:pPr>
        <w:widowControl w:val="0"/>
        <w:suppressAutoHyphens/>
        <w:autoSpaceDN w:val="0"/>
        <w:spacing w:after="0" w:line="240" w:lineRule="auto"/>
        <w:jc w:val="both"/>
        <w:textAlignment w:val="baseline"/>
        <w:rPr>
          <w:rFonts w:ascii="Times New Roman" w:eastAsia="Courier New" w:hAnsi="Times New Roman" w:cs="Times New Roman"/>
          <w:b/>
          <w:bCs/>
          <w:kern w:val="3"/>
          <w:sz w:val="26"/>
          <w:szCs w:val="26"/>
          <w:lang w:eastAsia="zh-CN" w:bidi="hi-IN"/>
        </w:rPr>
      </w:pPr>
      <w:r w:rsidRPr="001B3200">
        <w:rPr>
          <w:rFonts w:ascii="Times New Roman" w:eastAsia="Courier New" w:hAnsi="Times New Roman" w:cs="Times New Roman"/>
          <w:b/>
          <w:bCs/>
          <w:kern w:val="3"/>
          <w:sz w:val="26"/>
          <w:szCs w:val="26"/>
          <w:lang w:eastAsia="zh-CN" w:bidi="hi-IN"/>
        </w:rPr>
        <w:t>4.6.</w:t>
      </w:r>
      <w:r w:rsidR="00DC2229">
        <w:rPr>
          <w:rFonts w:ascii="Times New Roman" w:eastAsia="Courier New" w:hAnsi="Times New Roman" w:cs="Times New Roman"/>
          <w:b/>
          <w:bCs/>
          <w:kern w:val="3"/>
          <w:sz w:val="26"/>
          <w:szCs w:val="26"/>
          <w:lang w:eastAsia="zh-CN" w:bidi="hi-IN"/>
        </w:rPr>
        <w:t xml:space="preserve"> </w:t>
      </w:r>
      <w:r w:rsidR="004D471D" w:rsidRPr="001B3200">
        <w:rPr>
          <w:rFonts w:ascii="Times New Roman" w:eastAsia="Courier New" w:hAnsi="Times New Roman" w:cs="Times New Roman"/>
          <w:b/>
          <w:bCs/>
          <w:kern w:val="3"/>
          <w:sz w:val="26"/>
          <w:szCs w:val="26"/>
          <w:lang w:eastAsia="zh-CN" w:bidi="hi-IN"/>
        </w:rPr>
        <w:t>Program wspierania rodziny w mieście Stoczek Łukowski na lata 2020-2022</w:t>
      </w:r>
    </w:p>
    <w:p w14:paraId="04938261"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ab/>
        <w:t xml:space="preserve">Ustawa z dnia 9 czerwca 2011 r. o wspieraniu rodziny i systemie pieczy zastępczej (Dz. U. z 2020 r. poz. 821 z </w:t>
      </w:r>
      <w:proofErr w:type="spellStart"/>
      <w:r w:rsidRPr="001B3200">
        <w:rPr>
          <w:rFonts w:ascii="Times New Roman" w:eastAsia="Courier New" w:hAnsi="Times New Roman" w:cs="Times New Roman"/>
          <w:kern w:val="3"/>
          <w:sz w:val="26"/>
          <w:szCs w:val="26"/>
          <w:lang w:eastAsia="zh-CN" w:bidi="hi-IN"/>
        </w:rPr>
        <w:t>późn</w:t>
      </w:r>
      <w:proofErr w:type="spellEnd"/>
      <w:r w:rsidRPr="001B3200">
        <w:rPr>
          <w:rFonts w:ascii="Times New Roman" w:eastAsia="Courier New" w:hAnsi="Times New Roman" w:cs="Times New Roman"/>
          <w:kern w:val="3"/>
          <w:sz w:val="26"/>
          <w:szCs w:val="26"/>
          <w:lang w:eastAsia="zh-CN" w:bidi="hi-IN"/>
        </w:rPr>
        <w:t>. zm.) nałożyła na gminy nowe zadania w zakresie wspomagania rodzin biologicznych przeżywających trudności w wypełnianiu funkcji opiekuńczo – wychowawczych, jak i rodzin, w których dzieci przebywają w systemie pieczy zastępczej lub placówkach opiekuńczo – wychowawczych. W myśl art. 176 cytowanej ustawy należy do nich m. in. opracowanie i realizacja 3-letnich gminnych programów wspierania rodziny.</w:t>
      </w:r>
    </w:p>
    <w:p w14:paraId="29FD7165" w14:textId="6568B0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W Mieście Stoczek Łukowski aktualnie realizowany jest Program Wspierania Rodziny na lata 2020 – 2022 przyjęty uchwałą Nr XIX/116/2020 Rady Miasta Stoczek Łukowski z dnia 25 czerwca 2020</w:t>
      </w:r>
      <w:r w:rsidR="001428B3">
        <w:rPr>
          <w:rFonts w:ascii="Times New Roman" w:eastAsia="Courier New" w:hAnsi="Times New Roman" w:cs="Times New Roman"/>
          <w:kern w:val="3"/>
          <w:sz w:val="26"/>
          <w:szCs w:val="26"/>
          <w:lang w:eastAsia="zh-CN" w:bidi="hi-IN"/>
        </w:rPr>
        <w:t xml:space="preserve"> r.</w:t>
      </w:r>
    </w:p>
    <w:p w14:paraId="7AF40555"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Miejski Ośrodek Pomocy Społecznej w Stoczku Łukowskim jest jednostką wykonującą zadania zawarte w Programie, które są realizowane w oparciu o zasadę pomocniczości                       i poszanowania podmiotowości oraz praw dziecka i rodziny.</w:t>
      </w:r>
    </w:p>
    <w:p w14:paraId="7E7D7F51" w14:textId="7770A733"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lastRenderedPageBreak/>
        <w:tab/>
        <w:t>Celem głównym Programu jest pomoc dla rodzin zamieszkujących na terenie Miasta Stoczek Łukowski w stwarzaniu optymalnych warunków do wychowywania dzieci w środowisku rodziny biologicznej oraz wspieranie rodzin dysfunkcyjnych</w:t>
      </w:r>
      <w:r w:rsidR="001428B3">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 xml:space="preserve"> w prawidłowym wypełnianiu obowiązków opiekuńczo – wychowawczych.</w:t>
      </w:r>
    </w:p>
    <w:p w14:paraId="2F8A46EE"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Efektem realizacji Programu było:</w:t>
      </w:r>
    </w:p>
    <w:p w14:paraId="66CFDFB7"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polepszenie sytuacji dziecka i rodziny;</w:t>
      </w:r>
    </w:p>
    <w:p w14:paraId="4FC665B7"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wzmocnienie i przywrócenie poczucia bezpieczeństwa socjalnego;</w:t>
      </w:r>
    </w:p>
    <w:p w14:paraId="09390F73"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ograniczenie patologii społecznej;</w:t>
      </w:r>
    </w:p>
    <w:p w14:paraId="6D126CD1"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xml:space="preserve">- zminimalizowanie negatywnych </w:t>
      </w:r>
      <w:proofErr w:type="spellStart"/>
      <w:r w:rsidRPr="001B3200">
        <w:rPr>
          <w:rFonts w:ascii="Times New Roman" w:eastAsia="Courier New" w:hAnsi="Times New Roman" w:cs="Times New Roman"/>
          <w:kern w:val="3"/>
          <w:sz w:val="26"/>
          <w:szCs w:val="26"/>
          <w:lang w:eastAsia="zh-CN" w:bidi="hi-IN"/>
        </w:rPr>
        <w:t>zachowań</w:t>
      </w:r>
      <w:proofErr w:type="spellEnd"/>
      <w:r w:rsidRPr="001B3200">
        <w:rPr>
          <w:rFonts w:ascii="Times New Roman" w:eastAsia="Courier New" w:hAnsi="Times New Roman" w:cs="Times New Roman"/>
          <w:kern w:val="3"/>
          <w:sz w:val="26"/>
          <w:szCs w:val="26"/>
          <w:lang w:eastAsia="zh-CN" w:bidi="hi-IN"/>
        </w:rPr>
        <w:t>;</w:t>
      </w:r>
    </w:p>
    <w:p w14:paraId="76E5770C"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stworzenie skutecznego systemu wsparcia dla rodziny i dziecka.</w:t>
      </w:r>
    </w:p>
    <w:p w14:paraId="5C150191" w14:textId="04F36FA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W 2020 roku Miejski Ośrodek Pomocy Społecznej w Stoczku Łukowskim udzielał wsparcia rodzinom dotkniętym problemem bezradności w sprawach opiekuńczo – wychowawczych. Wspieranie rodziny odbywało się za jej zgodą i aktywnym udziałem, z wykorzystaniem zasobów własnych i źródeł wsparcia zewnętrznego. Wspomaganie miało charakter kompleksowy i było ukierunkowane na życiowe usamodzielnienie się osób i rodzin poprzez przezwyciężenie trudnych sytuacji życiowych. Działania wspierające były prowadzone w formie pracy z rodziną, pomocy materialnej dla rodzin pozostających w kryzysie oraz pomocy w opiece i wychowaniu dziecka.</w:t>
      </w:r>
    </w:p>
    <w:p w14:paraId="2CE9FB68" w14:textId="5B65DF1E"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xml:space="preserve">Miejski  Ośrodek Pomocy Społecznej w Stoczku Łukowskim realizował zadania </w:t>
      </w:r>
      <w:r w:rsidR="001428B3">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z zakresu wspierania rodziny we współpracy ze służbami działającymi na rzecz dziecka i rodziny, a także we współpracy z zatrudnionym przez MOPS Asystentem rodziny.</w:t>
      </w:r>
    </w:p>
    <w:p w14:paraId="275E958E" w14:textId="5C4D9D08"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W pracy z rodziną ważna jest profilaktyka, dlatego też rola asystenta rozpoczyna się już na tym etapie i wiąże się z aktywnym oraz całościowym wspomaganiem rodziny. U podstaw pracy asystenta rodziny leży zasada pomocniczości,</w:t>
      </w:r>
      <w:r w:rsidR="001428B3">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współpracy, dobrowolności, a także poszanowania godności i prawa do samostanowienia klientów. Miejscem pracy asystenta rodziny jest miejsce zamieszkania danej rodziny bądź miejsce przez nią wskazane.</w:t>
      </w:r>
    </w:p>
    <w:p w14:paraId="729C3B14" w14:textId="02897D91"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ab/>
        <w:t>Miejski Ośrodek Pomocy Społecznej w Stoczku Łukowskim w 2020 roku zatrudniał 1 asystenta rodziny na podstawie umowy zlecenia. Asystent rodziny świadczył usługi w wymiarze 5 godzin tygodniowo współpracując z 3 rodzinami.</w:t>
      </w:r>
    </w:p>
    <w:p w14:paraId="6E936DF1"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Źródłem finansowania asystenta rodziny był budżet gminy w wysokości 1.502,73 zł.</w:t>
      </w:r>
    </w:p>
    <w:p w14:paraId="28EDA42C"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xml:space="preserve">Asystent rodziny najczęściej prowadził pracę z rodziną w środowisku i telefonicznie z                                zachowaniem wszystkich procedur, w związku z rozprzestrzenianiem się </w:t>
      </w:r>
      <w:proofErr w:type="spellStart"/>
      <w:r w:rsidRPr="001B3200">
        <w:rPr>
          <w:rFonts w:ascii="Times New Roman" w:eastAsia="Courier New" w:hAnsi="Times New Roman" w:cs="Times New Roman"/>
          <w:kern w:val="3"/>
          <w:sz w:val="26"/>
          <w:szCs w:val="26"/>
          <w:lang w:eastAsia="zh-CN" w:bidi="hi-IN"/>
        </w:rPr>
        <w:t>koronawirusa</w:t>
      </w:r>
      <w:proofErr w:type="spellEnd"/>
      <w:r w:rsidRPr="001B3200">
        <w:rPr>
          <w:rFonts w:ascii="Times New Roman" w:eastAsia="Courier New" w:hAnsi="Times New Roman" w:cs="Times New Roman"/>
          <w:kern w:val="3"/>
          <w:sz w:val="26"/>
          <w:szCs w:val="26"/>
          <w:lang w:eastAsia="zh-CN" w:bidi="hi-IN"/>
        </w:rPr>
        <w:t>, wywołującego chorobę CODIV-19.</w:t>
      </w:r>
    </w:p>
    <w:p w14:paraId="3FBFFBEF" w14:textId="7DD84CF5"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xml:space="preserve">Obok wspierania rodziny w podnoszeniu kompetencji opiekuńczo – wychowawczych, na ogół zajmował się pomocą w rozwiązywaniu problemów </w:t>
      </w:r>
      <w:proofErr w:type="spellStart"/>
      <w:r w:rsidRPr="001B3200">
        <w:rPr>
          <w:rFonts w:ascii="Times New Roman" w:eastAsia="Courier New" w:hAnsi="Times New Roman" w:cs="Times New Roman"/>
          <w:kern w:val="3"/>
          <w:sz w:val="26"/>
          <w:szCs w:val="26"/>
          <w:lang w:eastAsia="zh-CN" w:bidi="hi-IN"/>
        </w:rPr>
        <w:t>socjalno</w:t>
      </w:r>
      <w:proofErr w:type="spellEnd"/>
      <w:r w:rsidRPr="001B3200">
        <w:rPr>
          <w:rFonts w:ascii="Times New Roman" w:eastAsia="Courier New" w:hAnsi="Times New Roman" w:cs="Times New Roman"/>
          <w:kern w:val="3"/>
          <w:sz w:val="26"/>
          <w:szCs w:val="26"/>
          <w:lang w:eastAsia="zh-CN" w:bidi="hi-IN"/>
        </w:rPr>
        <w:t xml:space="preserve"> – bytowych, które najbardziej przytłaczają rodzinę oraz generują brak poczucia bezpieczeństwa </w:t>
      </w:r>
      <w:r w:rsidR="001428B3">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i perspektyw na przyszłość.</w:t>
      </w:r>
    </w:p>
    <w:p w14:paraId="4330D265"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Rodziny objęte wsparciem asystenta rodziny były przydzielane na wniosek pracowników socjalnych i wskazane jako najbardziej narażone na odebranie dzieci ze środowiska naturalnego.</w:t>
      </w:r>
    </w:p>
    <w:p w14:paraId="43044CF9"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ab/>
        <w:t xml:space="preserve">Praca z rodziną zagrożoną kryzysem jest jednym z priorytetowych zadań Miejskiego Ośrodka Pomocy Społecznej. W sytuacjach, gdy zagrożone jest dobro dziecka pracownicy podejmują natychmiastową interwencję w środowisku zamieszkania rodziny. Ogromnie istotną rolę odgrywa tu współpraca wszystkich służb działających na rzecz rodziny. Ośrodek współdziała z policją, pracownikami oświaty, </w:t>
      </w:r>
      <w:r w:rsidRPr="001B3200">
        <w:rPr>
          <w:rFonts w:ascii="Times New Roman" w:eastAsia="Courier New" w:hAnsi="Times New Roman" w:cs="Times New Roman"/>
          <w:kern w:val="3"/>
          <w:sz w:val="26"/>
          <w:szCs w:val="26"/>
          <w:lang w:eastAsia="zh-CN" w:bidi="hi-IN"/>
        </w:rPr>
        <w:lastRenderedPageBreak/>
        <w:t>kuratorem rodzinnym i pracownikami służby zdrowia.</w:t>
      </w:r>
    </w:p>
    <w:p w14:paraId="1709D5F5"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ab/>
        <w:t>W przypadku niemożności zapewnienia opieki i wychowania dziecka przez rodzinę powiat organizuje pieczę zastępczą w formie rodzinnej i instytucjonalnej.</w:t>
      </w:r>
    </w:p>
    <w:p w14:paraId="6F61E840"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Do zadań gminy w myśl ustawy o wspieraniu rodziny i systemie pieczy zastępczej należy ponoszenie częściowych wydatków związanych z pobytem dziecka w pieczy zastępczej.</w:t>
      </w:r>
    </w:p>
    <w:p w14:paraId="1A17CDB2" w14:textId="13E0BCCF"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ab/>
        <w:t>Zgodnie z art. 191 ust. 8 ustawy o wspieraniu rodziny i pieczy zastępczej,</w:t>
      </w:r>
      <w:r w:rsidR="00C451B5">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 xml:space="preserve"> w przypadku umieszczenia dziecka w rodzinie zastępczej albo w rodzinnym domu dziecka, gmina właściwa ze względu na miejsce zamieszkania dziecka ponosi odpowiednio wydatki w wysokości:</w:t>
      </w:r>
    </w:p>
    <w:p w14:paraId="1E3AF59D"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a)  10% wydatków na opiekę i wychowanie dziecka w pierwszym roku pobytu dziecka                          w pieczy zastępczej;</w:t>
      </w:r>
    </w:p>
    <w:p w14:paraId="56ED5A9B"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b)  30% wydatków na opiekę i wychowanie w drugim roku pobytu dziecka;</w:t>
      </w:r>
    </w:p>
    <w:p w14:paraId="6AB9CC97"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c)  50% wydatków w trzecim roku i następnych latach.</w:t>
      </w:r>
    </w:p>
    <w:p w14:paraId="68FCC14E" w14:textId="0DFF03DF"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W 2020 roku środki finansowe z budżetu Miasta na powyższe zadanie wyniosły 899,89 zł, na</w:t>
      </w:r>
      <w:r w:rsidR="001428B3">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1 dziecko umieszczone w rodzinie zastępczej.</w:t>
      </w:r>
    </w:p>
    <w:p w14:paraId="4390BBDB" w14:textId="0D523E78"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Pomocą materialną MOPS w 2020 r objęte były 32 rodziny, w tym 61 osób w rodzinach,                   86 rodzin skorzystało z pomocy w formie pracy socjalnej. Pomoc w rodzinach                                         w szczególności świadczona była  z powodu: bezrobocia 11 rodzin, niepełnosprawności 17 rodzin, długotrwałej lub ciężkiej choroby 18 rodzin, bezradności w sprawach opiekuńczo – wychowawczych i  prowadzenia gospodarstwa domowego - 9 rodzin. Najczęstszą formą pomocy były zasiłki okresowe pobierane przez 13 rodzin na kwotę 21.845 zł oraz zasiłki celowe, które otrzymało 16 rodzin w szczególności na zakup opału, leków, żywnośc</w:t>
      </w:r>
      <w:r w:rsidR="001428B3">
        <w:rPr>
          <w:rFonts w:ascii="Times New Roman" w:eastAsia="Courier New" w:hAnsi="Times New Roman" w:cs="Times New Roman"/>
          <w:kern w:val="3"/>
          <w:sz w:val="26"/>
          <w:szCs w:val="26"/>
          <w:lang w:eastAsia="zh-CN" w:bidi="hi-IN"/>
        </w:rPr>
        <w:t xml:space="preserve">i </w:t>
      </w:r>
      <w:r w:rsidRPr="001B3200">
        <w:rPr>
          <w:rFonts w:ascii="Times New Roman" w:eastAsia="Courier New" w:hAnsi="Times New Roman" w:cs="Times New Roman"/>
          <w:kern w:val="3"/>
          <w:sz w:val="26"/>
          <w:szCs w:val="26"/>
          <w:lang w:eastAsia="zh-CN" w:bidi="hi-IN"/>
        </w:rPr>
        <w:t xml:space="preserve">i odzieży na kwotę 7.300 zł.                               </w:t>
      </w:r>
    </w:p>
    <w:p w14:paraId="22839754" w14:textId="75D5C885"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xml:space="preserve">W 2020 r. udzielono pomocy w formie dożywiania dla 12 osób  tj. : 4 dzieci i 8 osób dorosłych na łączną kwotę 22.044 zł, w tym: z budżetu miasta 4.409 zł, a z budżetu Wojewody 17.635 zł.                                                                                                   </w:t>
      </w:r>
    </w:p>
    <w:p w14:paraId="2D513208"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Ponadto 61 rodzin pobierało z tut. Ośrodka świadczenia rodzinne wraz z dodatkami na kwotę  275.945 zł, 12 rodzin świadczenia pielęgnacyjne na kwotę 268.516 zł,  10 rodzin  świadczenia rodzicielskie na kwotę 91.787,80 zł, 16 rodzin świadczenia z funduszu alimentacyjnego  na kwotę 102.600 zł, natomiast  282 rodzin pobierało świadczenia wychowawcze 500+ na kwotę  2.575.872 zł. Pomoc w ramach programu „Dobry Start” otrzymało  200 rodzin na kwotę  88.500 zł.</w:t>
      </w:r>
    </w:p>
    <w:p w14:paraId="1EF91F72"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Wydano 53  tradycyjne i 34 elektroniczne Karty Dużej Rodziny.</w:t>
      </w:r>
    </w:p>
    <w:p w14:paraId="56381747" w14:textId="7046E1A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xml:space="preserve">W mieście świadczona była także pomoc materialna dla uczniów w formie stypendiów socjalnych na zakup podręczników i przyborów szkolnych, którą objętych  było </w:t>
      </w:r>
      <w:r w:rsidR="001428B3">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w 2020 r.</w:t>
      </w:r>
      <w:r w:rsidR="001428B3">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27 uczniów na kwotę 28 296, 00 zł. Pomoc materialna dla uczniów finansowana jest w 80% z dotacji z budżetu państwa i 20% z budżetu samorządu.</w:t>
      </w:r>
    </w:p>
    <w:p w14:paraId="40E1E7D8"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xml:space="preserve">W ramach realizowanego Programu Operacyjnego „Pomoc Żywnościowa” 2014-2020                          w 2020 roku 200 osób otrzymało pomoc żywnościową. </w:t>
      </w:r>
    </w:p>
    <w:p w14:paraId="35881645" w14:textId="470012E5" w:rsidR="004D471D"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Zadania realizowane przez gminę w zakresie wspierania rodzin będą kontynuowane                    w 2021 r.</w:t>
      </w:r>
    </w:p>
    <w:p w14:paraId="68E1A358" w14:textId="3344641A" w:rsidR="00BC2FBC" w:rsidRDefault="00BC2FBC"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p>
    <w:p w14:paraId="61C0F9F5" w14:textId="434214E7" w:rsidR="00BC2FBC" w:rsidRDefault="00BC2FBC"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p>
    <w:p w14:paraId="5928C725" w14:textId="77777777" w:rsidR="00BC2FBC" w:rsidRDefault="00BC2FBC"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p>
    <w:p w14:paraId="76756177" w14:textId="77777777" w:rsidR="001428B3" w:rsidRPr="001B3200" w:rsidRDefault="001428B3"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p>
    <w:p w14:paraId="40CB35E0" w14:textId="4A5531A5"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b/>
          <w:bCs/>
          <w:kern w:val="3"/>
          <w:sz w:val="26"/>
          <w:szCs w:val="26"/>
          <w:lang w:eastAsia="zh-CN" w:bidi="hi-IN"/>
        </w:rPr>
      </w:pPr>
      <w:r>
        <w:rPr>
          <w:rFonts w:ascii="Times New Roman" w:eastAsia="Courier New" w:hAnsi="Times New Roman" w:cs="Times New Roman"/>
          <w:b/>
          <w:bCs/>
          <w:kern w:val="3"/>
          <w:sz w:val="26"/>
          <w:szCs w:val="26"/>
          <w:lang w:eastAsia="zh-CN" w:bidi="hi-IN"/>
        </w:rPr>
        <w:lastRenderedPageBreak/>
        <w:t xml:space="preserve">4.7. </w:t>
      </w:r>
      <w:r w:rsidRPr="001B3200">
        <w:rPr>
          <w:rFonts w:ascii="Times New Roman" w:eastAsia="Courier New" w:hAnsi="Times New Roman" w:cs="Times New Roman"/>
          <w:b/>
          <w:bCs/>
          <w:kern w:val="3"/>
          <w:sz w:val="26"/>
          <w:szCs w:val="26"/>
          <w:lang w:eastAsia="zh-CN" w:bidi="hi-IN"/>
        </w:rPr>
        <w:t xml:space="preserve">Gminny </w:t>
      </w:r>
      <w:r>
        <w:rPr>
          <w:rFonts w:ascii="Times New Roman" w:eastAsia="Courier New" w:hAnsi="Times New Roman" w:cs="Times New Roman"/>
          <w:b/>
          <w:bCs/>
          <w:kern w:val="3"/>
          <w:sz w:val="26"/>
          <w:szCs w:val="26"/>
          <w:lang w:eastAsia="zh-CN" w:bidi="hi-IN"/>
        </w:rPr>
        <w:t>p</w:t>
      </w:r>
      <w:r w:rsidRPr="001B3200">
        <w:rPr>
          <w:rFonts w:ascii="Times New Roman" w:eastAsia="Courier New" w:hAnsi="Times New Roman" w:cs="Times New Roman"/>
          <w:b/>
          <w:bCs/>
          <w:kern w:val="3"/>
          <w:sz w:val="26"/>
          <w:szCs w:val="26"/>
          <w:lang w:eastAsia="zh-CN" w:bidi="hi-IN"/>
        </w:rPr>
        <w:t xml:space="preserve">rogram </w:t>
      </w:r>
      <w:r>
        <w:rPr>
          <w:rFonts w:ascii="Times New Roman" w:eastAsia="Courier New" w:hAnsi="Times New Roman" w:cs="Times New Roman"/>
          <w:b/>
          <w:bCs/>
          <w:kern w:val="3"/>
          <w:sz w:val="26"/>
          <w:szCs w:val="26"/>
          <w:lang w:eastAsia="zh-CN" w:bidi="hi-IN"/>
        </w:rPr>
        <w:t>p</w:t>
      </w:r>
      <w:r w:rsidRPr="001B3200">
        <w:rPr>
          <w:rFonts w:ascii="Times New Roman" w:eastAsia="Courier New" w:hAnsi="Times New Roman" w:cs="Times New Roman"/>
          <w:b/>
          <w:bCs/>
          <w:kern w:val="3"/>
          <w:sz w:val="26"/>
          <w:szCs w:val="26"/>
          <w:lang w:eastAsia="zh-CN" w:bidi="hi-IN"/>
        </w:rPr>
        <w:t xml:space="preserve">rofilaktyki i </w:t>
      </w:r>
      <w:r>
        <w:rPr>
          <w:rFonts w:ascii="Times New Roman" w:eastAsia="Courier New" w:hAnsi="Times New Roman" w:cs="Times New Roman"/>
          <w:b/>
          <w:bCs/>
          <w:kern w:val="3"/>
          <w:sz w:val="26"/>
          <w:szCs w:val="26"/>
          <w:lang w:eastAsia="zh-CN" w:bidi="hi-IN"/>
        </w:rPr>
        <w:t>r</w:t>
      </w:r>
      <w:r w:rsidRPr="001B3200">
        <w:rPr>
          <w:rFonts w:ascii="Times New Roman" w:eastAsia="Courier New" w:hAnsi="Times New Roman" w:cs="Times New Roman"/>
          <w:b/>
          <w:bCs/>
          <w:kern w:val="3"/>
          <w:sz w:val="26"/>
          <w:szCs w:val="26"/>
          <w:lang w:eastAsia="zh-CN" w:bidi="hi-IN"/>
        </w:rPr>
        <w:t xml:space="preserve">ozwiązywania </w:t>
      </w:r>
      <w:r>
        <w:rPr>
          <w:rFonts w:ascii="Times New Roman" w:eastAsia="Courier New" w:hAnsi="Times New Roman" w:cs="Times New Roman"/>
          <w:b/>
          <w:bCs/>
          <w:kern w:val="3"/>
          <w:sz w:val="26"/>
          <w:szCs w:val="26"/>
          <w:lang w:eastAsia="zh-CN" w:bidi="hi-IN"/>
        </w:rPr>
        <w:t>p</w:t>
      </w:r>
      <w:r w:rsidRPr="001B3200">
        <w:rPr>
          <w:rFonts w:ascii="Times New Roman" w:eastAsia="Courier New" w:hAnsi="Times New Roman" w:cs="Times New Roman"/>
          <w:b/>
          <w:bCs/>
          <w:kern w:val="3"/>
          <w:sz w:val="26"/>
          <w:szCs w:val="26"/>
          <w:lang w:eastAsia="zh-CN" w:bidi="hi-IN"/>
        </w:rPr>
        <w:t xml:space="preserve">roblemów </w:t>
      </w:r>
      <w:r>
        <w:rPr>
          <w:rFonts w:ascii="Times New Roman" w:eastAsia="Courier New" w:hAnsi="Times New Roman" w:cs="Times New Roman"/>
          <w:b/>
          <w:bCs/>
          <w:kern w:val="3"/>
          <w:sz w:val="26"/>
          <w:szCs w:val="26"/>
          <w:lang w:eastAsia="zh-CN" w:bidi="hi-IN"/>
        </w:rPr>
        <w:t>a</w:t>
      </w:r>
      <w:r w:rsidRPr="001B3200">
        <w:rPr>
          <w:rFonts w:ascii="Times New Roman" w:eastAsia="Courier New" w:hAnsi="Times New Roman" w:cs="Times New Roman"/>
          <w:b/>
          <w:bCs/>
          <w:kern w:val="3"/>
          <w:sz w:val="26"/>
          <w:szCs w:val="26"/>
          <w:lang w:eastAsia="zh-CN" w:bidi="hi-IN"/>
        </w:rPr>
        <w:t xml:space="preserve">lkoholowych oraz </w:t>
      </w:r>
      <w:r>
        <w:rPr>
          <w:rFonts w:ascii="Times New Roman" w:eastAsia="Courier New" w:hAnsi="Times New Roman" w:cs="Times New Roman"/>
          <w:b/>
          <w:bCs/>
          <w:kern w:val="3"/>
          <w:sz w:val="26"/>
          <w:szCs w:val="26"/>
          <w:lang w:eastAsia="zh-CN" w:bidi="hi-IN"/>
        </w:rPr>
        <w:t>p</w:t>
      </w:r>
      <w:r w:rsidRPr="001B3200">
        <w:rPr>
          <w:rFonts w:ascii="Times New Roman" w:eastAsia="Courier New" w:hAnsi="Times New Roman" w:cs="Times New Roman"/>
          <w:b/>
          <w:bCs/>
          <w:kern w:val="3"/>
          <w:sz w:val="26"/>
          <w:szCs w:val="26"/>
          <w:lang w:eastAsia="zh-CN" w:bidi="hi-IN"/>
        </w:rPr>
        <w:t xml:space="preserve">rzeciwdziałania </w:t>
      </w:r>
      <w:r>
        <w:rPr>
          <w:rFonts w:ascii="Times New Roman" w:eastAsia="Courier New" w:hAnsi="Times New Roman" w:cs="Times New Roman"/>
          <w:b/>
          <w:bCs/>
          <w:kern w:val="3"/>
          <w:sz w:val="26"/>
          <w:szCs w:val="26"/>
          <w:lang w:eastAsia="zh-CN" w:bidi="hi-IN"/>
        </w:rPr>
        <w:t>n</w:t>
      </w:r>
      <w:r w:rsidRPr="001B3200">
        <w:rPr>
          <w:rFonts w:ascii="Times New Roman" w:eastAsia="Courier New" w:hAnsi="Times New Roman" w:cs="Times New Roman"/>
          <w:b/>
          <w:bCs/>
          <w:kern w:val="3"/>
          <w:sz w:val="26"/>
          <w:szCs w:val="26"/>
          <w:lang w:eastAsia="zh-CN" w:bidi="hi-IN"/>
        </w:rPr>
        <w:t>arkomanii</w:t>
      </w:r>
      <w:r>
        <w:rPr>
          <w:rFonts w:ascii="Times New Roman" w:eastAsia="Courier New" w:hAnsi="Times New Roman" w:cs="Times New Roman"/>
          <w:b/>
          <w:bCs/>
          <w:kern w:val="3"/>
          <w:sz w:val="26"/>
          <w:szCs w:val="26"/>
          <w:lang w:eastAsia="zh-CN" w:bidi="hi-IN"/>
        </w:rPr>
        <w:t xml:space="preserve"> w mieście</w:t>
      </w:r>
    </w:p>
    <w:p w14:paraId="4EDE9FED"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ab/>
        <w:t xml:space="preserve">Gminny </w:t>
      </w:r>
      <w:r>
        <w:rPr>
          <w:rFonts w:ascii="Times New Roman" w:eastAsia="Courier New" w:hAnsi="Times New Roman" w:cs="Times New Roman"/>
          <w:kern w:val="3"/>
          <w:sz w:val="26"/>
          <w:szCs w:val="26"/>
          <w:lang w:eastAsia="zh-CN" w:bidi="hi-IN"/>
        </w:rPr>
        <w:t>p</w:t>
      </w:r>
      <w:r w:rsidRPr="001B3200">
        <w:rPr>
          <w:rFonts w:ascii="Times New Roman" w:eastAsia="Courier New" w:hAnsi="Times New Roman" w:cs="Times New Roman"/>
          <w:kern w:val="3"/>
          <w:sz w:val="26"/>
          <w:szCs w:val="26"/>
          <w:lang w:eastAsia="zh-CN" w:bidi="hi-IN"/>
        </w:rPr>
        <w:t xml:space="preserve">rogram </w:t>
      </w:r>
      <w:r>
        <w:rPr>
          <w:rFonts w:ascii="Times New Roman" w:eastAsia="Courier New" w:hAnsi="Times New Roman" w:cs="Times New Roman"/>
          <w:kern w:val="3"/>
          <w:sz w:val="26"/>
          <w:szCs w:val="26"/>
          <w:lang w:eastAsia="zh-CN" w:bidi="hi-IN"/>
        </w:rPr>
        <w:t>p</w:t>
      </w:r>
      <w:r w:rsidRPr="001B3200">
        <w:rPr>
          <w:rFonts w:ascii="Times New Roman" w:eastAsia="Courier New" w:hAnsi="Times New Roman" w:cs="Times New Roman"/>
          <w:kern w:val="3"/>
          <w:sz w:val="26"/>
          <w:szCs w:val="26"/>
          <w:lang w:eastAsia="zh-CN" w:bidi="hi-IN"/>
        </w:rPr>
        <w:t xml:space="preserve">rofilaktyki i </w:t>
      </w:r>
      <w:r>
        <w:rPr>
          <w:rFonts w:ascii="Times New Roman" w:eastAsia="Courier New" w:hAnsi="Times New Roman" w:cs="Times New Roman"/>
          <w:kern w:val="3"/>
          <w:sz w:val="26"/>
          <w:szCs w:val="26"/>
          <w:lang w:eastAsia="zh-CN" w:bidi="hi-IN"/>
        </w:rPr>
        <w:t>r</w:t>
      </w:r>
      <w:r w:rsidRPr="001B3200">
        <w:rPr>
          <w:rFonts w:ascii="Times New Roman" w:eastAsia="Courier New" w:hAnsi="Times New Roman" w:cs="Times New Roman"/>
          <w:kern w:val="3"/>
          <w:sz w:val="26"/>
          <w:szCs w:val="26"/>
          <w:lang w:eastAsia="zh-CN" w:bidi="hi-IN"/>
        </w:rPr>
        <w:t xml:space="preserve">ozwiązywania </w:t>
      </w:r>
      <w:r>
        <w:rPr>
          <w:rFonts w:ascii="Times New Roman" w:eastAsia="Courier New" w:hAnsi="Times New Roman" w:cs="Times New Roman"/>
          <w:kern w:val="3"/>
          <w:sz w:val="26"/>
          <w:szCs w:val="26"/>
          <w:lang w:eastAsia="zh-CN" w:bidi="hi-IN"/>
        </w:rPr>
        <w:t>p</w:t>
      </w:r>
      <w:r w:rsidRPr="001B3200">
        <w:rPr>
          <w:rFonts w:ascii="Times New Roman" w:eastAsia="Courier New" w:hAnsi="Times New Roman" w:cs="Times New Roman"/>
          <w:kern w:val="3"/>
          <w:sz w:val="26"/>
          <w:szCs w:val="26"/>
          <w:lang w:eastAsia="zh-CN" w:bidi="hi-IN"/>
        </w:rPr>
        <w:t xml:space="preserve">roblemów </w:t>
      </w:r>
      <w:r>
        <w:rPr>
          <w:rFonts w:ascii="Times New Roman" w:eastAsia="Courier New" w:hAnsi="Times New Roman" w:cs="Times New Roman"/>
          <w:kern w:val="3"/>
          <w:sz w:val="26"/>
          <w:szCs w:val="26"/>
          <w:lang w:eastAsia="zh-CN" w:bidi="hi-IN"/>
        </w:rPr>
        <w:t>a</w:t>
      </w:r>
      <w:r w:rsidRPr="001B3200">
        <w:rPr>
          <w:rFonts w:ascii="Times New Roman" w:eastAsia="Courier New" w:hAnsi="Times New Roman" w:cs="Times New Roman"/>
          <w:kern w:val="3"/>
          <w:sz w:val="26"/>
          <w:szCs w:val="26"/>
          <w:lang w:eastAsia="zh-CN" w:bidi="hi-IN"/>
        </w:rPr>
        <w:t xml:space="preserve">lkoholowych oraz </w:t>
      </w:r>
      <w:r>
        <w:rPr>
          <w:rFonts w:ascii="Times New Roman" w:eastAsia="Courier New" w:hAnsi="Times New Roman" w:cs="Times New Roman"/>
          <w:kern w:val="3"/>
          <w:sz w:val="26"/>
          <w:szCs w:val="26"/>
          <w:lang w:eastAsia="zh-CN" w:bidi="hi-IN"/>
        </w:rPr>
        <w:t>p</w:t>
      </w:r>
      <w:r w:rsidRPr="001B3200">
        <w:rPr>
          <w:rFonts w:ascii="Times New Roman" w:eastAsia="Courier New" w:hAnsi="Times New Roman" w:cs="Times New Roman"/>
          <w:kern w:val="3"/>
          <w:sz w:val="26"/>
          <w:szCs w:val="26"/>
          <w:lang w:eastAsia="zh-CN" w:bidi="hi-IN"/>
        </w:rPr>
        <w:t xml:space="preserve">rzeciwdziałania </w:t>
      </w:r>
      <w:r>
        <w:rPr>
          <w:rFonts w:ascii="Times New Roman" w:eastAsia="Courier New" w:hAnsi="Times New Roman" w:cs="Times New Roman"/>
          <w:kern w:val="3"/>
          <w:sz w:val="26"/>
          <w:szCs w:val="26"/>
          <w:lang w:eastAsia="zh-CN" w:bidi="hi-IN"/>
        </w:rPr>
        <w:t>n</w:t>
      </w:r>
      <w:r w:rsidRPr="001B3200">
        <w:rPr>
          <w:rFonts w:ascii="Times New Roman" w:eastAsia="Courier New" w:hAnsi="Times New Roman" w:cs="Times New Roman"/>
          <w:kern w:val="3"/>
          <w:sz w:val="26"/>
          <w:szCs w:val="26"/>
          <w:lang w:eastAsia="zh-CN" w:bidi="hi-IN"/>
        </w:rPr>
        <w:t xml:space="preserve">arkomanii w </w:t>
      </w:r>
      <w:r>
        <w:rPr>
          <w:rFonts w:ascii="Times New Roman" w:eastAsia="Courier New" w:hAnsi="Times New Roman" w:cs="Times New Roman"/>
          <w:kern w:val="3"/>
          <w:sz w:val="26"/>
          <w:szCs w:val="26"/>
          <w:lang w:eastAsia="zh-CN" w:bidi="hi-IN"/>
        </w:rPr>
        <w:t>m</w:t>
      </w:r>
      <w:r w:rsidRPr="001B3200">
        <w:rPr>
          <w:rFonts w:ascii="Times New Roman" w:eastAsia="Courier New" w:hAnsi="Times New Roman" w:cs="Times New Roman"/>
          <w:kern w:val="3"/>
          <w:sz w:val="26"/>
          <w:szCs w:val="26"/>
          <w:lang w:eastAsia="zh-CN" w:bidi="hi-IN"/>
        </w:rPr>
        <w:t>ieście  został przyjęty uchwałą Nr XVI/97/2020  Rady Miasta Stoczek Łukowski z dnia 28 lutego 2020 r. Realizatore</w:t>
      </w:r>
      <w:r>
        <w:rPr>
          <w:rFonts w:ascii="Times New Roman" w:eastAsia="Courier New" w:hAnsi="Times New Roman" w:cs="Times New Roman"/>
          <w:kern w:val="3"/>
          <w:sz w:val="26"/>
          <w:szCs w:val="26"/>
          <w:lang w:eastAsia="zh-CN" w:bidi="hi-IN"/>
        </w:rPr>
        <w:t>m</w:t>
      </w:r>
      <w:r w:rsidRPr="001B3200">
        <w:rPr>
          <w:rFonts w:ascii="Times New Roman" w:eastAsia="Courier New" w:hAnsi="Times New Roman" w:cs="Times New Roman"/>
          <w:kern w:val="3"/>
          <w:sz w:val="26"/>
          <w:szCs w:val="26"/>
          <w:lang w:eastAsia="zh-CN" w:bidi="hi-IN"/>
        </w:rPr>
        <w:t xml:space="preserve"> i koordynatorem Programu jest Miejska Komisja Rozwiązywania Problemów Alkoholowych.</w:t>
      </w:r>
    </w:p>
    <w:p w14:paraId="4DAA20DC"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Głównym celem Programu i podstawowym zadaniem Komisji  jest podejmowanie działań zmierzających do ograniczenia spożycia napojów alkoholowych, zmiany struktury</w:t>
      </w:r>
      <w:r>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ich spożywania, zapobieganie powstawaniu nowych problemów alkoholowych jak i zwiększenie zdolności do radzenia sobie z istniejącymi problemami alkoholowymi.</w:t>
      </w:r>
    </w:p>
    <w:p w14:paraId="12BB88FE"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ab/>
        <w:t>Komisja poprzez swoją działalność zajmowała się wspieraniem osób uzależnionych i ich rodzin, kształtowaniem zdrowego stylu życia oraz pomagała rodzinom w trudnych sytuacjach życiowych.</w:t>
      </w:r>
    </w:p>
    <w:p w14:paraId="3F832F6C" w14:textId="64D94321"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ab/>
        <w:t>Ponadto realizowała określone w Programie zadania gminy w zakresie profilaktyki i rozwiązywania problemów alkoholowych, do których należało:</w:t>
      </w:r>
    </w:p>
    <w:p w14:paraId="26BF1016" w14:textId="14B876A3"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xml:space="preserve">- inicjowanie działań w zakresie realizacji zadań własnych gminy związanych </w:t>
      </w:r>
      <w:r w:rsidR="001428B3">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z profilaktyką i rozwiązywaniem problemów alkoholowych,</w:t>
      </w:r>
    </w:p>
    <w:p w14:paraId="0AD8EB45"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podejmowanie czynności zmierzających do orzeczenia o zastosowaniu wobec osoby uzależnionej od alkoholu obowiązku poddania się leczeniu w zakładzie lecznictwa odwykowego,</w:t>
      </w:r>
    </w:p>
    <w:p w14:paraId="3EC67049"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opiniowanie wydawania zezwoleń na sprzedaż lub podawanie napojów alkoholowych pod względem zgodności lokalizacji punktu sprzedaży z uchwałami rady miasta                               ( lokalizacja punktów, w których sprzedawane i podawane są napoje alkoholowe).</w:t>
      </w:r>
    </w:p>
    <w:p w14:paraId="5DCE7F87"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ab/>
        <w:t>Miejska Komisja Rozwiązywania Problemów alkoholowych również w ramach działań wynikających z instytucji prawnej zobowiązywała do leczenia odwykowego:</w:t>
      </w:r>
    </w:p>
    <w:p w14:paraId="55FF442B"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przyjmowała zgłoszenia o przypadkach wystąpienia nadużywania alkoholu,</w:t>
      </w:r>
    </w:p>
    <w:p w14:paraId="3CE71591" w14:textId="40DF9F19"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xml:space="preserve">- wzywała na rozmowę osoby, co do których wpłynęło zgłoszenie pouczając </w:t>
      </w:r>
      <w:r w:rsidR="001428B3">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o zaprzestaniu swoich działań i poddaniu się leczeniu odwykowemu,</w:t>
      </w:r>
    </w:p>
    <w:p w14:paraId="08331D64"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w przypadku gdy osoba wezwana nie godziła się dobrowolnie na leczenie, a wstępne czynności przeprowadzone w sprawie uzasadniały kontynuowanie postępowania, osoba kierowana była na badanie przez biegłych, w celu wydania opinii w przedmiocie uzależnienia od alkoholu,</w:t>
      </w:r>
    </w:p>
    <w:p w14:paraId="2BFB4445"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przygotowywała dokumentację związaną z postępowaniem sądowym mającym na celu poddanie się przymusowemu leczeniu,</w:t>
      </w:r>
    </w:p>
    <w:p w14:paraId="6176D4B8"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składała wnioski o wszczęcie postępowania do Sądu Rejonowego w Łukowie.</w:t>
      </w:r>
    </w:p>
    <w:p w14:paraId="26CB85E4"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ab/>
        <w:t>W ramach swojej działalności w 2020 roku odbyło się 10 posiedzeń Miejskiej Komisji Rozwiązywania Problemów Alkoholowych.</w:t>
      </w:r>
    </w:p>
    <w:p w14:paraId="68DC36A5"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Do komisji wpłynęły 2 wnioski dotyczące przeprowadzenia rozmowy motywującej do podjęcia leczenia odwykowego (1 wniosek złożyła żona w stosunku do męża i 1 wniosek matka na córkę).</w:t>
      </w:r>
    </w:p>
    <w:p w14:paraId="63294855" w14:textId="77777777" w:rsidR="004D471D" w:rsidRPr="001B3200" w:rsidRDefault="004D471D" w:rsidP="004D471D">
      <w:pPr>
        <w:widowControl w:val="0"/>
        <w:suppressAutoHyphens/>
        <w:autoSpaceDN w:val="0"/>
        <w:spacing w:after="0" w:line="240" w:lineRule="auto"/>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xml:space="preserve">Komisja wydała 5 opinii pozytywnych w tym: 3 opinie w sprawie wydania zezwolenia na sprzedaż napojów alkoholowych pod względem lokalizacji i czasu ich sprzedaży i 2 opinie w sprawie kontynuacji zezwolenia na sprzedaż napojów alkoholowych.                                           </w:t>
      </w:r>
    </w:p>
    <w:p w14:paraId="41C8D067"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ab/>
        <w:t>Ze środków uzyskanych przez miasto z tytułu udzielonych zezwoleń na sprzedaż alkoholu w 2020 r. zostały dofinansowane następujące wydatki:</w:t>
      </w:r>
    </w:p>
    <w:p w14:paraId="4FEFCBFE"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lastRenderedPageBreak/>
        <w:t>- dofinansowano działalność Miejskiego Ośrodka Kultury, który zorganizował ferie zimowe w dniach 13-24.02.2020 r dla 35 dzieci na kwotę 980,83 zł,</w:t>
      </w:r>
    </w:p>
    <w:p w14:paraId="3D71C18A" w14:textId="29061265"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xml:space="preserve">- dofinansowano </w:t>
      </w:r>
      <w:proofErr w:type="spellStart"/>
      <w:r w:rsidRPr="001B3200">
        <w:rPr>
          <w:rFonts w:ascii="Times New Roman" w:eastAsia="Courier New" w:hAnsi="Times New Roman" w:cs="Times New Roman"/>
          <w:kern w:val="3"/>
          <w:sz w:val="26"/>
          <w:szCs w:val="26"/>
          <w:lang w:eastAsia="zh-CN" w:bidi="hi-IN"/>
        </w:rPr>
        <w:t>Stoczkowskie</w:t>
      </w:r>
      <w:proofErr w:type="spellEnd"/>
      <w:r w:rsidRPr="001B3200">
        <w:rPr>
          <w:rFonts w:ascii="Times New Roman" w:eastAsia="Courier New" w:hAnsi="Times New Roman" w:cs="Times New Roman"/>
          <w:kern w:val="3"/>
          <w:sz w:val="26"/>
          <w:szCs w:val="26"/>
          <w:lang w:eastAsia="zh-CN" w:bidi="hi-IN"/>
        </w:rPr>
        <w:t xml:space="preserve"> Towarzystwo Sportowe AVES, które zorganizowało  pozalekcyjne zajęcia sportowe dla dzieci i młodzieży z zakresu nauki sportów zimowych</w:t>
      </w:r>
      <w:r w:rsidR="001428B3">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z elementami zajęć profilaktycznych w wysokości 3.000 zł, które odbyły się w dniach 15.01.2020 r. do 15.04.2020 r,</w:t>
      </w:r>
    </w:p>
    <w:p w14:paraId="501AA50C"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zakupiono dla Zespołu Oświatowego: filmy profilaktyczne: asertywność, cyberprzemoc – przyjaciele, lekcja przestrogi 2, lekcja przestrogi 3, nie zamykaj oczu – dopalacze, bezpieczna miłość – licencja na bezpieczną miłość ( 2 Filmy DVD)  na kwotę 1.470 zł,</w:t>
      </w:r>
    </w:p>
    <w:p w14:paraId="293A9600"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xml:space="preserve">-   warsztaty profilaktyczne na kwotę 4.000 zł,  </w:t>
      </w:r>
    </w:p>
    <w:p w14:paraId="47995345" w14:textId="26BDD872"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dla 23 uczniów klasy sportowej: ortaliony, plecaki, czapki i rękawiczki na łączną kwotę 5 000 zł,</w:t>
      </w:r>
    </w:p>
    <w:p w14:paraId="601C4CAA" w14:textId="4F6AEE68"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xml:space="preserve">Planowana kwota na realizację zadań w ramach Programu w 2020 r. wyniosła </w:t>
      </w:r>
      <w:r w:rsidR="001428B3">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100.000 zł.,</w:t>
      </w:r>
      <w:r w:rsidR="001428B3">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z tego: 5 000 zł na przeciwdziałanie narkomanii oraz 95 000,00 zł na przeciwdziałanie alkoholizmowi.  W rzeczywistości wydatkowano 88 150,68 zł., z tego na przeciwdziałanie narkomanii 5 000 zł oraz kwotę 83 150,68 zł. na przeciwdziałanie alkoholizmowi. Ze środków uzyskanych przez gminę  z tytułu udzielonych zezwoleń na sprzedaż alkoholu, w 2020 r. zostały sfinansowane następujące wydatki:</w:t>
      </w:r>
    </w:p>
    <w:p w14:paraId="38B6045A"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- 35 000,00 zł. dotacja dla LKS „Dwernicki”,</w:t>
      </w:r>
    </w:p>
    <w:p w14:paraId="39D1CE6E"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- 32.400,00 zł. dotacja dla MOK,</w:t>
      </w:r>
    </w:p>
    <w:p w14:paraId="40E934B7"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5.277,68 zł. zakupy materiałów,</w:t>
      </w:r>
    </w:p>
    <w:p w14:paraId="4D9839C1"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- 12.813,00 zł. zakup pozostałych usług (w tym 5.000,00 zł na narkomanię),</w:t>
      </w:r>
    </w:p>
    <w:p w14:paraId="63EC82D1" w14:textId="77777777"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2.660,00 zł diety członków MKRPA,</w:t>
      </w:r>
    </w:p>
    <w:p w14:paraId="036386BD" w14:textId="2B91BE5F" w:rsidR="004D471D" w:rsidRPr="001B3200"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Razem :  88 150,68 zł  ( w tym 5</w:t>
      </w:r>
      <w:r w:rsidR="001428B3">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000 zł</w:t>
      </w:r>
      <w:r w:rsidR="001428B3">
        <w:rPr>
          <w:rFonts w:ascii="Times New Roman" w:eastAsia="Courier New" w:hAnsi="Times New Roman" w:cs="Times New Roman"/>
          <w:kern w:val="3"/>
          <w:sz w:val="26"/>
          <w:szCs w:val="26"/>
          <w:lang w:eastAsia="zh-CN" w:bidi="hi-IN"/>
        </w:rPr>
        <w:t>.</w:t>
      </w:r>
      <w:r w:rsidRPr="001B3200">
        <w:rPr>
          <w:rFonts w:ascii="Times New Roman" w:eastAsia="Courier New" w:hAnsi="Times New Roman" w:cs="Times New Roman"/>
          <w:kern w:val="3"/>
          <w:sz w:val="26"/>
          <w:szCs w:val="26"/>
          <w:lang w:eastAsia="zh-CN" w:bidi="hi-IN"/>
        </w:rPr>
        <w:t xml:space="preserve"> na narkomanię)</w:t>
      </w:r>
    </w:p>
    <w:p w14:paraId="140C9C4A" w14:textId="1C34A8F9" w:rsidR="004D471D" w:rsidRDefault="004D471D" w:rsidP="004D471D">
      <w:pPr>
        <w:widowControl w:val="0"/>
        <w:suppressAutoHyphens/>
        <w:autoSpaceDN w:val="0"/>
        <w:spacing w:after="0" w:line="240" w:lineRule="auto"/>
        <w:jc w:val="both"/>
        <w:textAlignment w:val="baseline"/>
        <w:rPr>
          <w:rFonts w:ascii="Times New Roman" w:eastAsia="Courier New" w:hAnsi="Times New Roman" w:cs="Times New Roman"/>
          <w:b/>
          <w:bCs/>
          <w:kern w:val="3"/>
          <w:sz w:val="26"/>
          <w:szCs w:val="26"/>
          <w:lang w:eastAsia="zh-CN" w:bidi="hi-IN"/>
        </w:rPr>
      </w:pPr>
      <w:r w:rsidRPr="001B3200">
        <w:rPr>
          <w:rFonts w:ascii="Times New Roman" w:eastAsia="Courier New" w:hAnsi="Times New Roman" w:cs="Times New Roman"/>
          <w:kern w:val="3"/>
          <w:sz w:val="26"/>
          <w:szCs w:val="26"/>
          <w:lang w:eastAsia="zh-CN" w:bidi="hi-IN"/>
        </w:rPr>
        <w:t xml:space="preserve">Reasumując -  w 2020 r. Miejska Komisja Rozwiązywania Problemów Alkoholowych wykonywała swoje zadania z myślą o jak najlepszym wykorzystaniu środków </w:t>
      </w:r>
      <w:r>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 xml:space="preserve">i sposobów na realizację profilaktyki i rozwiązywania problemów związanych </w:t>
      </w:r>
      <w:r>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z alkoholizmem i innymi używkami dla dobra całej społeczności miasta</w:t>
      </w:r>
    </w:p>
    <w:p w14:paraId="07D5B24C" w14:textId="77777777" w:rsidR="001428B3" w:rsidRDefault="001428B3" w:rsidP="001B3200">
      <w:pPr>
        <w:widowControl w:val="0"/>
        <w:suppressAutoHyphens/>
        <w:autoSpaceDN w:val="0"/>
        <w:spacing w:after="0" w:line="240" w:lineRule="auto"/>
        <w:jc w:val="both"/>
        <w:textAlignment w:val="baseline"/>
        <w:rPr>
          <w:rFonts w:ascii="Times New Roman" w:eastAsia="Courier New" w:hAnsi="Times New Roman" w:cs="Times New Roman"/>
          <w:b/>
          <w:bCs/>
          <w:kern w:val="3"/>
          <w:sz w:val="26"/>
          <w:szCs w:val="26"/>
          <w:lang w:eastAsia="zh-CN" w:bidi="hi-IN"/>
        </w:rPr>
      </w:pPr>
    </w:p>
    <w:p w14:paraId="554D25C2" w14:textId="11410E7E" w:rsidR="001B3200" w:rsidRPr="001B3200" w:rsidRDefault="004D471D"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Pr>
          <w:rFonts w:ascii="Times New Roman" w:eastAsia="Courier New" w:hAnsi="Times New Roman" w:cs="Times New Roman"/>
          <w:b/>
          <w:bCs/>
          <w:kern w:val="3"/>
          <w:sz w:val="26"/>
          <w:szCs w:val="26"/>
          <w:lang w:eastAsia="zh-CN" w:bidi="hi-IN"/>
        </w:rPr>
        <w:t xml:space="preserve">4.8. </w:t>
      </w:r>
      <w:r w:rsidR="001B3200" w:rsidRPr="001B3200">
        <w:rPr>
          <w:rFonts w:ascii="Times New Roman" w:eastAsia="Courier New" w:hAnsi="Times New Roman" w:cs="Times New Roman"/>
          <w:b/>
          <w:bCs/>
          <w:kern w:val="3"/>
          <w:sz w:val="26"/>
          <w:szCs w:val="26"/>
          <w:lang w:eastAsia="zh-CN" w:bidi="hi-IN"/>
        </w:rPr>
        <w:t xml:space="preserve">Program </w:t>
      </w:r>
      <w:r w:rsidR="00DC2229">
        <w:rPr>
          <w:rFonts w:ascii="Times New Roman" w:eastAsia="Courier New" w:hAnsi="Times New Roman" w:cs="Times New Roman"/>
          <w:b/>
          <w:bCs/>
          <w:kern w:val="3"/>
          <w:sz w:val="26"/>
          <w:szCs w:val="26"/>
          <w:lang w:eastAsia="zh-CN" w:bidi="hi-IN"/>
        </w:rPr>
        <w:t>p</w:t>
      </w:r>
      <w:r w:rsidR="001B3200" w:rsidRPr="001B3200">
        <w:rPr>
          <w:rFonts w:ascii="Times New Roman" w:eastAsia="Courier New" w:hAnsi="Times New Roman" w:cs="Times New Roman"/>
          <w:b/>
          <w:bCs/>
          <w:kern w:val="3"/>
          <w:sz w:val="26"/>
          <w:szCs w:val="26"/>
          <w:lang w:eastAsia="zh-CN" w:bidi="hi-IN"/>
        </w:rPr>
        <w:t xml:space="preserve">rzeciwdziałania </w:t>
      </w:r>
      <w:r w:rsidR="00DC2229">
        <w:rPr>
          <w:rFonts w:ascii="Times New Roman" w:eastAsia="Courier New" w:hAnsi="Times New Roman" w:cs="Times New Roman"/>
          <w:b/>
          <w:bCs/>
          <w:kern w:val="3"/>
          <w:sz w:val="26"/>
          <w:szCs w:val="26"/>
          <w:lang w:eastAsia="zh-CN" w:bidi="hi-IN"/>
        </w:rPr>
        <w:t>p</w:t>
      </w:r>
      <w:r w:rsidR="001B3200" w:rsidRPr="001B3200">
        <w:rPr>
          <w:rFonts w:ascii="Times New Roman" w:eastAsia="Courier New" w:hAnsi="Times New Roman" w:cs="Times New Roman"/>
          <w:b/>
          <w:bCs/>
          <w:kern w:val="3"/>
          <w:sz w:val="26"/>
          <w:szCs w:val="26"/>
          <w:lang w:eastAsia="zh-CN" w:bidi="hi-IN"/>
        </w:rPr>
        <w:t xml:space="preserve">rzemocy w </w:t>
      </w:r>
      <w:r w:rsidR="00DC2229">
        <w:rPr>
          <w:rFonts w:ascii="Times New Roman" w:eastAsia="Courier New" w:hAnsi="Times New Roman" w:cs="Times New Roman"/>
          <w:b/>
          <w:bCs/>
          <w:kern w:val="3"/>
          <w:sz w:val="26"/>
          <w:szCs w:val="26"/>
          <w:lang w:eastAsia="zh-CN" w:bidi="hi-IN"/>
        </w:rPr>
        <w:t>r</w:t>
      </w:r>
      <w:r w:rsidR="001B3200" w:rsidRPr="001B3200">
        <w:rPr>
          <w:rFonts w:ascii="Times New Roman" w:eastAsia="Courier New" w:hAnsi="Times New Roman" w:cs="Times New Roman"/>
          <w:b/>
          <w:bCs/>
          <w:kern w:val="3"/>
          <w:sz w:val="26"/>
          <w:szCs w:val="26"/>
          <w:lang w:eastAsia="zh-CN" w:bidi="hi-IN"/>
        </w:rPr>
        <w:t xml:space="preserve">odzinie oraz </w:t>
      </w:r>
      <w:r w:rsidR="00DC2229">
        <w:rPr>
          <w:rFonts w:ascii="Times New Roman" w:eastAsia="Courier New" w:hAnsi="Times New Roman" w:cs="Times New Roman"/>
          <w:b/>
          <w:bCs/>
          <w:kern w:val="3"/>
          <w:sz w:val="26"/>
          <w:szCs w:val="26"/>
          <w:lang w:eastAsia="zh-CN" w:bidi="hi-IN"/>
        </w:rPr>
        <w:t>o</w:t>
      </w:r>
      <w:r w:rsidR="001B3200" w:rsidRPr="001B3200">
        <w:rPr>
          <w:rFonts w:ascii="Times New Roman" w:eastAsia="Courier New" w:hAnsi="Times New Roman" w:cs="Times New Roman"/>
          <w:b/>
          <w:bCs/>
          <w:kern w:val="3"/>
          <w:sz w:val="26"/>
          <w:szCs w:val="26"/>
          <w:lang w:eastAsia="zh-CN" w:bidi="hi-IN"/>
        </w:rPr>
        <w:t xml:space="preserve">chrony </w:t>
      </w:r>
      <w:r w:rsidR="00DC2229">
        <w:rPr>
          <w:rFonts w:ascii="Times New Roman" w:eastAsia="Courier New" w:hAnsi="Times New Roman" w:cs="Times New Roman"/>
          <w:b/>
          <w:bCs/>
          <w:kern w:val="3"/>
          <w:sz w:val="26"/>
          <w:szCs w:val="26"/>
          <w:lang w:eastAsia="zh-CN" w:bidi="hi-IN"/>
        </w:rPr>
        <w:t>o</w:t>
      </w:r>
      <w:r w:rsidR="001B3200" w:rsidRPr="001B3200">
        <w:rPr>
          <w:rFonts w:ascii="Times New Roman" w:eastAsia="Courier New" w:hAnsi="Times New Roman" w:cs="Times New Roman"/>
          <w:b/>
          <w:bCs/>
          <w:kern w:val="3"/>
          <w:sz w:val="26"/>
          <w:szCs w:val="26"/>
          <w:lang w:eastAsia="zh-CN" w:bidi="hi-IN"/>
        </w:rPr>
        <w:t xml:space="preserve">fiar </w:t>
      </w:r>
      <w:r w:rsidR="00DC2229">
        <w:rPr>
          <w:rFonts w:ascii="Times New Roman" w:eastAsia="Courier New" w:hAnsi="Times New Roman" w:cs="Times New Roman"/>
          <w:b/>
          <w:bCs/>
          <w:kern w:val="3"/>
          <w:sz w:val="26"/>
          <w:szCs w:val="26"/>
          <w:lang w:eastAsia="zh-CN" w:bidi="hi-IN"/>
        </w:rPr>
        <w:t>p</w:t>
      </w:r>
      <w:r w:rsidR="001B3200" w:rsidRPr="001B3200">
        <w:rPr>
          <w:rFonts w:ascii="Times New Roman" w:eastAsia="Courier New" w:hAnsi="Times New Roman" w:cs="Times New Roman"/>
          <w:b/>
          <w:bCs/>
          <w:kern w:val="3"/>
          <w:sz w:val="26"/>
          <w:szCs w:val="26"/>
          <w:lang w:eastAsia="zh-CN" w:bidi="hi-IN"/>
        </w:rPr>
        <w:t xml:space="preserve">rzemocy w </w:t>
      </w:r>
      <w:r w:rsidR="00DC2229">
        <w:rPr>
          <w:rFonts w:ascii="Times New Roman" w:eastAsia="Courier New" w:hAnsi="Times New Roman" w:cs="Times New Roman"/>
          <w:b/>
          <w:bCs/>
          <w:kern w:val="3"/>
          <w:sz w:val="26"/>
          <w:szCs w:val="26"/>
          <w:lang w:eastAsia="zh-CN" w:bidi="hi-IN"/>
        </w:rPr>
        <w:t>r</w:t>
      </w:r>
      <w:r w:rsidR="001B3200" w:rsidRPr="001B3200">
        <w:rPr>
          <w:rFonts w:ascii="Times New Roman" w:eastAsia="Courier New" w:hAnsi="Times New Roman" w:cs="Times New Roman"/>
          <w:b/>
          <w:bCs/>
          <w:kern w:val="3"/>
          <w:sz w:val="26"/>
          <w:szCs w:val="26"/>
          <w:lang w:eastAsia="zh-CN" w:bidi="hi-IN"/>
        </w:rPr>
        <w:t xml:space="preserve">odzinie </w:t>
      </w:r>
      <w:r w:rsidR="00DC2229">
        <w:rPr>
          <w:rFonts w:ascii="Times New Roman" w:eastAsia="Courier New" w:hAnsi="Times New Roman" w:cs="Times New Roman"/>
          <w:b/>
          <w:bCs/>
          <w:kern w:val="3"/>
          <w:sz w:val="26"/>
          <w:szCs w:val="26"/>
          <w:lang w:eastAsia="zh-CN" w:bidi="hi-IN"/>
        </w:rPr>
        <w:t>na terenie Miasta Stoczek Łukowski na lata 2017 - 2022</w:t>
      </w:r>
    </w:p>
    <w:p w14:paraId="0BAE6CD4" w14:textId="7EDE6EEA"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ab/>
        <w:t xml:space="preserve">Zgodnie z ustawą  z dnia 29 lipca 2005 r. o przeciwdziałaniu przemocy w rodzinie (Dz. U. z 2020 r. poz. 218 z </w:t>
      </w:r>
      <w:proofErr w:type="spellStart"/>
      <w:r w:rsidRPr="001B3200">
        <w:rPr>
          <w:rFonts w:ascii="Times New Roman" w:eastAsia="Courier New" w:hAnsi="Times New Roman" w:cs="Times New Roman"/>
          <w:kern w:val="3"/>
          <w:sz w:val="26"/>
          <w:szCs w:val="26"/>
          <w:lang w:eastAsia="zh-CN" w:bidi="hi-IN"/>
        </w:rPr>
        <w:t>późn</w:t>
      </w:r>
      <w:proofErr w:type="spellEnd"/>
      <w:r w:rsidRPr="001B3200">
        <w:rPr>
          <w:rFonts w:ascii="Times New Roman" w:eastAsia="Courier New" w:hAnsi="Times New Roman" w:cs="Times New Roman"/>
          <w:kern w:val="3"/>
          <w:sz w:val="26"/>
          <w:szCs w:val="26"/>
          <w:lang w:eastAsia="zh-CN" w:bidi="hi-IN"/>
        </w:rPr>
        <w:t xml:space="preserve">.  zm.) do zadań własnych gminy należy </w:t>
      </w:r>
      <w:r w:rsidR="001428B3">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 xml:space="preserve">w szczególności tworzenie gminnego systemu przeciwdziałania przemocy w rodzinie </w:t>
      </w:r>
      <w:r w:rsidR="001428B3">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w tym m.in.: opracowanie i realizacja gminnego programu przeciwdziałania przemocy w rodzinie oraz ochrony ofiar przemocy w rodzinie oraz tworzenie zespołów interdyscyplinarnych.</w:t>
      </w:r>
    </w:p>
    <w:p w14:paraId="3D91C354" w14:textId="77777777"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ab/>
        <w:t>Program Przeciwdziałania przemocy w Rodzinie oraz ochrony ofiar przemocy w rodzinie na terenie miasta Stoczek Łukowski na lata 2017 – 2022 przyjęty uchwałą Nr XXV/129/2017 Rady Miasta Stoczek Łukowski z dnia 29 marca 2017 r. zakłada cel główny programu: przeciwdziałanie przemocy w rodzinie, który jest osiągany przez realizację następujących celów szczegółowych:</w:t>
      </w:r>
    </w:p>
    <w:p w14:paraId="1BFF3DD7" w14:textId="77777777"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szybkie i skuteczne podejmowanie działań zmierzających do zapewnienia bezpieczeństwa oraz zatrzymania przemocy w rodzinie;</w:t>
      </w:r>
    </w:p>
    <w:p w14:paraId="29F43028" w14:textId="77777777"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planowanie i realizacja działań pomocowych w oparciu o diagnozę potrzeb.</w:t>
      </w:r>
    </w:p>
    <w:p w14:paraId="17E83A36" w14:textId="77777777"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lastRenderedPageBreak/>
        <w:tab/>
        <w:t>W celu realizacji zadań określonych w art. 6 ustawy o przeciwdziałaniu przemocy                           w rodzinie uruchomiony jest system przeciwdziałania przemocy oparty na pracy Zespołu Interdyscyplinarnego do spraw Przeciwdziałania Przemocy w Rodzinie powołany uchwałą Nr VIII/47/2011 Rady Miasta Stoczek Łukowski z dnia 18 października 2011 r. w sprawie trybu i sposobu powoływania i odwoływania członków Zespołu Interdyscyplinarnego w Stoczku Łukowskim oraz szczegółowych warunków jego funkcjonowania.</w:t>
      </w:r>
    </w:p>
    <w:p w14:paraId="430DEEA0" w14:textId="77777777"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xml:space="preserve">Zespół  Interdyscyplinarny to grupa specjalistów z różnych instytucji łącząca swoją wiedzę, umiejętności oraz możliwości wynikające z działalności instytucji, którą reprezentują. Podejmująca współpracę i skoordynowane działania mające na celu niesienie pomocy osobom pokrzywdzonym oraz przeciwdziałania zjawisku przemocy.  </w:t>
      </w:r>
    </w:p>
    <w:p w14:paraId="08885522" w14:textId="7D4DF843"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ab/>
        <w:t xml:space="preserve">W 2020 roku do Zespołu Interdyscyplinarnego wpłynęło 2 formularze „Niebieskiej Karty” oraz kontynuowano procedurę 2 „Niebieskich Kart” z 2019 roku. Wszystkie Karty zostały założone przez Komisariat Policji w Stoczku Łukowskim. </w:t>
      </w:r>
      <w:r w:rsidR="00C451B5">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W 2020 r. w 4 przypadkach grupa robocza podjęła decyzję o zakończeniu procedury Niebieskiej Karty z powodu ustania przemocy w rodzinie oraz braku zasadności do podejmowania dalszych działań. W żadnym przypadku przemoc bezpośrednio nie dotyczyła dzieci.</w:t>
      </w:r>
    </w:p>
    <w:p w14:paraId="7136A721" w14:textId="77777777"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Grupy robocze zajmują się rozwiązywaniem problemów związanych z występowaniem przemocy w indywidualnych przypadkach, według procedury Niebieskiej Karty.</w:t>
      </w:r>
    </w:p>
    <w:p w14:paraId="58B69C84" w14:textId="77777777"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 xml:space="preserve">Dokonują analizy sytuacji rodzinnej – wypełniając formularz NK-C, z osobą wobec, której istnieje podejrzenie, że jest dotknięta przemocą oraz NK-D, z osobą wobec, której istnieje podejrzenie, że stosuje przemoc w rodzinie. Tworzą indywidualne plany działania dla poszczególnych rodzin w oparciu, o które podejmują działania w ramach swoich kompetencji w myśl założenia, że przemoc w rodzinie nie jest wyłącznie zagadnieniem </w:t>
      </w:r>
      <w:proofErr w:type="spellStart"/>
      <w:r w:rsidRPr="001B3200">
        <w:rPr>
          <w:rFonts w:ascii="Times New Roman" w:eastAsia="Courier New" w:hAnsi="Times New Roman" w:cs="Times New Roman"/>
          <w:kern w:val="3"/>
          <w:sz w:val="26"/>
          <w:szCs w:val="26"/>
          <w:lang w:eastAsia="zh-CN" w:bidi="hi-IN"/>
        </w:rPr>
        <w:t>prawno</w:t>
      </w:r>
      <w:proofErr w:type="spellEnd"/>
      <w:r w:rsidRPr="001B3200">
        <w:rPr>
          <w:rFonts w:ascii="Times New Roman" w:eastAsia="Courier New" w:hAnsi="Times New Roman" w:cs="Times New Roman"/>
          <w:kern w:val="3"/>
          <w:sz w:val="26"/>
          <w:szCs w:val="26"/>
          <w:lang w:eastAsia="zh-CN" w:bidi="hi-IN"/>
        </w:rPr>
        <w:t xml:space="preserve"> – karnym, ale również socjalnym, psychologicznym i zdrowotnym. Dodatkowo Grupy Robocze podejmują zadania sprzyjające zmianie sytuacji rodziny, jak chociażby wzmacnianie jej zasobów, motywowanie do realizowania przyjętych działań poprzez kierowanie do grup wsparcia dla ofiar przemocy w rodzinie, kierowanie do specjalistów.</w:t>
      </w:r>
    </w:p>
    <w:p w14:paraId="709F53C9" w14:textId="77777777"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Z przebiegu spotkań grup roboczych wynika, że interdyscyplinarność ma wiele zalet między innymi szybki i pełny przepływ informacji między służbami społecznymi, możliwość podjęcia działań zaplanowanych i skoordynowanych, nie powielających się i wykluczających wzajemnie.</w:t>
      </w:r>
    </w:p>
    <w:p w14:paraId="2B5E2C13" w14:textId="01DD839A"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W 2020 roku odbyły się 4 posiedzenia Zespołu Interdyscyplinarnego oraz 11 posiedzeń grup roboczych w celu rozwiązywania problemów związanych z występowaniem przemocy w rodzinie w indywidualnych przypadkach.</w:t>
      </w:r>
    </w:p>
    <w:p w14:paraId="56CD97AA" w14:textId="54C94523"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ab/>
        <w:t>W zakresie działań profilaktycznych dzielnicowy w swoim rejonie podejmuje zgodnie</w:t>
      </w:r>
      <w:r w:rsidR="001428B3">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 xml:space="preserve">z zakresem zadań działania prewencyjne i zapobiegawcze  mające na celu zapobieganie przemocy w rodzinie (rozpoznanie zagrożenia, rozmowy </w:t>
      </w:r>
      <w:proofErr w:type="spellStart"/>
      <w:r w:rsidRPr="001B3200">
        <w:rPr>
          <w:rFonts w:ascii="Times New Roman" w:eastAsia="Courier New" w:hAnsi="Times New Roman" w:cs="Times New Roman"/>
          <w:kern w:val="3"/>
          <w:sz w:val="26"/>
          <w:szCs w:val="26"/>
          <w:lang w:eastAsia="zh-CN" w:bidi="hi-IN"/>
        </w:rPr>
        <w:t>profilaktyczno</w:t>
      </w:r>
      <w:proofErr w:type="spellEnd"/>
      <w:r w:rsidRPr="001B3200">
        <w:rPr>
          <w:rFonts w:ascii="Times New Roman" w:eastAsia="Courier New" w:hAnsi="Times New Roman" w:cs="Times New Roman"/>
          <w:kern w:val="3"/>
          <w:sz w:val="26"/>
          <w:szCs w:val="26"/>
          <w:lang w:eastAsia="zh-CN" w:bidi="hi-IN"/>
        </w:rPr>
        <w:t xml:space="preserve"> – ostrzegawcze ze sprawcami przemocy ze strony policji). Kurator Sądowy będący członkiem ZI sprawuje nadzór w rodzinach, udziela wsparcia, motywuje do podejmowania określonych czynności, zobowiązuje do prawidłowych </w:t>
      </w:r>
      <w:proofErr w:type="spellStart"/>
      <w:r w:rsidRPr="001B3200">
        <w:rPr>
          <w:rFonts w:ascii="Times New Roman" w:eastAsia="Courier New" w:hAnsi="Times New Roman" w:cs="Times New Roman"/>
          <w:kern w:val="3"/>
          <w:sz w:val="26"/>
          <w:szCs w:val="26"/>
          <w:lang w:eastAsia="zh-CN" w:bidi="hi-IN"/>
        </w:rPr>
        <w:t>zachowań</w:t>
      </w:r>
      <w:proofErr w:type="spellEnd"/>
      <w:r w:rsidRPr="001B3200">
        <w:rPr>
          <w:rFonts w:ascii="Times New Roman" w:eastAsia="Courier New" w:hAnsi="Times New Roman" w:cs="Times New Roman"/>
          <w:kern w:val="3"/>
          <w:sz w:val="26"/>
          <w:szCs w:val="26"/>
          <w:lang w:eastAsia="zh-CN" w:bidi="hi-IN"/>
        </w:rPr>
        <w:t xml:space="preserve">.  </w:t>
      </w:r>
      <w:r w:rsidR="001428B3">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W miarę możliwości udziela porad, kieruje do instytucji, w których rodziny mogą otrzymać fachową pomoc pedagogiczną, psychologiczną i prawną.</w:t>
      </w:r>
    </w:p>
    <w:p w14:paraId="28402888" w14:textId="41F6B1C9"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ab/>
        <w:t xml:space="preserve">Pedagog szkolny i wychowawcy klas w Zespole Oświatowym przeprowadzili </w:t>
      </w:r>
      <w:r w:rsidRPr="001B3200">
        <w:rPr>
          <w:rFonts w:ascii="Times New Roman" w:eastAsia="Courier New" w:hAnsi="Times New Roman" w:cs="Times New Roman"/>
          <w:kern w:val="3"/>
          <w:sz w:val="26"/>
          <w:szCs w:val="26"/>
          <w:lang w:eastAsia="zh-CN" w:bidi="hi-IN"/>
        </w:rPr>
        <w:lastRenderedPageBreak/>
        <w:t>szereg działań profilaktycznych dla dzieci i młodzieży z zakresu przeciwdziałania przemoc</w:t>
      </w:r>
      <w:r w:rsidR="001428B3">
        <w:rPr>
          <w:rFonts w:ascii="Times New Roman" w:eastAsia="Courier New" w:hAnsi="Times New Roman" w:cs="Times New Roman"/>
          <w:kern w:val="3"/>
          <w:sz w:val="26"/>
          <w:szCs w:val="26"/>
          <w:lang w:eastAsia="zh-CN" w:bidi="hi-IN"/>
        </w:rPr>
        <w:t>y</w:t>
      </w:r>
      <w:r w:rsidRPr="001B3200">
        <w:rPr>
          <w:rFonts w:ascii="Times New Roman" w:eastAsia="Courier New" w:hAnsi="Times New Roman" w:cs="Times New Roman"/>
          <w:kern w:val="3"/>
          <w:sz w:val="26"/>
          <w:szCs w:val="26"/>
          <w:lang w:eastAsia="zh-CN" w:bidi="hi-IN"/>
        </w:rPr>
        <w:t xml:space="preserve"> w rodzinie. Prowadzone były kampanie </w:t>
      </w:r>
      <w:proofErr w:type="spellStart"/>
      <w:r w:rsidRPr="001B3200">
        <w:rPr>
          <w:rFonts w:ascii="Times New Roman" w:eastAsia="Courier New" w:hAnsi="Times New Roman" w:cs="Times New Roman"/>
          <w:kern w:val="3"/>
          <w:sz w:val="26"/>
          <w:szCs w:val="26"/>
          <w:lang w:eastAsia="zh-CN" w:bidi="hi-IN"/>
        </w:rPr>
        <w:t>informacyjno</w:t>
      </w:r>
      <w:proofErr w:type="spellEnd"/>
      <w:r w:rsidRPr="001B3200">
        <w:rPr>
          <w:rFonts w:ascii="Times New Roman" w:eastAsia="Courier New" w:hAnsi="Times New Roman" w:cs="Times New Roman"/>
          <w:kern w:val="3"/>
          <w:sz w:val="26"/>
          <w:szCs w:val="26"/>
          <w:lang w:eastAsia="zh-CN" w:bidi="hi-IN"/>
        </w:rPr>
        <w:t xml:space="preserve"> – edukacyjne, pogadanki adresowane do dzieci, młodzieży i rodziców. Ponadto przez dzielnicowego prowadzone były prelekcje dla uczniów na temat demoralizacji, przemocy, agresji </w:t>
      </w:r>
      <w:r w:rsidR="001428B3">
        <w:rPr>
          <w:rFonts w:ascii="Times New Roman" w:eastAsia="Courier New" w:hAnsi="Times New Roman" w:cs="Times New Roman"/>
          <w:kern w:val="3"/>
          <w:sz w:val="26"/>
          <w:szCs w:val="26"/>
          <w:lang w:eastAsia="zh-CN" w:bidi="hi-IN"/>
        </w:rPr>
        <w:t xml:space="preserve">                       </w:t>
      </w:r>
      <w:r w:rsidRPr="001B3200">
        <w:rPr>
          <w:rFonts w:ascii="Times New Roman" w:eastAsia="Courier New" w:hAnsi="Times New Roman" w:cs="Times New Roman"/>
          <w:kern w:val="3"/>
          <w:sz w:val="26"/>
          <w:szCs w:val="26"/>
          <w:lang w:eastAsia="zh-CN" w:bidi="hi-IN"/>
        </w:rPr>
        <w:t xml:space="preserve">i dyskryminacji oraz respektowania norm społecznych. Instytucje wspierające działania szkół to przede wszystkim Poradnia </w:t>
      </w:r>
      <w:proofErr w:type="spellStart"/>
      <w:r w:rsidRPr="001B3200">
        <w:rPr>
          <w:rFonts w:ascii="Times New Roman" w:eastAsia="Courier New" w:hAnsi="Times New Roman" w:cs="Times New Roman"/>
          <w:kern w:val="3"/>
          <w:sz w:val="26"/>
          <w:szCs w:val="26"/>
          <w:lang w:eastAsia="zh-CN" w:bidi="hi-IN"/>
        </w:rPr>
        <w:t>Psychologiczno</w:t>
      </w:r>
      <w:proofErr w:type="spellEnd"/>
      <w:r w:rsidRPr="001B3200">
        <w:rPr>
          <w:rFonts w:ascii="Times New Roman" w:eastAsia="Courier New" w:hAnsi="Times New Roman" w:cs="Times New Roman"/>
          <w:kern w:val="3"/>
          <w:sz w:val="26"/>
          <w:szCs w:val="26"/>
          <w:lang w:eastAsia="zh-CN" w:bidi="hi-IN"/>
        </w:rPr>
        <w:t xml:space="preserve"> – Pedagogiczna w Łukowie.</w:t>
      </w:r>
    </w:p>
    <w:p w14:paraId="405F9FBB" w14:textId="77777777"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1B3200">
        <w:rPr>
          <w:rFonts w:ascii="Times New Roman" w:eastAsia="Courier New" w:hAnsi="Times New Roman" w:cs="Times New Roman"/>
          <w:kern w:val="3"/>
          <w:sz w:val="26"/>
          <w:szCs w:val="26"/>
          <w:lang w:eastAsia="zh-CN" w:bidi="hi-IN"/>
        </w:rPr>
        <w:t>Pomoc w postaci interwencji kryzysowej w celu przywrócenia równowagi psychicznej oraz specjalistycznego poradnictwa psychologicznego udziela Specjalistyczny Ośrodek Poradnictwa Rodzinnego i Interwencji Kryzysowej w Łukowie.</w:t>
      </w:r>
    </w:p>
    <w:p w14:paraId="2F7F96DC" w14:textId="77777777" w:rsidR="001B3200" w:rsidRPr="001B3200" w:rsidRDefault="001B3200" w:rsidP="001B3200">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p>
    <w:p w14:paraId="7500A9F9" w14:textId="0FABBD69" w:rsidR="001934B2" w:rsidRDefault="002E7934" w:rsidP="00401D9C">
      <w:pPr>
        <w:spacing w:after="0" w:line="276" w:lineRule="auto"/>
        <w:jc w:val="both"/>
        <w:rPr>
          <w:rFonts w:ascii="Times New Roman" w:eastAsia="Times New Roman" w:hAnsi="Times New Roman" w:cs="Times New Roman"/>
          <w:sz w:val="26"/>
          <w:szCs w:val="26"/>
          <w:lang w:eastAsia="pl-PL"/>
        </w:rPr>
      </w:pPr>
      <w:r>
        <w:rPr>
          <w:rFonts w:ascii="Times New Roman" w:eastAsia="Times New Roman" w:hAnsi="Times New Roman" w:cs="Times New Roman"/>
          <w:b/>
          <w:sz w:val="26"/>
          <w:szCs w:val="26"/>
          <w:lang w:eastAsia="pl-PL"/>
        </w:rPr>
        <w:t>4.9. Program współpracy miasta z organizacjami pozarządowymi oraz podmiotami prowadzącymi działalność pożytku publicznego</w:t>
      </w:r>
      <w:r>
        <w:rPr>
          <w:rFonts w:ascii="Times New Roman" w:eastAsia="Times New Roman" w:hAnsi="Times New Roman" w:cs="Times New Roman"/>
          <w:sz w:val="26"/>
          <w:szCs w:val="26"/>
          <w:lang w:eastAsia="pl-PL"/>
        </w:rPr>
        <w:tab/>
        <w:t xml:space="preserve"> </w:t>
      </w:r>
    </w:p>
    <w:p w14:paraId="6F0FE648" w14:textId="77777777" w:rsidR="00401D9C" w:rsidRPr="00DD45A8" w:rsidRDefault="00401D9C" w:rsidP="00401D9C">
      <w:pPr>
        <w:spacing w:after="0" w:line="240" w:lineRule="auto"/>
        <w:jc w:val="both"/>
        <w:rPr>
          <w:rFonts w:ascii="Times New Roman" w:eastAsia="Times New Roman" w:hAnsi="Times New Roman" w:cs="Times New Roman"/>
          <w:sz w:val="26"/>
          <w:szCs w:val="26"/>
          <w:lang w:eastAsia="pl-PL"/>
        </w:rPr>
      </w:pPr>
      <w:r w:rsidRPr="00DD45A8">
        <w:rPr>
          <w:rFonts w:ascii="Times New Roman" w:eastAsia="Times New Roman" w:hAnsi="Times New Roman" w:cs="Times New Roman"/>
          <w:sz w:val="26"/>
          <w:szCs w:val="26"/>
          <w:lang w:eastAsia="pl-PL"/>
        </w:rPr>
        <w:t xml:space="preserve">Program współpracy Miasta Stoczek Łukowski z organizacjami pozarządowymi na rok 2020 został przyjęty Uchwałą Nr XIII/73/2019 Rady Miasta Stoczek Łukowski z dnia                        21 listopada 2019 roku. </w:t>
      </w:r>
    </w:p>
    <w:p w14:paraId="50023A3D" w14:textId="77777777" w:rsidR="00401D9C" w:rsidRPr="00DD45A8" w:rsidRDefault="00401D9C" w:rsidP="00401D9C">
      <w:pPr>
        <w:spacing w:after="0" w:line="240" w:lineRule="auto"/>
        <w:jc w:val="both"/>
        <w:rPr>
          <w:rFonts w:ascii="Times New Roman" w:eastAsia="Times New Roman" w:hAnsi="Times New Roman" w:cs="Times New Roman"/>
          <w:sz w:val="26"/>
          <w:szCs w:val="26"/>
          <w:lang w:eastAsia="pl-PL"/>
        </w:rPr>
      </w:pPr>
      <w:r w:rsidRPr="00DD45A8">
        <w:rPr>
          <w:rFonts w:ascii="Times New Roman" w:eastAsia="Times New Roman" w:hAnsi="Times New Roman" w:cs="Times New Roman"/>
          <w:sz w:val="26"/>
          <w:szCs w:val="26"/>
          <w:lang w:eastAsia="pl-PL"/>
        </w:rPr>
        <w:t>W Programie Rada Miasta określiła następujące formy współpracy:</w:t>
      </w:r>
    </w:p>
    <w:p w14:paraId="00810729" w14:textId="77777777" w:rsidR="00401D9C" w:rsidRPr="00DD45A8" w:rsidRDefault="00401D9C" w:rsidP="00555C64">
      <w:pPr>
        <w:numPr>
          <w:ilvl w:val="0"/>
          <w:numId w:val="1"/>
        </w:numPr>
        <w:suppressAutoHyphens/>
        <w:autoSpaceDE w:val="0"/>
        <w:spacing w:after="0" w:line="240" w:lineRule="auto"/>
        <w:jc w:val="both"/>
        <w:rPr>
          <w:rFonts w:ascii="Times New Roman" w:eastAsia="Arial" w:hAnsi="Times New Roman" w:cs="Times New Roman"/>
          <w:sz w:val="26"/>
          <w:szCs w:val="26"/>
          <w:lang w:eastAsia="ar-SA"/>
        </w:rPr>
      </w:pPr>
      <w:r w:rsidRPr="00DD45A8">
        <w:rPr>
          <w:rFonts w:ascii="Times New Roman" w:eastAsia="Arial" w:hAnsi="Times New Roman" w:cs="Times New Roman"/>
          <w:sz w:val="26"/>
          <w:szCs w:val="26"/>
          <w:lang w:eastAsia="ar-SA"/>
        </w:rPr>
        <w:t>Współpraca Miasta o charakterze nie</w:t>
      </w:r>
      <w:r w:rsidRPr="00DD45A8">
        <w:rPr>
          <w:rFonts w:ascii="Times New Roman" w:eastAsia="Arial" w:hAnsi="Times New Roman" w:cs="Times New Roman"/>
          <w:bCs/>
          <w:sz w:val="26"/>
          <w:szCs w:val="26"/>
          <w:lang w:eastAsia="ar-SA"/>
        </w:rPr>
        <w:t>finansowym</w:t>
      </w:r>
      <w:r w:rsidRPr="00DD45A8">
        <w:rPr>
          <w:rFonts w:ascii="Times New Roman" w:eastAsia="Arial" w:hAnsi="Times New Roman" w:cs="Times New Roman"/>
          <w:b/>
          <w:bCs/>
          <w:sz w:val="26"/>
          <w:szCs w:val="26"/>
          <w:lang w:eastAsia="ar-SA"/>
        </w:rPr>
        <w:t xml:space="preserve"> </w:t>
      </w:r>
      <w:r w:rsidRPr="00DD45A8">
        <w:rPr>
          <w:rFonts w:ascii="Times New Roman" w:eastAsia="Arial" w:hAnsi="Times New Roman" w:cs="Times New Roman"/>
          <w:sz w:val="26"/>
          <w:szCs w:val="26"/>
          <w:lang w:eastAsia="ar-SA"/>
        </w:rPr>
        <w:t xml:space="preserve">z organizacjami pozarządowymi dotyczy m.in.: </w:t>
      </w:r>
    </w:p>
    <w:p w14:paraId="70FC70EE" w14:textId="77777777" w:rsidR="00401D9C" w:rsidRPr="00DD45A8" w:rsidRDefault="00401D9C" w:rsidP="00555C64">
      <w:pPr>
        <w:numPr>
          <w:ilvl w:val="0"/>
          <w:numId w:val="2"/>
        </w:numPr>
        <w:suppressAutoHyphens/>
        <w:autoSpaceDE w:val="0"/>
        <w:spacing w:after="0" w:line="240" w:lineRule="auto"/>
        <w:jc w:val="both"/>
        <w:rPr>
          <w:rFonts w:ascii="Times New Roman" w:eastAsia="Arial" w:hAnsi="Times New Roman" w:cs="Times New Roman"/>
          <w:sz w:val="26"/>
          <w:szCs w:val="26"/>
          <w:lang w:eastAsia="ar-SA"/>
        </w:rPr>
      </w:pPr>
      <w:r w:rsidRPr="00DD45A8">
        <w:rPr>
          <w:rFonts w:ascii="Times New Roman" w:eastAsia="Arial" w:hAnsi="Times New Roman" w:cs="Times New Roman"/>
          <w:sz w:val="26"/>
          <w:szCs w:val="26"/>
          <w:lang w:eastAsia="ar-SA"/>
        </w:rPr>
        <w:t xml:space="preserve">wzajemnego informowania się o planowanych kierunkach działalności                                   i współdziałania w celu ich skutecznej realizacji, </w:t>
      </w:r>
    </w:p>
    <w:p w14:paraId="1F854DC7" w14:textId="77777777" w:rsidR="00401D9C" w:rsidRPr="00DD45A8" w:rsidRDefault="00401D9C" w:rsidP="00555C64">
      <w:pPr>
        <w:numPr>
          <w:ilvl w:val="0"/>
          <w:numId w:val="2"/>
        </w:numPr>
        <w:suppressAutoHyphens/>
        <w:autoSpaceDE w:val="0"/>
        <w:spacing w:after="0" w:line="240" w:lineRule="auto"/>
        <w:jc w:val="both"/>
        <w:rPr>
          <w:rFonts w:ascii="Times New Roman" w:eastAsia="Arial" w:hAnsi="Times New Roman" w:cs="Times New Roman"/>
          <w:sz w:val="26"/>
          <w:szCs w:val="26"/>
          <w:lang w:eastAsia="ar-SA"/>
        </w:rPr>
      </w:pPr>
      <w:r w:rsidRPr="00DD45A8">
        <w:rPr>
          <w:rFonts w:ascii="Times New Roman" w:eastAsia="Arial" w:hAnsi="Times New Roman" w:cs="Times New Roman"/>
          <w:sz w:val="26"/>
          <w:szCs w:val="26"/>
          <w:lang w:eastAsia="ar-SA"/>
        </w:rPr>
        <w:t xml:space="preserve">konsultowania z organizacjami, odpowiednio do zakresu ich działania, projektów aktów normatywnych w dziedzinach dotyczących podstawowej działalności statutowej tych organizacji, </w:t>
      </w:r>
    </w:p>
    <w:p w14:paraId="58059F49" w14:textId="77777777" w:rsidR="00401D9C" w:rsidRPr="00DD45A8" w:rsidRDefault="00401D9C" w:rsidP="00555C64">
      <w:pPr>
        <w:numPr>
          <w:ilvl w:val="0"/>
          <w:numId w:val="2"/>
        </w:numPr>
        <w:suppressAutoHyphens/>
        <w:autoSpaceDE w:val="0"/>
        <w:spacing w:after="0" w:line="240" w:lineRule="auto"/>
        <w:jc w:val="both"/>
        <w:rPr>
          <w:rFonts w:ascii="Times New Roman" w:eastAsia="Arial" w:hAnsi="Times New Roman" w:cs="Times New Roman"/>
          <w:sz w:val="26"/>
          <w:szCs w:val="26"/>
          <w:lang w:eastAsia="ar-SA"/>
        </w:rPr>
      </w:pPr>
      <w:r w:rsidRPr="00DD45A8">
        <w:rPr>
          <w:rFonts w:ascii="Times New Roman" w:eastAsia="Arial" w:hAnsi="Times New Roman" w:cs="Times New Roman"/>
          <w:sz w:val="26"/>
          <w:szCs w:val="26"/>
          <w:lang w:eastAsia="ar-SA"/>
        </w:rPr>
        <w:t xml:space="preserve">angażowania organizacji do wymiany doświadczeń i prezentacji osiągnięć; </w:t>
      </w:r>
    </w:p>
    <w:p w14:paraId="6ABCA51C" w14:textId="77777777" w:rsidR="00401D9C" w:rsidRPr="00DD45A8" w:rsidRDefault="00401D9C" w:rsidP="00555C64">
      <w:pPr>
        <w:numPr>
          <w:ilvl w:val="0"/>
          <w:numId w:val="1"/>
        </w:numPr>
        <w:suppressAutoHyphens/>
        <w:autoSpaceDE w:val="0"/>
        <w:spacing w:after="0" w:line="240" w:lineRule="auto"/>
        <w:jc w:val="both"/>
        <w:rPr>
          <w:rFonts w:ascii="Times New Roman" w:eastAsia="Arial" w:hAnsi="Times New Roman" w:cs="Times New Roman"/>
          <w:sz w:val="26"/>
          <w:szCs w:val="26"/>
          <w:lang w:eastAsia="ar-SA"/>
        </w:rPr>
      </w:pPr>
      <w:r w:rsidRPr="00DD45A8">
        <w:rPr>
          <w:rFonts w:ascii="Times New Roman" w:eastAsia="Arial" w:hAnsi="Times New Roman" w:cs="Times New Roman"/>
          <w:sz w:val="26"/>
          <w:szCs w:val="26"/>
          <w:lang w:eastAsia="ar-SA"/>
        </w:rPr>
        <w:t xml:space="preserve">Współpraca Miasta o charakterze </w:t>
      </w:r>
      <w:r w:rsidRPr="00DD45A8">
        <w:rPr>
          <w:rFonts w:ascii="Times New Roman" w:eastAsia="Arial" w:hAnsi="Times New Roman" w:cs="Times New Roman"/>
          <w:bCs/>
          <w:sz w:val="26"/>
          <w:szCs w:val="26"/>
          <w:lang w:eastAsia="ar-SA"/>
        </w:rPr>
        <w:t>finansowym</w:t>
      </w:r>
      <w:r w:rsidRPr="00DD45A8">
        <w:rPr>
          <w:rFonts w:ascii="Times New Roman" w:eastAsia="Arial" w:hAnsi="Times New Roman" w:cs="Times New Roman"/>
          <w:b/>
          <w:bCs/>
          <w:sz w:val="26"/>
          <w:szCs w:val="26"/>
          <w:lang w:eastAsia="ar-SA"/>
        </w:rPr>
        <w:t xml:space="preserve"> </w:t>
      </w:r>
      <w:r w:rsidRPr="00DD45A8">
        <w:rPr>
          <w:rFonts w:ascii="Times New Roman" w:eastAsia="Arial" w:hAnsi="Times New Roman" w:cs="Times New Roman"/>
          <w:sz w:val="26"/>
          <w:szCs w:val="26"/>
          <w:lang w:eastAsia="ar-SA"/>
        </w:rPr>
        <w:t xml:space="preserve">może odbywać się  w formach: </w:t>
      </w:r>
    </w:p>
    <w:p w14:paraId="62170B18" w14:textId="77777777" w:rsidR="00401D9C" w:rsidRPr="00DD45A8" w:rsidRDefault="00401D9C" w:rsidP="00555C64">
      <w:pPr>
        <w:numPr>
          <w:ilvl w:val="0"/>
          <w:numId w:val="3"/>
        </w:numPr>
        <w:suppressAutoHyphens/>
        <w:autoSpaceDE w:val="0"/>
        <w:spacing w:after="0" w:line="240" w:lineRule="auto"/>
        <w:jc w:val="both"/>
        <w:rPr>
          <w:rFonts w:ascii="Times New Roman" w:eastAsia="Arial" w:hAnsi="Times New Roman" w:cs="Times New Roman"/>
          <w:sz w:val="26"/>
          <w:szCs w:val="26"/>
          <w:lang w:eastAsia="ar-SA"/>
        </w:rPr>
      </w:pPr>
      <w:r w:rsidRPr="00DD45A8">
        <w:rPr>
          <w:rFonts w:ascii="Times New Roman" w:eastAsia="Arial" w:hAnsi="Times New Roman" w:cs="Times New Roman"/>
          <w:sz w:val="26"/>
          <w:szCs w:val="26"/>
          <w:lang w:eastAsia="ar-SA"/>
        </w:rPr>
        <w:t xml:space="preserve">powierzania wykonania zadania publicznego wraz z udzieleniem dotacji na finansowanie jego realizacji; </w:t>
      </w:r>
    </w:p>
    <w:p w14:paraId="29119573" w14:textId="77777777" w:rsidR="00401D9C" w:rsidRPr="00DD45A8" w:rsidRDefault="00401D9C" w:rsidP="00555C64">
      <w:pPr>
        <w:numPr>
          <w:ilvl w:val="0"/>
          <w:numId w:val="3"/>
        </w:numPr>
        <w:suppressAutoHyphens/>
        <w:autoSpaceDE w:val="0"/>
        <w:spacing w:after="0" w:line="240" w:lineRule="auto"/>
        <w:jc w:val="both"/>
        <w:rPr>
          <w:rFonts w:ascii="Times New Roman" w:eastAsia="Arial" w:hAnsi="Times New Roman" w:cs="Times New Roman"/>
          <w:sz w:val="26"/>
          <w:szCs w:val="26"/>
          <w:lang w:eastAsia="ar-SA"/>
        </w:rPr>
      </w:pPr>
      <w:r w:rsidRPr="00DD45A8">
        <w:rPr>
          <w:rFonts w:ascii="Times New Roman" w:eastAsia="Arial" w:hAnsi="Times New Roman" w:cs="Times New Roman"/>
          <w:sz w:val="26"/>
          <w:szCs w:val="26"/>
          <w:lang w:eastAsia="ar-SA"/>
        </w:rPr>
        <w:t xml:space="preserve">wspierania takiego zadania publicznego wraz z udzieleniem dotacji na dofinansowanie jego realizacji; </w:t>
      </w:r>
    </w:p>
    <w:p w14:paraId="229F2EAD" w14:textId="77777777" w:rsidR="00401D9C" w:rsidRPr="00DD45A8" w:rsidRDefault="00401D9C" w:rsidP="00555C64">
      <w:pPr>
        <w:numPr>
          <w:ilvl w:val="0"/>
          <w:numId w:val="3"/>
        </w:numPr>
        <w:suppressAutoHyphens/>
        <w:autoSpaceDE w:val="0"/>
        <w:spacing w:after="0" w:line="240" w:lineRule="auto"/>
        <w:jc w:val="both"/>
        <w:rPr>
          <w:rFonts w:ascii="Times New Roman" w:eastAsia="Arial" w:hAnsi="Times New Roman" w:cs="Times New Roman"/>
          <w:sz w:val="26"/>
          <w:szCs w:val="26"/>
          <w:lang w:eastAsia="ar-SA"/>
        </w:rPr>
      </w:pPr>
      <w:r w:rsidRPr="00DD45A8">
        <w:rPr>
          <w:rFonts w:ascii="Times New Roman" w:eastAsia="Arial" w:hAnsi="Times New Roman" w:cs="Times New Roman"/>
          <w:sz w:val="26"/>
          <w:szCs w:val="26"/>
          <w:lang w:eastAsia="ar-SA"/>
        </w:rPr>
        <w:t xml:space="preserve">zawierania umów o wykonanie inicjatywy lokalnej oraz umów partnerstwa określonych w ustawie z dnia 6 grudnia 2006 r. o zasadach prowadzenia polityki rozwoju. </w:t>
      </w:r>
    </w:p>
    <w:p w14:paraId="4FCE6AC7" w14:textId="77777777" w:rsidR="00401D9C" w:rsidRPr="00DD45A8" w:rsidRDefault="00401D9C" w:rsidP="00555C64">
      <w:pPr>
        <w:numPr>
          <w:ilvl w:val="0"/>
          <w:numId w:val="1"/>
        </w:numPr>
        <w:suppressAutoHyphens/>
        <w:autoSpaceDE w:val="0"/>
        <w:spacing w:after="0" w:line="240" w:lineRule="auto"/>
        <w:jc w:val="both"/>
        <w:rPr>
          <w:rFonts w:ascii="Times New Roman" w:eastAsia="Arial" w:hAnsi="Times New Roman" w:cs="Times New Roman"/>
          <w:sz w:val="26"/>
          <w:szCs w:val="26"/>
          <w:lang w:eastAsia="ar-SA"/>
        </w:rPr>
      </w:pPr>
      <w:r w:rsidRPr="00DD45A8">
        <w:rPr>
          <w:rFonts w:ascii="Times New Roman" w:eastAsia="Arial" w:hAnsi="Times New Roman" w:cs="Times New Roman"/>
          <w:sz w:val="26"/>
          <w:szCs w:val="26"/>
          <w:lang w:eastAsia="ar-SA"/>
        </w:rPr>
        <w:t>Podstawowym trybem przekazywania środków finansowych organizacjom pozarządowym jest otwarty konkurs ofert. W przypadkach wskazanych przez ustawę dopuszczalne jest stosowanie innego trybu.</w:t>
      </w:r>
    </w:p>
    <w:p w14:paraId="3CE33C85" w14:textId="77777777" w:rsidR="00401D9C" w:rsidRPr="00DD45A8" w:rsidRDefault="00401D9C" w:rsidP="00401D9C">
      <w:pPr>
        <w:spacing w:after="0" w:line="240" w:lineRule="auto"/>
        <w:jc w:val="both"/>
        <w:rPr>
          <w:rFonts w:ascii="Times New Roman" w:eastAsia="Times New Roman" w:hAnsi="Times New Roman" w:cs="Times New Roman"/>
          <w:sz w:val="26"/>
          <w:szCs w:val="26"/>
          <w:lang w:eastAsia="pl-PL"/>
        </w:rPr>
      </w:pPr>
      <w:r w:rsidRPr="00DD45A8">
        <w:rPr>
          <w:rFonts w:ascii="Times New Roman" w:eastAsia="Times New Roman" w:hAnsi="Times New Roman" w:cs="Times New Roman"/>
          <w:sz w:val="26"/>
          <w:szCs w:val="26"/>
          <w:lang w:eastAsia="pl-PL"/>
        </w:rPr>
        <w:t>W Programie określono również zakres współpracy:</w:t>
      </w:r>
    </w:p>
    <w:p w14:paraId="74958731" w14:textId="77777777" w:rsidR="00401D9C" w:rsidRPr="00DD45A8" w:rsidRDefault="00401D9C" w:rsidP="00555C64">
      <w:pPr>
        <w:numPr>
          <w:ilvl w:val="0"/>
          <w:numId w:val="4"/>
        </w:numPr>
        <w:spacing w:after="0" w:line="240" w:lineRule="auto"/>
        <w:jc w:val="both"/>
        <w:rPr>
          <w:rFonts w:ascii="Times New Roman" w:eastAsia="Times New Roman" w:hAnsi="Times New Roman" w:cs="Times New Roman"/>
          <w:sz w:val="26"/>
          <w:szCs w:val="26"/>
          <w:lang w:eastAsia="pl-PL"/>
        </w:rPr>
      </w:pPr>
      <w:r w:rsidRPr="00DD45A8">
        <w:rPr>
          <w:rFonts w:ascii="Times New Roman" w:eastAsia="Times New Roman" w:hAnsi="Times New Roman" w:cs="Times New Roman"/>
          <w:sz w:val="26"/>
          <w:szCs w:val="26"/>
          <w:lang w:eastAsia="pl-PL"/>
        </w:rPr>
        <w:t>pomoc społeczna, w tym pomocy rodzinom i osobom w trudnej sytuacji życiowej oraz wyrównywanie szans tych rodzin i osób poprzez:</w:t>
      </w:r>
    </w:p>
    <w:p w14:paraId="27704A94" w14:textId="77777777" w:rsidR="00401D9C" w:rsidRPr="00DD45A8" w:rsidRDefault="00401D9C" w:rsidP="00555C64">
      <w:pPr>
        <w:numPr>
          <w:ilvl w:val="1"/>
          <w:numId w:val="4"/>
        </w:numPr>
        <w:spacing w:after="0" w:line="240" w:lineRule="auto"/>
        <w:jc w:val="both"/>
        <w:rPr>
          <w:rFonts w:ascii="Times New Roman" w:eastAsia="Times New Roman" w:hAnsi="Times New Roman" w:cs="Times New Roman"/>
          <w:sz w:val="26"/>
          <w:szCs w:val="26"/>
          <w:lang w:eastAsia="pl-PL"/>
        </w:rPr>
      </w:pPr>
      <w:r w:rsidRPr="00DD45A8">
        <w:rPr>
          <w:rFonts w:ascii="Times New Roman" w:eastAsia="Times New Roman" w:hAnsi="Times New Roman" w:cs="Times New Roman"/>
          <w:sz w:val="26"/>
          <w:szCs w:val="26"/>
          <w:lang w:eastAsia="pl-PL"/>
        </w:rPr>
        <w:t>świadczenie usług opiekuńczych,</w:t>
      </w:r>
    </w:p>
    <w:p w14:paraId="19E9D946" w14:textId="77777777" w:rsidR="00401D9C" w:rsidRPr="00DD45A8" w:rsidRDefault="00401D9C" w:rsidP="00555C64">
      <w:pPr>
        <w:numPr>
          <w:ilvl w:val="1"/>
          <w:numId w:val="4"/>
        </w:numPr>
        <w:spacing w:after="0" w:line="240" w:lineRule="auto"/>
        <w:jc w:val="both"/>
        <w:rPr>
          <w:rFonts w:ascii="Times New Roman" w:eastAsia="Times New Roman" w:hAnsi="Times New Roman" w:cs="Times New Roman"/>
          <w:sz w:val="26"/>
          <w:szCs w:val="26"/>
          <w:lang w:eastAsia="pl-PL"/>
        </w:rPr>
      </w:pPr>
      <w:r w:rsidRPr="00DD45A8">
        <w:rPr>
          <w:rFonts w:ascii="Times New Roman" w:eastAsia="Times New Roman" w:hAnsi="Times New Roman" w:cs="Times New Roman"/>
          <w:sz w:val="26"/>
          <w:szCs w:val="26"/>
          <w:lang w:eastAsia="pl-PL"/>
        </w:rPr>
        <w:t>świadczenie usług specjalistycznych,</w:t>
      </w:r>
    </w:p>
    <w:p w14:paraId="3B410D2D" w14:textId="77777777" w:rsidR="00401D9C" w:rsidRPr="00DD45A8" w:rsidRDefault="00401D9C" w:rsidP="00555C64">
      <w:pPr>
        <w:numPr>
          <w:ilvl w:val="1"/>
          <w:numId w:val="4"/>
        </w:numPr>
        <w:spacing w:after="0" w:line="240" w:lineRule="auto"/>
        <w:jc w:val="both"/>
        <w:rPr>
          <w:rFonts w:ascii="Times New Roman" w:eastAsia="Times New Roman" w:hAnsi="Times New Roman" w:cs="Times New Roman"/>
          <w:sz w:val="26"/>
          <w:szCs w:val="26"/>
          <w:lang w:eastAsia="pl-PL"/>
        </w:rPr>
      </w:pPr>
      <w:r w:rsidRPr="00DD45A8">
        <w:rPr>
          <w:rFonts w:ascii="Times New Roman" w:eastAsia="Times New Roman" w:hAnsi="Times New Roman" w:cs="Times New Roman"/>
          <w:sz w:val="26"/>
          <w:szCs w:val="26"/>
          <w:lang w:eastAsia="pl-PL"/>
        </w:rPr>
        <w:t>działania zmierzające do zapobiegania przemocy w rodzinie;</w:t>
      </w:r>
    </w:p>
    <w:p w14:paraId="49A33A69" w14:textId="77777777" w:rsidR="00401D9C" w:rsidRPr="00DD45A8" w:rsidRDefault="00401D9C" w:rsidP="00555C64">
      <w:pPr>
        <w:numPr>
          <w:ilvl w:val="0"/>
          <w:numId w:val="4"/>
        </w:numPr>
        <w:spacing w:after="0" w:line="240" w:lineRule="auto"/>
        <w:jc w:val="both"/>
        <w:rPr>
          <w:rFonts w:ascii="Times New Roman" w:eastAsia="Times New Roman" w:hAnsi="Times New Roman" w:cs="Times New Roman"/>
          <w:sz w:val="26"/>
          <w:szCs w:val="26"/>
          <w:lang w:eastAsia="pl-PL"/>
        </w:rPr>
      </w:pPr>
      <w:r w:rsidRPr="00DD45A8">
        <w:rPr>
          <w:rFonts w:ascii="Times New Roman" w:eastAsia="Times New Roman" w:hAnsi="Times New Roman" w:cs="Times New Roman"/>
          <w:sz w:val="26"/>
          <w:szCs w:val="26"/>
          <w:lang w:eastAsia="pl-PL"/>
        </w:rPr>
        <w:t>ochrona i promocja zdrowia poprzez:</w:t>
      </w:r>
    </w:p>
    <w:p w14:paraId="1604976D" w14:textId="77777777" w:rsidR="00401D9C" w:rsidRPr="00DD45A8" w:rsidRDefault="00401D9C" w:rsidP="00555C64">
      <w:pPr>
        <w:numPr>
          <w:ilvl w:val="1"/>
          <w:numId w:val="4"/>
        </w:numPr>
        <w:spacing w:after="0" w:line="240" w:lineRule="auto"/>
        <w:jc w:val="both"/>
        <w:rPr>
          <w:rFonts w:ascii="Times New Roman" w:eastAsia="Times New Roman" w:hAnsi="Times New Roman" w:cs="Times New Roman"/>
          <w:sz w:val="26"/>
          <w:szCs w:val="26"/>
          <w:lang w:eastAsia="pl-PL"/>
        </w:rPr>
      </w:pPr>
      <w:r w:rsidRPr="00DD45A8">
        <w:rPr>
          <w:rFonts w:ascii="Times New Roman" w:eastAsia="Times New Roman" w:hAnsi="Times New Roman" w:cs="Times New Roman"/>
          <w:sz w:val="26"/>
          <w:szCs w:val="26"/>
          <w:lang w:eastAsia="pl-PL"/>
        </w:rPr>
        <w:t>realizację zadań w zakresie ochrony zdrowia dzieci i młodzieży                                         w środowisku opieki, nauczania i wychowania,</w:t>
      </w:r>
    </w:p>
    <w:p w14:paraId="4931FCCD" w14:textId="77777777" w:rsidR="00401D9C" w:rsidRPr="00DD45A8" w:rsidRDefault="00401D9C" w:rsidP="00555C64">
      <w:pPr>
        <w:numPr>
          <w:ilvl w:val="1"/>
          <w:numId w:val="4"/>
        </w:numPr>
        <w:spacing w:after="0" w:line="240" w:lineRule="auto"/>
        <w:jc w:val="both"/>
        <w:rPr>
          <w:rFonts w:ascii="Times New Roman" w:eastAsia="Times New Roman" w:hAnsi="Times New Roman" w:cs="Times New Roman"/>
          <w:sz w:val="26"/>
          <w:szCs w:val="26"/>
          <w:lang w:eastAsia="pl-PL"/>
        </w:rPr>
      </w:pPr>
      <w:r w:rsidRPr="00DD45A8">
        <w:rPr>
          <w:rFonts w:ascii="Times New Roman" w:eastAsia="Times New Roman" w:hAnsi="Times New Roman" w:cs="Times New Roman"/>
          <w:sz w:val="26"/>
          <w:szCs w:val="26"/>
          <w:lang w:eastAsia="pl-PL"/>
        </w:rPr>
        <w:lastRenderedPageBreak/>
        <w:t>realizację zadań w ramach Miejskiego Programu Profilaktyki                                 i Rozwiązywania Problemów Alkoholowych oraz Przeciwdziałania Narkomanii,</w:t>
      </w:r>
    </w:p>
    <w:p w14:paraId="1DBC13E6" w14:textId="77777777" w:rsidR="00401D9C" w:rsidRPr="00DD45A8" w:rsidRDefault="00401D9C" w:rsidP="00555C64">
      <w:pPr>
        <w:numPr>
          <w:ilvl w:val="1"/>
          <w:numId w:val="4"/>
        </w:numPr>
        <w:spacing w:after="0" w:line="240" w:lineRule="auto"/>
        <w:jc w:val="both"/>
        <w:rPr>
          <w:rFonts w:ascii="Times New Roman" w:eastAsia="Times New Roman" w:hAnsi="Times New Roman" w:cs="Times New Roman"/>
          <w:sz w:val="26"/>
          <w:szCs w:val="26"/>
          <w:lang w:eastAsia="pl-PL"/>
        </w:rPr>
      </w:pPr>
      <w:r w:rsidRPr="00DD45A8">
        <w:rPr>
          <w:rFonts w:ascii="Times New Roman" w:eastAsia="Times New Roman" w:hAnsi="Times New Roman" w:cs="Times New Roman"/>
          <w:sz w:val="26"/>
          <w:szCs w:val="26"/>
          <w:lang w:eastAsia="pl-PL"/>
        </w:rPr>
        <w:t xml:space="preserve">akcje profilaktyczne i promujące zdrowy tryb życia; </w:t>
      </w:r>
    </w:p>
    <w:p w14:paraId="535426B6" w14:textId="77777777" w:rsidR="00401D9C" w:rsidRPr="00DD45A8" w:rsidRDefault="00401D9C" w:rsidP="00555C64">
      <w:pPr>
        <w:numPr>
          <w:ilvl w:val="0"/>
          <w:numId w:val="4"/>
        </w:numPr>
        <w:spacing w:after="0" w:line="240" w:lineRule="auto"/>
        <w:jc w:val="both"/>
        <w:rPr>
          <w:rFonts w:ascii="Times New Roman" w:eastAsia="Times New Roman" w:hAnsi="Times New Roman" w:cs="Times New Roman"/>
          <w:sz w:val="26"/>
          <w:szCs w:val="26"/>
          <w:lang w:eastAsia="pl-PL"/>
        </w:rPr>
      </w:pPr>
      <w:r w:rsidRPr="00DD45A8">
        <w:rPr>
          <w:rFonts w:ascii="Times New Roman" w:eastAsia="Times New Roman" w:hAnsi="Times New Roman" w:cs="Times New Roman"/>
          <w:sz w:val="26"/>
          <w:szCs w:val="26"/>
          <w:lang w:eastAsia="pl-PL"/>
        </w:rPr>
        <w:t>wypoczynek dzieci i młodzieży poprzez organizację wypoczynku zimowego                           i letniego dzieci i młodzieży z terenu Miasta;</w:t>
      </w:r>
    </w:p>
    <w:p w14:paraId="5E5DEAE2" w14:textId="77777777" w:rsidR="00401D9C" w:rsidRPr="00DD45A8" w:rsidRDefault="00401D9C" w:rsidP="00555C64">
      <w:pPr>
        <w:numPr>
          <w:ilvl w:val="0"/>
          <w:numId w:val="4"/>
        </w:numPr>
        <w:spacing w:after="0" w:line="240" w:lineRule="auto"/>
        <w:jc w:val="both"/>
        <w:rPr>
          <w:rFonts w:ascii="Times New Roman" w:eastAsia="Times New Roman" w:hAnsi="Times New Roman" w:cs="Times New Roman"/>
          <w:sz w:val="26"/>
          <w:szCs w:val="26"/>
          <w:lang w:eastAsia="pl-PL"/>
        </w:rPr>
      </w:pPr>
      <w:r w:rsidRPr="00DD45A8">
        <w:rPr>
          <w:rFonts w:ascii="Times New Roman" w:eastAsia="Times New Roman" w:hAnsi="Times New Roman" w:cs="Times New Roman"/>
          <w:sz w:val="26"/>
          <w:szCs w:val="26"/>
          <w:lang w:eastAsia="pl-PL"/>
        </w:rPr>
        <w:t>kultura, sztuka i ochrona dóbr kultury i dziedzictwa narodowego poprzez:</w:t>
      </w:r>
    </w:p>
    <w:p w14:paraId="5408C6FA" w14:textId="77777777" w:rsidR="00401D9C" w:rsidRPr="00DD45A8" w:rsidRDefault="00401D9C" w:rsidP="00555C64">
      <w:pPr>
        <w:numPr>
          <w:ilvl w:val="1"/>
          <w:numId w:val="4"/>
        </w:numPr>
        <w:spacing w:after="0" w:line="240" w:lineRule="auto"/>
        <w:jc w:val="both"/>
        <w:rPr>
          <w:rFonts w:ascii="Times New Roman" w:eastAsia="Times New Roman" w:hAnsi="Times New Roman" w:cs="Times New Roman"/>
          <w:sz w:val="26"/>
          <w:szCs w:val="26"/>
          <w:lang w:eastAsia="pl-PL"/>
        </w:rPr>
      </w:pPr>
      <w:r w:rsidRPr="00DD45A8">
        <w:rPr>
          <w:rFonts w:ascii="Times New Roman" w:eastAsia="Times New Roman" w:hAnsi="Times New Roman" w:cs="Times New Roman"/>
          <w:sz w:val="26"/>
          <w:szCs w:val="26"/>
          <w:lang w:eastAsia="pl-PL"/>
        </w:rPr>
        <w:t>wspieranie inicjatyw kulturalnych i artystycznych realizowanych na rzecz mieszkańców Miasta w formie koncertów, wystaw, plenerów, imprez plenerowych o zasięgu lokalnym,</w:t>
      </w:r>
    </w:p>
    <w:p w14:paraId="6FC64DB8" w14:textId="77777777" w:rsidR="00401D9C" w:rsidRPr="00DD45A8" w:rsidRDefault="00401D9C" w:rsidP="00555C64">
      <w:pPr>
        <w:numPr>
          <w:ilvl w:val="1"/>
          <w:numId w:val="4"/>
        </w:numPr>
        <w:spacing w:after="0" w:line="240" w:lineRule="auto"/>
        <w:jc w:val="both"/>
        <w:rPr>
          <w:rFonts w:ascii="Times New Roman" w:eastAsia="Times New Roman" w:hAnsi="Times New Roman" w:cs="Times New Roman"/>
          <w:sz w:val="26"/>
          <w:szCs w:val="26"/>
          <w:lang w:eastAsia="pl-PL"/>
        </w:rPr>
      </w:pPr>
      <w:r w:rsidRPr="00DD45A8">
        <w:rPr>
          <w:rFonts w:ascii="Times New Roman" w:eastAsia="Times New Roman" w:hAnsi="Times New Roman" w:cs="Times New Roman"/>
          <w:sz w:val="26"/>
          <w:szCs w:val="26"/>
          <w:lang w:eastAsia="pl-PL"/>
        </w:rPr>
        <w:t xml:space="preserve">wspieranie zadań z zakresu ochrony dóbr kultury i tradycji; </w:t>
      </w:r>
    </w:p>
    <w:p w14:paraId="25A07113" w14:textId="77777777" w:rsidR="00401D9C" w:rsidRPr="00DD45A8" w:rsidRDefault="00401D9C" w:rsidP="00555C64">
      <w:pPr>
        <w:numPr>
          <w:ilvl w:val="0"/>
          <w:numId w:val="4"/>
        </w:numPr>
        <w:spacing w:after="0" w:line="240" w:lineRule="auto"/>
        <w:jc w:val="both"/>
        <w:rPr>
          <w:rFonts w:ascii="Times New Roman" w:eastAsia="Times New Roman" w:hAnsi="Times New Roman" w:cs="Times New Roman"/>
          <w:sz w:val="26"/>
          <w:szCs w:val="26"/>
          <w:lang w:eastAsia="pl-PL"/>
        </w:rPr>
      </w:pPr>
      <w:r w:rsidRPr="00DD45A8">
        <w:rPr>
          <w:rFonts w:ascii="Times New Roman" w:eastAsia="Times New Roman" w:hAnsi="Times New Roman" w:cs="Times New Roman"/>
          <w:sz w:val="26"/>
          <w:szCs w:val="26"/>
          <w:lang w:eastAsia="pl-PL"/>
        </w:rPr>
        <w:t>wspieranie i upowszechnianie kultury fizycznej i sportu poprzez:</w:t>
      </w:r>
    </w:p>
    <w:p w14:paraId="171EA8AB" w14:textId="77777777" w:rsidR="00401D9C" w:rsidRPr="00DD45A8" w:rsidRDefault="00401D9C" w:rsidP="00555C64">
      <w:pPr>
        <w:numPr>
          <w:ilvl w:val="1"/>
          <w:numId w:val="4"/>
        </w:numPr>
        <w:spacing w:after="0" w:line="240" w:lineRule="auto"/>
        <w:jc w:val="both"/>
        <w:rPr>
          <w:rFonts w:ascii="Times New Roman" w:eastAsia="Times New Roman" w:hAnsi="Times New Roman" w:cs="Times New Roman"/>
          <w:sz w:val="26"/>
          <w:szCs w:val="26"/>
          <w:lang w:eastAsia="pl-PL"/>
        </w:rPr>
      </w:pPr>
      <w:r w:rsidRPr="00DD45A8">
        <w:rPr>
          <w:rFonts w:ascii="Times New Roman" w:eastAsia="Times New Roman" w:hAnsi="Times New Roman" w:cs="Times New Roman"/>
          <w:sz w:val="26"/>
          <w:szCs w:val="26"/>
          <w:lang w:eastAsia="pl-PL"/>
        </w:rPr>
        <w:t>organizację imprez a także zajęć sportowych i rekreacyjnych ze szczególnym uwzględnieniem osób niepełnosprawnych, dzieci i młodzieży oraz osób starszych;</w:t>
      </w:r>
    </w:p>
    <w:p w14:paraId="330D8B2C" w14:textId="77777777" w:rsidR="00401D9C" w:rsidRDefault="00401D9C" w:rsidP="00401D9C">
      <w:pPr>
        <w:spacing w:after="0" w:line="240" w:lineRule="auto"/>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 xml:space="preserve">                       b) </w:t>
      </w:r>
      <w:r w:rsidRPr="00401D9C">
        <w:rPr>
          <w:rFonts w:ascii="Times New Roman" w:eastAsia="Times New Roman" w:hAnsi="Times New Roman" w:cs="Times New Roman"/>
          <w:sz w:val="26"/>
          <w:szCs w:val="26"/>
          <w:lang w:eastAsia="pl-PL"/>
        </w:rPr>
        <w:t xml:space="preserve">szkolenie sportowe dzieci i młodzieży w różnych dyscyplinach sportu </w:t>
      </w:r>
    </w:p>
    <w:p w14:paraId="4892F8BB" w14:textId="188AB964" w:rsidR="00401D9C" w:rsidRPr="00401D9C" w:rsidRDefault="00401D9C" w:rsidP="00401D9C">
      <w:pPr>
        <w:spacing w:after="0" w:line="240" w:lineRule="auto"/>
        <w:jc w:val="both"/>
        <w:rPr>
          <w:rFonts w:ascii="Times New Roman" w:eastAsia="Times New Roman" w:hAnsi="Times New Roman" w:cs="Times New Roman"/>
          <w:color w:val="FF0000"/>
          <w:sz w:val="26"/>
          <w:szCs w:val="26"/>
          <w:lang w:eastAsia="pl-PL"/>
        </w:rPr>
      </w:pPr>
      <w:r>
        <w:rPr>
          <w:rFonts w:ascii="Times New Roman" w:eastAsia="Times New Roman" w:hAnsi="Times New Roman" w:cs="Times New Roman"/>
          <w:sz w:val="26"/>
          <w:szCs w:val="26"/>
          <w:lang w:eastAsia="pl-PL"/>
        </w:rPr>
        <w:t xml:space="preserve">                           </w:t>
      </w:r>
      <w:r w:rsidRPr="00401D9C">
        <w:rPr>
          <w:rFonts w:ascii="Times New Roman" w:eastAsia="Times New Roman" w:hAnsi="Times New Roman" w:cs="Times New Roman"/>
          <w:sz w:val="26"/>
          <w:szCs w:val="26"/>
          <w:lang w:eastAsia="pl-PL"/>
        </w:rPr>
        <w:t xml:space="preserve">oraz udział we współzawodnictwie sportowym. </w:t>
      </w:r>
    </w:p>
    <w:p w14:paraId="495CEBDC" w14:textId="77777777" w:rsidR="00401D9C" w:rsidRPr="00DD45A8" w:rsidRDefault="00401D9C" w:rsidP="00401D9C">
      <w:pPr>
        <w:spacing w:after="0" w:line="240" w:lineRule="auto"/>
        <w:jc w:val="both"/>
        <w:rPr>
          <w:rFonts w:ascii="Times New Roman" w:eastAsia="Times New Roman" w:hAnsi="Times New Roman" w:cs="Times New Roman"/>
          <w:color w:val="FF0000"/>
          <w:sz w:val="26"/>
          <w:szCs w:val="26"/>
          <w:lang w:eastAsia="pl-PL"/>
        </w:rPr>
      </w:pPr>
      <w:r w:rsidRPr="00DD45A8">
        <w:rPr>
          <w:rFonts w:ascii="Times New Roman" w:eastAsia="Times New Roman" w:hAnsi="Times New Roman" w:cs="Times New Roman"/>
          <w:sz w:val="26"/>
          <w:szCs w:val="26"/>
          <w:lang w:eastAsia="pl-PL"/>
        </w:rPr>
        <w:t xml:space="preserve">Na realizację programu Rada Miasta przeznaczyła kwotę 60.000 zł. </w:t>
      </w:r>
      <w:r w:rsidRPr="00DD45A8">
        <w:rPr>
          <w:rFonts w:ascii="Times New Roman" w:eastAsia="Times New Roman" w:hAnsi="Times New Roman" w:cs="Times New Roman"/>
          <w:color w:val="FF0000"/>
          <w:sz w:val="26"/>
          <w:szCs w:val="26"/>
          <w:lang w:eastAsia="pl-PL"/>
        </w:rPr>
        <w:tab/>
      </w:r>
    </w:p>
    <w:p w14:paraId="0CD12D2B" w14:textId="35F43597" w:rsidR="00401D9C" w:rsidRPr="00DD45A8" w:rsidRDefault="00401D9C" w:rsidP="00401D9C">
      <w:pPr>
        <w:spacing w:after="0" w:line="240" w:lineRule="auto"/>
        <w:jc w:val="both"/>
        <w:rPr>
          <w:rFonts w:ascii="Times New Roman" w:eastAsia="Times New Roman" w:hAnsi="Times New Roman" w:cs="Times New Roman"/>
          <w:color w:val="FF0000"/>
          <w:sz w:val="26"/>
          <w:szCs w:val="26"/>
          <w:lang w:eastAsia="pl-PL"/>
        </w:rPr>
      </w:pPr>
      <w:r w:rsidRPr="00DD45A8">
        <w:rPr>
          <w:rFonts w:ascii="Times New Roman" w:eastAsia="Times New Roman" w:hAnsi="Times New Roman" w:cs="Times New Roman"/>
          <w:sz w:val="26"/>
          <w:szCs w:val="26"/>
          <w:lang w:eastAsia="pl-PL"/>
        </w:rPr>
        <w:t>Burmistrz Miasta Stoczek Łukowski ogłosił otwarty konkurs ofert na realizację zadań miasta</w:t>
      </w:r>
      <w:r>
        <w:rPr>
          <w:rFonts w:ascii="Times New Roman" w:eastAsia="Times New Roman" w:hAnsi="Times New Roman" w:cs="Times New Roman"/>
          <w:sz w:val="26"/>
          <w:szCs w:val="26"/>
          <w:lang w:eastAsia="pl-PL"/>
        </w:rPr>
        <w:t xml:space="preserve"> </w:t>
      </w:r>
      <w:r w:rsidRPr="00DD45A8">
        <w:rPr>
          <w:rFonts w:ascii="Times New Roman" w:eastAsia="Times New Roman" w:hAnsi="Times New Roman" w:cs="Times New Roman"/>
          <w:sz w:val="26"/>
          <w:szCs w:val="26"/>
          <w:lang w:eastAsia="pl-PL"/>
        </w:rPr>
        <w:t>o charakterze pożytku publicznego w zakresie upowszechniania kultury fizycznej i sportu poprzez prowadzenie sekcji piłki nożnej z zachowaniem płynności szkoleń poszczególnych grup wiekowych oraz prowadzenia sekcji piłki siatkowej, przeznaczając kwotę 60</w:t>
      </w:r>
      <w:r>
        <w:rPr>
          <w:rFonts w:ascii="Times New Roman" w:eastAsia="Times New Roman" w:hAnsi="Times New Roman" w:cs="Times New Roman"/>
          <w:sz w:val="26"/>
          <w:szCs w:val="26"/>
          <w:lang w:eastAsia="pl-PL"/>
        </w:rPr>
        <w:t xml:space="preserve"> </w:t>
      </w:r>
      <w:r w:rsidRPr="00DD45A8">
        <w:rPr>
          <w:rFonts w:ascii="Times New Roman" w:eastAsia="Times New Roman" w:hAnsi="Times New Roman" w:cs="Times New Roman"/>
          <w:sz w:val="26"/>
          <w:szCs w:val="26"/>
          <w:lang w:eastAsia="pl-PL"/>
        </w:rPr>
        <w:t xml:space="preserve">000 zł na realizację planowanych zadań. </w:t>
      </w:r>
    </w:p>
    <w:p w14:paraId="4FBE80B8" w14:textId="77777777" w:rsidR="00401D9C" w:rsidRPr="00DD45A8" w:rsidRDefault="00401D9C" w:rsidP="00401D9C">
      <w:pPr>
        <w:spacing w:after="0" w:line="240" w:lineRule="auto"/>
        <w:jc w:val="both"/>
        <w:rPr>
          <w:rFonts w:ascii="Times New Roman" w:eastAsia="Times New Roman" w:hAnsi="Times New Roman" w:cs="Times New Roman"/>
          <w:sz w:val="26"/>
          <w:szCs w:val="26"/>
          <w:lang w:eastAsia="pl-PL"/>
        </w:rPr>
      </w:pPr>
      <w:r w:rsidRPr="00DD45A8">
        <w:rPr>
          <w:rFonts w:ascii="Times New Roman" w:eastAsia="Times New Roman" w:hAnsi="Times New Roman" w:cs="Times New Roman"/>
          <w:sz w:val="26"/>
          <w:szCs w:val="26"/>
          <w:lang w:eastAsia="pl-PL"/>
        </w:rPr>
        <w:t>Do konkursu wpłynęły dwie oferty:</w:t>
      </w:r>
    </w:p>
    <w:p w14:paraId="5A5CF23A" w14:textId="77777777" w:rsidR="00401D9C" w:rsidRPr="00DD45A8" w:rsidRDefault="00401D9C" w:rsidP="00401D9C">
      <w:pPr>
        <w:spacing w:after="0" w:line="240" w:lineRule="auto"/>
        <w:jc w:val="both"/>
        <w:rPr>
          <w:rFonts w:ascii="Times New Roman" w:eastAsia="Times New Roman" w:hAnsi="Times New Roman" w:cs="Times New Roman"/>
          <w:sz w:val="26"/>
          <w:szCs w:val="26"/>
          <w:lang w:eastAsia="pl-PL"/>
        </w:rPr>
      </w:pPr>
      <w:r w:rsidRPr="00DD45A8">
        <w:rPr>
          <w:rFonts w:ascii="Times New Roman" w:eastAsia="Times New Roman" w:hAnsi="Times New Roman" w:cs="Times New Roman"/>
          <w:sz w:val="26"/>
          <w:szCs w:val="26"/>
          <w:lang w:eastAsia="pl-PL"/>
        </w:rPr>
        <w:t>1) Ludowego Klubu Sportowego „DWERNICKI” na kwotę 45.000 zł,</w:t>
      </w:r>
    </w:p>
    <w:p w14:paraId="3AC57DAD" w14:textId="77777777" w:rsidR="00401D9C" w:rsidRPr="00DD45A8" w:rsidRDefault="00401D9C" w:rsidP="00401D9C">
      <w:pPr>
        <w:spacing w:after="0" w:line="240" w:lineRule="auto"/>
        <w:jc w:val="both"/>
        <w:rPr>
          <w:rFonts w:ascii="Times New Roman" w:eastAsia="Times New Roman" w:hAnsi="Times New Roman" w:cs="Times New Roman"/>
          <w:color w:val="FF0000"/>
          <w:sz w:val="26"/>
          <w:szCs w:val="26"/>
          <w:lang w:eastAsia="pl-PL"/>
        </w:rPr>
      </w:pPr>
      <w:r w:rsidRPr="00DD45A8">
        <w:rPr>
          <w:rFonts w:ascii="Times New Roman" w:eastAsia="Times New Roman" w:hAnsi="Times New Roman" w:cs="Times New Roman"/>
          <w:sz w:val="26"/>
          <w:szCs w:val="26"/>
          <w:lang w:eastAsia="pl-PL"/>
        </w:rPr>
        <w:t xml:space="preserve">2) </w:t>
      </w:r>
      <w:proofErr w:type="spellStart"/>
      <w:r w:rsidRPr="00DD45A8">
        <w:rPr>
          <w:rFonts w:ascii="Times New Roman" w:eastAsia="Times New Roman" w:hAnsi="Times New Roman" w:cs="Times New Roman"/>
          <w:sz w:val="26"/>
          <w:szCs w:val="26"/>
          <w:lang w:eastAsia="pl-PL"/>
        </w:rPr>
        <w:t>Stoczkowskiego</w:t>
      </w:r>
      <w:proofErr w:type="spellEnd"/>
      <w:r w:rsidRPr="00DD45A8">
        <w:rPr>
          <w:rFonts w:ascii="Times New Roman" w:eastAsia="Times New Roman" w:hAnsi="Times New Roman" w:cs="Times New Roman"/>
          <w:sz w:val="26"/>
          <w:szCs w:val="26"/>
          <w:lang w:eastAsia="pl-PL"/>
        </w:rPr>
        <w:t xml:space="preserve"> Towarzystwa Sportowego „AVES” na kwotę 15.000 zł. </w:t>
      </w:r>
      <w:r w:rsidRPr="00DD45A8">
        <w:rPr>
          <w:rFonts w:ascii="Times New Roman" w:eastAsia="Times New Roman" w:hAnsi="Times New Roman" w:cs="Times New Roman"/>
          <w:color w:val="FF0000"/>
          <w:sz w:val="26"/>
          <w:szCs w:val="26"/>
          <w:lang w:eastAsia="pl-PL"/>
        </w:rPr>
        <w:tab/>
      </w:r>
    </w:p>
    <w:p w14:paraId="4573312F" w14:textId="77777777" w:rsidR="00401D9C" w:rsidRPr="00DD45A8" w:rsidRDefault="00401D9C" w:rsidP="00401D9C">
      <w:pPr>
        <w:spacing w:after="0" w:line="240" w:lineRule="auto"/>
        <w:jc w:val="both"/>
        <w:rPr>
          <w:rFonts w:ascii="Times New Roman" w:eastAsia="Times New Roman" w:hAnsi="Times New Roman" w:cs="Times New Roman"/>
          <w:sz w:val="26"/>
          <w:szCs w:val="26"/>
          <w:lang w:eastAsia="pl-PL"/>
        </w:rPr>
      </w:pPr>
      <w:r w:rsidRPr="00DD45A8">
        <w:rPr>
          <w:rFonts w:ascii="Times New Roman" w:eastAsia="Times New Roman" w:hAnsi="Times New Roman" w:cs="Times New Roman"/>
          <w:sz w:val="26"/>
          <w:szCs w:val="26"/>
          <w:lang w:eastAsia="pl-PL"/>
        </w:rPr>
        <w:t xml:space="preserve">Oferta Ludowego Klubu Sportowego „DWERNICKI” złożona została na zadanie pn. „Upowszechnianie kultury fizycznej i sportu – w formie powierzenia, w zakresie: prowadzenia sekcji piłki nożnej z zachowaniem płynności szkoleń poszczególnych grup wiekowych”. </w:t>
      </w:r>
    </w:p>
    <w:p w14:paraId="6F32C205" w14:textId="60A34F70" w:rsidR="00401D9C" w:rsidRPr="00DD45A8" w:rsidRDefault="00401D9C" w:rsidP="00401D9C">
      <w:pPr>
        <w:spacing w:after="0" w:line="240" w:lineRule="auto"/>
        <w:jc w:val="both"/>
        <w:rPr>
          <w:rFonts w:ascii="Times New Roman" w:eastAsia="Times New Roman" w:hAnsi="Times New Roman" w:cs="Times New Roman"/>
          <w:sz w:val="26"/>
          <w:szCs w:val="26"/>
          <w:lang w:eastAsia="pl-PL"/>
        </w:rPr>
      </w:pPr>
      <w:r w:rsidRPr="00DD45A8">
        <w:rPr>
          <w:rFonts w:ascii="Times New Roman" w:eastAsia="Times New Roman" w:hAnsi="Times New Roman" w:cs="Times New Roman"/>
          <w:sz w:val="26"/>
          <w:szCs w:val="26"/>
          <w:lang w:eastAsia="pl-PL"/>
        </w:rPr>
        <w:t xml:space="preserve">Umowa z Ludowym Klubem Sportowym „DWERNICKI” została podpisana w dniu </w:t>
      </w:r>
      <w:r>
        <w:rPr>
          <w:rFonts w:ascii="Times New Roman" w:eastAsia="Times New Roman" w:hAnsi="Times New Roman" w:cs="Times New Roman"/>
          <w:sz w:val="26"/>
          <w:szCs w:val="26"/>
          <w:lang w:eastAsia="pl-PL"/>
        </w:rPr>
        <w:t xml:space="preserve">                </w:t>
      </w:r>
      <w:r w:rsidRPr="00DD45A8">
        <w:rPr>
          <w:rFonts w:ascii="Times New Roman" w:eastAsia="Times New Roman" w:hAnsi="Times New Roman" w:cs="Times New Roman"/>
          <w:sz w:val="26"/>
          <w:szCs w:val="26"/>
          <w:lang w:eastAsia="pl-PL"/>
        </w:rPr>
        <w:t>25 lutego 2020 roku. Kwota dofinasowania 45.000 zł.</w:t>
      </w:r>
    </w:p>
    <w:p w14:paraId="094A33E1" w14:textId="77777777" w:rsidR="00401D9C" w:rsidRPr="00DD45A8" w:rsidRDefault="00401D9C" w:rsidP="00401D9C">
      <w:pPr>
        <w:spacing w:after="0" w:line="240" w:lineRule="auto"/>
        <w:jc w:val="both"/>
        <w:rPr>
          <w:rFonts w:ascii="Times New Roman" w:eastAsia="Times New Roman" w:hAnsi="Times New Roman" w:cs="Times New Roman"/>
          <w:sz w:val="26"/>
          <w:szCs w:val="26"/>
          <w:lang w:eastAsia="pl-PL"/>
        </w:rPr>
      </w:pPr>
      <w:r w:rsidRPr="00DD45A8">
        <w:rPr>
          <w:rFonts w:ascii="Times New Roman" w:eastAsia="Times New Roman" w:hAnsi="Times New Roman" w:cs="Times New Roman"/>
          <w:sz w:val="26"/>
          <w:szCs w:val="26"/>
          <w:lang w:eastAsia="pl-PL"/>
        </w:rPr>
        <w:t xml:space="preserve">Oferta </w:t>
      </w:r>
      <w:proofErr w:type="spellStart"/>
      <w:r w:rsidRPr="00DD45A8">
        <w:rPr>
          <w:rFonts w:ascii="Times New Roman" w:eastAsia="Times New Roman" w:hAnsi="Times New Roman" w:cs="Times New Roman"/>
          <w:sz w:val="26"/>
          <w:szCs w:val="26"/>
          <w:lang w:eastAsia="pl-PL"/>
        </w:rPr>
        <w:t>Stoczkowskiego</w:t>
      </w:r>
      <w:proofErr w:type="spellEnd"/>
      <w:r w:rsidRPr="00DD45A8">
        <w:rPr>
          <w:rFonts w:ascii="Times New Roman" w:eastAsia="Times New Roman" w:hAnsi="Times New Roman" w:cs="Times New Roman"/>
          <w:sz w:val="26"/>
          <w:szCs w:val="26"/>
          <w:lang w:eastAsia="pl-PL"/>
        </w:rPr>
        <w:t xml:space="preserve"> Towarzystwa Sportowego „AVES” złożona została na zadanie pn. „Upowszechnianie kultury fizycznej i sportu – w formie powierzenia, w zakresie: prowadzenia sekcji piłki siatkowej”. </w:t>
      </w:r>
    </w:p>
    <w:p w14:paraId="7EB4EE2A" w14:textId="0708BD70" w:rsidR="00401D9C" w:rsidRPr="00DD45A8" w:rsidRDefault="00401D9C" w:rsidP="00401D9C">
      <w:pPr>
        <w:spacing w:after="0" w:line="240" w:lineRule="auto"/>
        <w:jc w:val="both"/>
        <w:rPr>
          <w:rFonts w:ascii="Times New Roman" w:eastAsia="Times New Roman" w:hAnsi="Times New Roman" w:cs="Times New Roman"/>
          <w:sz w:val="26"/>
          <w:szCs w:val="26"/>
          <w:lang w:eastAsia="pl-PL"/>
        </w:rPr>
      </w:pPr>
      <w:r w:rsidRPr="00DD45A8">
        <w:rPr>
          <w:rFonts w:ascii="Times New Roman" w:eastAsia="Times New Roman" w:hAnsi="Times New Roman" w:cs="Times New Roman"/>
          <w:sz w:val="26"/>
          <w:szCs w:val="26"/>
          <w:lang w:eastAsia="pl-PL"/>
        </w:rPr>
        <w:t xml:space="preserve">Umowa ze </w:t>
      </w:r>
      <w:proofErr w:type="spellStart"/>
      <w:r w:rsidRPr="00DD45A8">
        <w:rPr>
          <w:rFonts w:ascii="Times New Roman" w:eastAsia="Times New Roman" w:hAnsi="Times New Roman" w:cs="Times New Roman"/>
          <w:sz w:val="26"/>
          <w:szCs w:val="26"/>
          <w:lang w:eastAsia="pl-PL"/>
        </w:rPr>
        <w:t>Stoczkowskim</w:t>
      </w:r>
      <w:proofErr w:type="spellEnd"/>
      <w:r w:rsidRPr="00DD45A8">
        <w:rPr>
          <w:rFonts w:ascii="Times New Roman" w:eastAsia="Times New Roman" w:hAnsi="Times New Roman" w:cs="Times New Roman"/>
          <w:sz w:val="26"/>
          <w:szCs w:val="26"/>
          <w:lang w:eastAsia="pl-PL"/>
        </w:rPr>
        <w:t xml:space="preserve"> Towarzystwem Sportowym „AVES” została podpisana </w:t>
      </w:r>
      <w:r>
        <w:rPr>
          <w:rFonts w:ascii="Times New Roman" w:eastAsia="Times New Roman" w:hAnsi="Times New Roman" w:cs="Times New Roman"/>
          <w:sz w:val="26"/>
          <w:szCs w:val="26"/>
          <w:lang w:eastAsia="pl-PL"/>
        </w:rPr>
        <w:t xml:space="preserve">                   </w:t>
      </w:r>
      <w:r w:rsidRPr="00DD45A8">
        <w:rPr>
          <w:rFonts w:ascii="Times New Roman" w:eastAsia="Times New Roman" w:hAnsi="Times New Roman" w:cs="Times New Roman"/>
          <w:sz w:val="26"/>
          <w:szCs w:val="26"/>
          <w:lang w:eastAsia="pl-PL"/>
        </w:rPr>
        <w:t>w dniu 25 lutego 2020 roku. Kwota dofinasowania 15.000 zł.</w:t>
      </w:r>
    </w:p>
    <w:p w14:paraId="7E21C0A2" w14:textId="30D77D89" w:rsidR="00401D9C" w:rsidRPr="00DD45A8" w:rsidRDefault="00401D9C" w:rsidP="00401D9C">
      <w:pPr>
        <w:spacing w:after="0" w:line="240" w:lineRule="auto"/>
        <w:jc w:val="both"/>
        <w:rPr>
          <w:rFonts w:ascii="Times New Roman" w:eastAsia="Times New Roman" w:hAnsi="Times New Roman" w:cs="Times New Roman"/>
          <w:sz w:val="26"/>
          <w:szCs w:val="26"/>
          <w:lang w:eastAsia="pl-PL"/>
        </w:rPr>
      </w:pPr>
      <w:r w:rsidRPr="00DD45A8">
        <w:rPr>
          <w:rFonts w:ascii="Times New Roman" w:eastAsia="Times New Roman" w:hAnsi="Times New Roman" w:cs="Times New Roman"/>
          <w:sz w:val="26"/>
          <w:szCs w:val="26"/>
          <w:lang w:eastAsia="pl-PL"/>
        </w:rPr>
        <w:t xml:space="preserve">Sprawozdania Klubów z realizacji powierzonych zadania zostały złożone </w:t>
      </w:r>
      <w:r>
        <w:rPr>
          <w:rFonts w:ascii="Times New Roman" w:eastAsia="Times New Roman" w:hAnsi="Times New Roman" w:cs="Times New Roman"/>
          <w:sz w:val="26"/>
          <w:szCs w:val="26"/>
          <w:lang w:eastAsia="pl-PL"/>
        </w:rPr>
        <w:t xml:space="preserve">                                      </w:t>
      </w:r>
      <w:r w:rsidRPr="00DD45A8">
        <w:rPr>
          <w:rFonts w:ascii="Times New Roman" w:eastAsia="Times New Roman" w:hAnsi="Times New Roman" w:cs="Times New Roman"/>
          <w:sz w:val="26"/>
          <w:szCs w:val="26"/>
          <w:lang w:eastAsia="pl-PL"/>
        </w:rPr>
        <w:t>w wymaganym terminie do dnia 30 stycznia 2021 r.</w:t>
      </w:r>
    </w:p>
    <w:p w14:paraId="3299DC67" w14:textId="3E6B360E" w:rsidR="001934B2" w:rsidRDefault="00401D9C" w:rsidP="001934B2">
      <w:pPr>
        <w:spacing w:after="0" w:line="240" w:lineRule="auto"/>
        <w:jc w:val="both"/>
        <w:rPr>
          <w:rFonts w:ascii="Times New Roman" w:eastAsia="Times New Roman" w:hAnsi="Times New Roman" w:cs="Times New Roman"/>
          <w:sz w:val="26"/>
          <w:szCs w:val="26"/>
          <w:lang w:eastAsia="pl-PL"/>
        </w:rPr>
      </w:pPr>
      <w:r w:rsidRPr="00DD45A8">
        <w:rPr>
          <w:rFonts w:ascii="Times New Roman" w:eastAsia="Times New Roman" w:hAnsi="Times New Roman" w:cs="Times New Roman"/>
          <w:sz w:val="26"/>
          <w:szCs w:val="26"/>
          <w:lang w:eastAsia="pl-PL"/>
        </w:rPr>
        <w:t>Komisja powołana przez Burmistrza Miasta do przeprowadzenia kontroli przyznanego dofinasowania stwierdziła, że przekazane z budżetu miasta dotacje na realizacje zadań publicznych</w:t>
      </w:r>
      <w:r>
        <w:rPr>
          <w:rFonts w:ascii="Times New Roman" w:eastAsia="Times New Roman" w:hAnsi="Times New Roman" w:cs="Times New Roman"/>
          <w:sz w:val="26"/>
          <w:szCs w:val="26"/>
          <w:lang w:eastAsia="pl-PL"/>
        </w:rPr>
        <w:t xml:space="preserve"> </w:t>
      </w:r>
      <w:r w:rsidRPr="00DD45A8">
        <w:rPr>
          <w:rFonts w:ascii="Times New Roman" w:eastAsia="Times New Roman" w:hAnsi="Times New Roman" w:cs="Times New Roman"/>
          <w:sz w:val="26"/>
          <w:szCs w:val="26"/>
          <w:lang w:eastAsia="pl-PL"/>
        </w:rPr>
        <w:t xml:space="preserve">zostały wykorzystane zgodnie ze złożonymi ofertami a środki wydatkowane zgodnie z zapisami umowy. Środki budżetu miasta zostały przeznaczone zgodnie z celem zadania tj. na upowszechnianie kultury fizycznej i sportu. </w:t>
      </w:r>
    </w:p>
    <w:p w14:paraId="54B0D088" w14:textId="77777777" w:rsidR="00E906A2" w:rsidRDefault="00E906A2" w:rsidP="002E7934">
      <w:pPr>
        <w:spacing w:after="0" w:line="240" w:lineRule="auto"/>
        <w:jc w:val="both"/>
        <w:rPr>
          <w:rFonts w:ascii="Times New Roman" w:eastAsia="Times New Roman" w:hAnsi="Times New Roman" w:cs="Times New Roman"/>
          <w:sz w:val="26"/>
          <w:szCs w:val="26"/>
          <w:lang w:eastAsia="pl-PL"/>
        </w:rPr>
      </w:pPr>
    </w:p>
    <w:p w14:paraId="726613CA" w14:textId="3D1686DC" w:rsidR="002E7934" w:rsidRDefault="002E7934" w:rsidP="002E7934">
      <w:pPr>
        <w:spacing w:line="276" w:lineRule="auto"/>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4.10. </w:t>
      </w:r>
      <w:r w:rsidR="005602EB">
        <w:rPr>
          <w:rFonts w:ascii="Times New Roman" w:hAnsi="Times New Roman" w:cs="Times New Roman"/>
          <w:b/>
          <w:sz w:val="26"/>
          <w:szCs w:val="26"/>
        </w:rPr>
        <w:t>G</w:t>
      </w:r>
      <w:r>
        <w:rPr>
          <w:rFonts w:ascii="Times New Roman" w:hAnsi="Times New Roman" w:cs="Times New Roman"/>
          <w:b/>
          <w:sz w:val="26"/>
          <w:szCs w:val="26"/>
        </w:rPr>
        <w:t>ospodarka odpadami</w:t>
      </w:r>
      <w:r w:rsidR="00780AE1">
        <w:rPr>
          <w:rFonts w:ascii="Times New Roman" w:hAnsi="Times New Roman" w:cs="Times New Roman"/>
          <w:b/>
          <w:sz w:val="26"/>
          <w:szCs w:val="26"/>
        </w:rPr>
        <w:t xml:space="preserve">, </w:t>
      </w:r>
      <w:proofErr w:type="spellStart"/>
      <w:r>
        <w:rPr>
          <w:rFonts w:ascii="Times New Roman" w:hAnsi="Times New Roman" w:cs="Times New Roman"/>
          <w:b/>
          <w:sz w:val="26"/>
          <w:szCs w:val="26"/>
        </w:rPr>
        <w:t>wodno</w:t>
      </w:r>
      <w:proofErr w:type="spellEnd"/>
      <w:r>
        <w:rPr>
          <w:rFonts w:ascii="Times New Roman" w:hAnsi="Times New Roman" w:cs="Times New Roman"/>
          <w:b/>
          <w:sz w:val="26"/>
          <w:szCs w:val="26"/>
        </w:rPr>
        <w:t xml:space="preserve"> – ściekowa</w:t>
      </w:r>
      <w:r w:rsidR="005602EB">
        <w:rPr>
          <w:rFonts w:ascii="Times New Roman" w:hAnsi="Times New Roman" w:cs="Times New Roman"/>
          <w:b/>
          <w:sz w:val="26"/>
          <w:szCs w:val="26"/>
        </w:rPr>
        <w:t xml:space="preserve"> oraz Program opieki nad zwierzętami</w:t>
      </w:r>
      <w:r>
        <w:rPr>
          <w:rFonts w:ascii="Times New Roman" w:hAnsi="Times New Roman" w:cs="Times New Roman"/>
          <w:b/>
          <w:sz w:val="26"/>
          <w:szCs w:val="26"/>
        </w:rPr>
        <w:t xml:space="preserve"> na terenie miasta</w:t>
      </w:r>
    </w:p>
    <w:p w14:paraId="4CD1AF25" w14:textId="77777777" w:rsidR="00EC4D61" w:rsidRDefault="00EC4D61" w:rsidP="00EC4D61">
      <w:pPr>
        <w:spacing w:after="0" w:line="276" w:lineRule="auto"/>
        <w:jc w:val="both"/>
        <w:rPr>
          <w:rFonts w:ascii="Times New Roman" w:hAnsi="Times New Roman" w:cs="Times New Roman"/>
          <w:sz w:val="26"/>
          <w:szCs w:val="26"/>
        </w:rPr>
      </w:pPr>
      <w:r>
        <w:rPr>
          <w:rFonts w:ascii="Times New Roman" w:hAnsi="Times New Roman" w:cs="Times New Roman"/>
          <w:sz w:val="26"/>
          <w:szCs w:val="26"/>
        </w:rPr>
        <w:t>Gospodarka odpadami</w:t>
      </w:r>
    </w:p>
    <w:p w14:paraId="2338F536" w14:textId="77777777" w:rsidR="00EC4D61" w:rsidRDefault="00EC4D61" w:rsidP="00EC4D61">
      <w:pPr>
        <w:spacing w:line="276" w:lineRule="auto"/>
        <w:jc w:val="both"/>
        <w:rPr>
          <w:rFonts w:ascii="Times New Roman" w:hAnsi="Times New Roman" w:cs="Times New Roman"/>
          <w:sz w:val="26"/>
          <w:szCs w:val="26"/>
        </w:rPr>
      </w:pPr>
      <w:r>
        <w:rPr>
          <w:rFonts w:ascii="Times New Roman" w:hAnsi="Times New Roman" w:cs="Times New Roman"/>
          <w:sz w:val="26"/>
          <w:szCs w:val="26"/>
        </w:rPr>
        <w:t>Funkcjonujący od 1 lipca 2013 r. w Stoczku Łukowskim system gospodarowania odpadami komunalnymi opiera się na przepisach ustawy z dnia 13 września 1996 r.                                    o utrzymaniu czystości i porządku w gminach (Dz</w:t>
      </w:r>
      <w:r>
        <w:t xml:space="preserve">. U. z 2019 r. poz. 2010 z </w:t>
      </w:r>
      <w:proofErr w:type="spellStart"/>
      <w:r>
        <w:t>późn</w:t>
      </w:r>
      <w:proofErr w:type="spellEnd"/>
      <w:r>
        <w:t>. zm</w:t>
      </w:r>
      <w:r>
        <w:rPr>
          <w:rFonts w:ascii="Times New Roman" w:hAnsi="Times New Roman" w:cs="Times New Roman"/>
          <w:sz w:val="26"/>
          <w:szCs w:val="26"/>
        </w:rPr>
        <w:t>.)  oraz podjętych na podstawie delegacji ustawowych uchwał Rady Miasta:</w:t>
      </w:r>
    </w:p>
    <w:p w14:paraId="5B23D921" w14:textId="77777777" w:rsidR="00EC4D61" w:rsidRPr="00D52D37" w:rsidRDefault="00EC4D61" w:rsidP="00555C64">
      <w:pPr>
        <w:numPr>
          <w:ilvl w:val="0"/>
          <w:numId w:val="5"/>
        </w:numPr>
        <w:spacing w:after="0" w:line="240" w:lineRule="auto"/>
        <w:jc w:val="both"/>
        <w:rPr>
          <w:rFonts w:ascii="Times New Roman" w:hAnsi="Times New Roman" w:cs="Times New Roman"/>
          <w:bCs/>
          <w:sz w:val="26"/>
          <w:szCs w:val="26"/>
        </w:rPr>
      </w:pPr>
      <w:r w:rsidRPr="00D52D37">
        <w:rPr>
          <w:rFonts w:ascii="Times New Roman" w:hAnsi="Times New Roman" w:cs="Times New Roman"/>
          <w:sz w:val="26"/>
          <w:szCs w:val="26"/>
        </w:rPr>
        <w:t xml:space="preserve">Uchwała Nr XXIII/144/2020 Rady Miasta Stoczek Łukowski z dnia  15 grudnia 2020 r.  w sprawie określenia szczegółowego sposobu i zakresu świadczenia usług w zakresie odbierania odpadów komunalnych od właścicieli nieruchomości i zagospodarowania tych odpadów, w zamian za </w:t>
      </w:r>
      <w:r w:rsidRPr="00D52D37">
        <w:rPr>
          <w:rFonts w:ascii="Times New Roman" w:hAnsi="Times New Roman" w:cs="Times New Roman"/>
          <w:bCs/>
          <w:sz w:val="26"/>
          <w:szCs w:val="26"/>
        </w:rPr>
        <w:t xml:space="preserve">uiszczoną przez właściciela nieruchomości opłatę; </w:t>
      </w:r>
    </w:p>
    <w:p w14:paraId="094DAFE4" w14:textId="77777777" w:rsidR="00EC4D61" w:rsidRPr="00D52D37" w:rsidRDefault="00EC4D61" w:rsidP="00555C64">
      <w:pPr>
        <w:numPr>
          <w:ilvl w:val="0"/>
          <w:numId w:val="5"/>
        </w:numPr>
        <w:spacing w:after="0" w:line="240" w:lineRule="auto"/>
        <w:jc w:val="both"/>
        <w:rPr>
          <w:rFonts w:ascii="Times New Roman" w:hAnsi="Times New Roman" w:cs="Times New Roman"/>
          <w:bCs/>
          <w:sz w:val="26"/>
          <w:szCs w:val="26"/>
        </w:rPr>
      </w:pPr>
      <w:r w:rsidRPr="00D52D37">
        <w:rPr>
          <w:rFonts w:ascii="Times New Roman" w:hAnsi="Times New Roman" w:cs="Times New Roman"/>
          <w:sz w:val="26"/>
          <w:szCs w:val="26"/>
        </w:rPr>
        <w:t xml:space="preserve">Uchwała Nr </w:t>
      </w:r>
      <w:r w:rsidRPr="00D52D37">
        <w:rPr>
          <w:rFonts w:ascii="Times New Roman" w:hAnsi="Times New Roman" w:cs="Times New Roman"/>
          <w:sz w:val="26"/>
          <w:szCs w:val="26"/>
        </w:rPr>
        <w:tab/>
        <w:t xml:space="preserve">XXIII/145/2020  Rady Miasta Stoczek Łukowski z dnia 15 grudnia 2020 r. w sprawie uchwalenia Regulaminu utrzymania czystości i porządku na terenie Miasta </w:t>
      </w:r>
      <w:r w:rsidRPr="00D52D37">
        <w:rPr>
          <w:rFonts w:ascii="Times New Roman" w:hAnsi="Times New Roman" w:cs="Times New Roman"/>
          <w:bCs/>
          <w:sz w:val="26"/>
          <w:szCs w:val="26"/>
        </w:rPr>
        <w:t>Stoczek Łukowski;</w:t>
      </w:r>
    </w:p>
    <w:p w14:paraId="04617CB2" w14:textId="77777777" w:rsidR="00EC4D61" w:rsidRPr="00D52D37" w:rsidRDefault="00EC4D61" w:rsidP="00555C64">
      <w:pPr>
        <w:numPr>
          <w:ilvl w:val="0"/>
          <w:numId w:val="5"/>
        </w:numPr>
        <w:spacing w:after="0" w:line="240" w:lineRule="auto"/>
        <w:jc w:val="both"/>
        <w:rPr>
          <w:rFonts w:ascii="Times New Roman" w:hAnsi="Times New Roman" w:cs="Times New Roman"/>
          <w:bCs/>
          <w:sz w:val="26"/>
          <w:szCs w:val="26"/>
        </w:rPr>
      </w:pPr>
      <w:r w:rsidRPr="00D52D37">
        <w:rPr>
          <w:rFonts w:ascii="Times New Roman" w:hAnsi="Times New Roman" w:cs="Times New Roman"/>
          <w:sz w:val="26"/>
          <w:szCs w:val="26"/>
        </w:rPr>
        <w:t>Uchwała Nr XXI/134/2020  Rady Miasta Stoczek Łukowski z dnia 30 września 2020 r. w sprawie wyboru metody ustalenia opłaty i ustalenia stawek opłaty za gospodarowanie odpadami</w:t>
      </w:r>
      <w:r w:rsidRPr="00D52D37">
        <w:rPr>
          <w:rFonts w:ascii="Times New Roman" w:hAnsi="Times New Roman" w:cs="Times New Roman"/>
          <w:b/>
          <w:sz w:val="26"/>
          <w:szCs w:val="26"/>
        </w:rPr>
        <w:t xml:space="preserve"> </w:t>
      </w:r>
      <w:r w:rsidRPr="00D52D37">
        <w:rPr>
          <w:rFonts w:ascii="Times New Roman" w:hAnsi="Times New Roman" w:cs="Times New Roman"/>
          <w:bCs/>
          <w:sz w:val="26"/>
          <w:szCs w:val="26"/>
        </w:rPr>
        <w:t>komunalnymi;</w:t>
      </w:r>
    </w:p>
    <w:p w14:paraId="2AF97B5A" w14:textId="77777777" w:rsidR="00EC4D61" w:rsidRPr="00D52D37" w:rsidRDefault="00EC4D61" w:rsidP="00555C64">
      <w:pPr>
        <w:numPr>
          <w:ilvl w:val="0"/>
          <w:numId w:val="5"/>
        </w:numPr>
        <w:spacing w:after="0" w:line="240" w:lineRule="auto"/>
        <w:jc w:val="both"/>
        <w:rPr>
          <w:rFonts w:ascii="Times New Roman" w:hAnsi="Times New Roman" w:cs="Times New Roman"/>
          <w:bCs/>
          <w:sz w:val="26"/>
          <w:szCs w:val="26"/>
        </w:rPr>
      </w:pPr>
      <w:r w:rsidRPr="00D52D37">
        <w:rPr>
          <w:rFonts w:ascii="Times New Roman" w:hAnsi="Times New Roman" w:cs="Times New Roman"/>
          <w:sz w:val="26"/>
          <w:szCs w:val="26"/>
        </w:rPr>
        <w:t>Uchwała Nr XVIII/111/2020 Rady Miasta Stoczek Łukowski z dnia 29 maja 2020r. w sprawie określenia wzoru deklaracji o wysokości opłaty za gospodarowanie odpadami komunalnymi;</w:t>
      </w:r>
    </w:p>
    <w:p w14:paraId="3FFDF87F" w14:textId="77777777" w:rsidR="00EC4D61" w:rsidRPr="00D52D37" w:rsidRDefault="00EC4D61" w:rsidP="00555C64">
      <w:pPr>
        <w:numPr>
          <w:ilvl w:val="0"/>
          <w:numId w:val="5"/>
        </w:numPr>
        <w:spacing w:after="0" w:line="240" w:lineRule="auto"/>
        <w:jc w:val="both"/>
        <w:rPr>
          <w:rFonts w:ascii="Times New Roman" w:hAnsi="Times New Roman" w:cs="Times New Roman"/>
          <w:bCs/>
          <w:sz w:val="26"/>
          <w:szCs w:val="26"/>
        </w:rPr>
      </w:pPr>
      <w:r w:rsidRPr="00D52D37">
        <w:rPr>
          <w:rFonts w:ascii="Times New Roman" w:hAnsi="Times New Roman" w:cs="Times New Roman"/>
          <w:sz w:val="26"/>
          <w:szCs w:val="26"/>
        </w:rPr>
        <w:t>Uchwała Nr XIV/85/2019 Rady Miasta Stoczek Łukowski z dnia 30 grudnia 2019r. w sprawie określenia terminu, częstotliwości i trybu uiszczania opłat za gospodarowanie odpadami komunalnymi.</w:t>
      </w:r>
    </w:p>
    <w:p w14:paraId="0D3300F3" w14:textId="77777777" w:rsidR="00EC4D61" w:rsidRPr="00D52D37" w:rsidRDefault="00EC4D61" w:rsidP="00555C64">
      <w:pPr>
        <w:numPr>
          <w:ilvl w:val="0"/>
          <w:numId w:val="5"/>
        </w:numPr>
        <w:spacing w:after="0" w:line="240" w:lineRule="auto"/>
        <w:jc w:val="both"/>
        <w:rPr>
          <w:rFonts w:ascii="Times New Roman" w:hAnsi="Times New Roman" w:cs="Times New Roman"/>
          <w:bCs/>
          <w:sz w:val="26"/>
          <w:szCs w:val="26"/>
        </w:rPr>
      </w:pPr>
      <w:r w:rsidRPr="00D52D37">
        <w:rPr>
          <w:rFonts w:ascii="Times New Roman" w:hAnsi="Times New Roman" w:cs="Times New Roman"/>
          <w:sz w:val="26"/>
          <w:szCs w:val="26"/>
        </w:rPr>
        <w:t>Uchwała Nr XIX/117/2020 Rady Miasta Stoczek Łukowski z dnia 25 czerwca 2020r. w sprawie określenia górnych stawek opłat ponoszonych przez właścicieli nieruchomości, którzy nie są obowiązani do ponoszenia opłat za gospodarowanie odpadami komunalnymi na rzecz gminy, za usługi w zakresie odbierania odpadów komunalnych oraz opróżniania zbiorników bezodpływowych i transport nieczystości ciekłych.</w:t>
      </w:r>
    </w:p>
    <w:p w14:paraId="78B81176" w14:textId="77777777" w:rsidR="00EC4D61" w:rsidRPr="00D52D37" w:rsidRDefault="00EC4D61" w:rsidP="00555C64">
      <w:pPr>
        <w:numPr>
          <w:ilvl w:val="0"/>
          <w:numId w:val="5"/>
        </w:numPr>
        <w:spacing w:after="0" w:line="240" w:lineRule="auto"/>
        <w:jc w:val="both"/>
        <w:rPr>
          <w:rFonts w:ascii="Times New Roman" w:hAnsi="Times New Roman" w:cs="Times New Roman"/>
          <w:bCs/>
          <w:sz w:val="26"/>
          <w:szCs w:val="26"/>
        </w:rPr>
      </w:pPr>
      <w:r w:rsidRPr="00D52D37">
        <w:rPr>
          <w:rFonts w:ascii="Times New Roman" w:hAnsi="Times New Roman" w:cs="Times New Roman"/>
          <w:sz w:val="26"/>
          <w:szCs w:val="26"/>
        </w:rPr>
        <w:t>Uchwała nr XX/128/2020 Rady Miasta Stoczek Łukowski z dnia 26 sierpnia 2020 r. w sprawie wymagań jakie powinien spełnić przedsiębiorca ubiegający się o uzyskanie zezwolenia w zakresie opróżniania zbiorników bezodpływowych             i transportu nieczystości ciekłych na terenie miasta Stoczek Łukowski.</w:t>
      </w:r>
    </w:p>
    <w:p w14:paraId="4882DBFF" w14:textId="248C62D0" w:rsidR="00EC4D61" w:rsidRDefault="00EC4D61" w:rsidP="00EC4D61">
      <w:pPr>
        <w:spacing w:line="254" w:lineRule="auto"/>
        <w:rPr>
          <w:rFonts w:ascii="Times New Roman" w:hAnsi="Times New Roman" w:cs="Times New Roman"/>
          <w:sz w:val="26"/>
          <w:szCs w:val="26"/>
        </w:rPr>
      </w:pPr>
      <w:r w:rsidRPr="00D52D37">
        <w:rPr>
          <w:rFonts w:ascii="Times New Roman" w:hAnsi="Times New Roman" w:cs="Times New Roman"/>
          <w:sz w:val="26"/>
          <w:szCs w:val="26"/>
        </w:rPr>
        <w:t xml:space="preserve">Zgodnie z art. 3 ust. 2 ustawy z dnia 13 września 1996 r. o utrzymaniu czystości </w:t>
      </w:r>
      <w:r w:rsidR="00EB45D4">
        <w:rPr>
          <w:rFonts w:ascii="Times New Roman" w:hAnsi="Times New Roman" w:cs="Times New Roman"/>
          <w:sz w:val="26"/>
          <w:szCs w:val="26"/>
        </w:rPr>
        <w:t xml:space="preserve">                       </w:t>
      </w:r>
      <w:r w:rsidRPr="00D52D37">
        <w:rPr>
          <w:rFonts w:ascii="Times New Roman" w:hAnsi="Times New Roman" w:cs="Times New Roman"/>
          <w:sz w:val="26"/>
          <w:szCs w:val="26"/>
        </w:rPr>
        <w:t xml:space="preserve">i porządku w gminach, gminy zapewniają czystość i porządek na swoim terenie oraz tworzą warunki niezbędne do ich utrzymania. Na podstawie art. 6 ust. 2 ustawy o </w:t>
      </w:r>
      <w:r>
        <w:rPr>
          <w:rFonts w:ascii="Times New Roman" w:hAnsi="Times New Roman" w:cs="Times New Roman"/>
          <w:sz w:val="26"/>
          <w:szCs w:val="26"/>
        </w:rPr>
        <w:t>utrzymaniu czystości i porządku, miasto pokrywa koszty funkcjonowania systemu gospodarowania odpadami komunalnymi tj. odbierania, transportu, odzysku i unieszkodliwiania odpadów komunalnych, tworzenia punktów selektywnego zbierania odpadów komunalnych oraz obsługi administracyjnej tego systemu.</w:t>
      </w:r>
    </w:p>
    <w:p w14:paraId="5F3E907D" w14:textId="77777777" w:rsidR="00EC4D61" w:rsidRPr="00D52D37" w:rsidRDefault="00EC4D61" w:rsidP="00EB45D4">
      <w:pPr>
        <w:spacing w:line="254" w:lineRule="auto"/>
        <w:rPr>
          <w:rFonts w:ascii="Times New Roman" w:hAnsi="Times New Roman" w:cs="Times New Roman"/>
          <w:sz w:val="26"/>
          <w:szCs w:val="26"/>
        </w:rPr>
      </w:pPr>
      <w:r>
        <w:rPr>
          <w:rFonts w:ascii="Times New Roman" w:hAnsi="Times New Roman" w:cs="Times New Roman"/>
          <w:sz w:val="26"/>
          <w:szCs w:val="26"/>
        </w:rPr>
        <w:t xml:space="preserve">Zgodnie z uchwałą Rady Miasta wybrana została metoda ustalania opłaty za odpady od liczby mieszkańców zamieszkujących daną </w:t>
      </w:r>
      <w:r w:rsidRPr="00D52D37">
        <w:rPr>
          <w:rFonts w:ascii="Times New Roman" w:hAnsi="Times New Roman" w:cs="Times New Roman"/>
          <w:sz w:val="26"/>
          <w:szCs w:val="26"/>
        </w:rPr>
        <w:t xml:space="preserve">nieruchomość. W ramach systemu </w:t>
      </w:r>
      <w:r w:rsidRPr="00D52D37">
        <w:rPr>
          <w:rFonts w:ascii="Times New Roman" w:hAnsi="Times New Roman" w:cs="Times New Roman"/>
          <w:sz w:val="26"/>
          <w:szCs w:val="26"/>
        </w:rPr>
        <w:lastRenderedPageBreak/>
        <w:t>gospodarowania odpadami komunalnymi miasto Stoczek Łukowski do 30 czerwca 2020 r. odbierało odpady komunalne z nieruchomości zamieszkałych oraz                    z nieruchomości niezamieszkałych zlokalizowanych na  terenie miasta.                                  Od dnia 1 lipca 2020 r. uchwałą nr XVIII/108/2020 postanowiono o wyłączeniu z systemu odbierania odpadów komunalnych właścicieli nieruchomości, na których nie zamieszkują mieszkańcy. W związku z tym właściciele nieruchomości niezamieszkałych zobowiązani zostali do zawarcia indywidualnych umów na odbiór odpadów komunalnych z podmiotem wpisanym do rejestru działalności regulowanej w zakresie odbierania odpadów komunalnych – na zasadzie wolnego wyboru.</w:t>
      </w:r>
    </w:p>
    <w:p w14:paraId="7E39F6DB" w14:textId="468EEC65" w:rsidR="00EC4D61" w:rsidRDefault="00EC4D61" w:rsidP="00EB45D4">
      <w:pPr>
        <w:spacing w:line="276" w:lineRule="auto"/>
        <w:rPr>
          <w:rFonts w:ascii="Times New Roman" w:hAnsi="Times New Roman" w:cs="Times New Roman"/>
          <w:sz w:val="26"/>
          <w:szCs w:val="26"/>
        </w:rPr>
      </w:pPr>
      <w:r>
        <w:rPr>
          <w:rFonts w:ascii="Times New Roman" w:hAnsi="Times New Roman" w:cs="Times New Roman"/>
          <w:sz w:val="26"/>
          <w:szCs w:val="26"/>
        </w:rPr>
        <w:t>Właściciele nieruchomości mają możliwość pozbywania się każdej ilości wytworzonych odpadów komunalnych, zbieranych w sposób selektywny lub zmieszany. Zbieranie odpadów w sposób selektywny obejmuje następujące rodzaje odpadów:</w:t>
      </w:r>
      <w:r w:rsidR="00EB45D4">
        <w:rPr>
          <w:rFonts w:ascii="Times New Roman" w:hAnsi="Times New Roman" w:cs="Times New Roman"/>
          <w:sz w:val="26"/>
          <w:szCs w:val="26"/>
        </w:rPr>
        <w:t xml:space="preserve"> </w:t>
      </w:r>
    </w:p>
    <w:p w14:paraId="10C01B89" w14:textId="77777777" w:rsidR="00EC4D61" w:rsidRDefault="00EC4D61" w:rsidP="00555C64">
      <w:pPr>
        <w:numPr>
          <w:ilvl w:val="0"/>
          <w:numId w:val="6"/>
        </w:numPr>
        <w:spacing w:after="0" w:line="276" w:lineRule="auto"/>
        <w:rPr>
          <w:rFonts w:ascii="Times New Roman" w:hAnsi="Times New Roman" w:cs="Times New Roman"/>
          <w:sz w:val="26"/>
          <w:szCs w:val="26"/>
        </w:rPr>
      </w:pPr>
      <w:r>
        <w:rPr>
          <w:rFonts w:ascii="Times New Roman" w:hAnsi="Times New Roman" w:cs="Times New Roman"/>
          <w:sz w:val="26"/>
          <w:szCs w:val="26"/>
        </w:rPr>
        <w:t>w pojemniku lub worku brązowym: odpady biodegradowalne,</w:t>
      </w:r>
    </w:p>
    <w:p w14:paraId="34ED0081" w14:textId="77777777" w:rsidR="00EC4D61" w:rsidRDefault="00EC4D61" w:rsidP="00555C64">
      <w:pPr>
        <w:numPr>
          <w:ilvl w:val="0"/>
          <w:numId w:val="6"/>
        </w:numPr>
        <w:spacing w:after="0" w:line="276" w:lineRule="auto"/>
        <w:rPr>
          <w:rFonts w:ascii="Times New Roman" w:hAnsi="Times New Roman" w:cs="Times New Roman"/>
          <w:sz w:val="26"/>
          <w:szCs w:val="26"/>
        </w:rPr>
      </w:pPr>
      <w:r>
        <w:rPr>
          <w:rFonts w:ascii="Times New Roman" w:hAnsi="Times New Roman" w:cs="Times New Roman"/>
          <w:sz w:val="26"/>
          <w:szCs w:val="26"/>
        </w:rPr>
        <w:t>w pojemniku lub worku żółtym: tworzywa sztuczne, drobne metale,</w:t>
      </w:r>
    </w:p>
    <w:p w14:paraId="03393560" w14:textId="77777777" w:rsidR="00EC4D61" w:rsidRDefault="00EC4D61" w:rsidP="00555C64">
      <w:pPr>
        <w:numPr>
          <w:ilvl w:val="0"/>
          <w:numId w:val="6"/>
        </w:numPr>
        <w:spacing w:after="0" w:line="276" w:lineRule="auto"/>
        <w:rPr>
          <w:rFonts w:ascii="Times New Roman" w:hAnsi="Times New Roman" w:cs="Times New Roman"/>
          <w:sz w:val="26"/>
          <w:szCs w:val="26"/>
        </w:rPr>
      </w:pPr>
      <w:r>
        <w:rPr>
          <w:rFonts w:ascii="Times New Roman" w:hAnsi="Times New Roman" w:cs="Times New Roman"/>
          <w:sz w:val="26"/>
          <w:szCs w:val="26"/>
        </w:rPr>
        <w:t>w pojemniku lub worku niebieskim: papier i tektura,</w:t>
      </w:r>
    </w:p>
    <w:p w14:paraId="44C1558D" w14:textId="77777777" w:rsidR="00EC4D61" w:rsidRDefault="00EC4D61" w:rsidP="00555C64">
      <w:pPr>
        <w:numPr>
          <w:ilvl w:val="0"/>
          <w:numId w:val="6"/>
        </w:numPr>
        <w:spacing w:after="0" w:line="276" w:lineRule="auto"/>
        <w:rPr>
          <w:rFonts w:ascii="Times New Roman" w:hAnsi="Times New Roman" w:cs="Times New Roman"/>
          <w:sz w:val="26"/>
          <w:szCs w:val="26"/>
        </w:rPr>
      </w:pPr>
      <w:r>
        <w:rPr>
          <w:rFonts w:ascii="Times New Roman" w:hAnsi="Times New Roman" w:cs="Times New Roman"/>
          <w:sz w:val="26"/>
          <w:szCs w:val="26"/>
        </w:rPr>
        <w:t>w pojemniku lub worku zielonym: opakowania ze szkła,</w:t>
      </w:r>
    </w:p>
    <w:p w14:paraId="26ABBE2B" w14:textId="4CFDFAE4" w:rsidR="00EC4D61" w:rsidRPr="00EB45D4" w:rsidRDefault="00EC4D61" w:rsidP="00555C64">
      <w:pPr>
        <w:numPr>
          <w:ilvl w:val="0"/>
          <w:numId w:val="6"/>
        </w:numPr>
        <w:spacing w:after="0" w:line="276" w:lineRule="auto"/>
        <w:rPr>
          <w:rFonts w:ascii="Times New Roman" w:hAnsi="Times New Roman" w:cs="Times New Roman"/>
          <w:sz w:val="26"/>
          <w:szCs w:val="26"/>
        </w:rPr>
      </w:pPr>
      <w:r w:rsidRPr="00EB45D4">
        <w:rPr>
          <w:rFonts w:ascii="Times New Roman" w:hAnsi="Times New Roman" w:cs="Times New Roman"/>
          <w:sz w:val="26"/>
          <w:szCs w:val="26"/>
        </w:rPr>
        <w:t>w pojemniku lub worku czarnym: odpady zmieszane.</w:t>
      </w:r>
    </w:p>
    <w:p w14:paraId="25AB33CA" w14:textId="77777777" w:rsidR="00EC4D61" w:rsidRDefault="00EC4D61" w:rsidP="00EB45D4">
      <w:pPr>
        <w:spacing w:line="276" w:lineRule="auto"/>
        <w:rPr>
          <w:rFonts w:ascii="Times New Roman" w:hAnsi="Times New Roman" w:cs="Times New Roman"/>
          <w:sz w:val="26"/>
          <w:szCs w:val="26"/>
        </w:rPr>
      </w:pPr>
      <w:r>
        <w:rPr>
          <w:rFonts w:ascii="Times New Roman" w:hAnsi="Times New Roman" w:cs="Times New Roman"/>
          <w:sz w:val="26"/>
          <w:szCs w:val="26"/>
        </w:rPr>
        <w:t xml:space="preserve">Mieszkańcy miasta w ramach wnoszonej opłaty mogą pozbywać się następujących problemowych odpadów: </w:t>
      </w:r>
    </w:p>
    <w:p w14:paraId="33EEA0C1" w14:textId="77777777" w:rsidR="00EC4D61" w:rsidRDefault="00EC4D61" w:rsidP="00555C64">
      <w:pPr>
        <w:numPr>
          <w:ilvl w:val="0"/>
          <w:numId w:val="7"/>
        </w:numPr>
        <w:spacing w:after="0" w:line="276" w:lineRule="auto"/>
        <w:rPr>
          <w:rFonts w:ascii="Times New Roman" w:hAnsi="Times New Roman" w:cs="Times New Roman"/>
          <w:sz w:val="26"/>
          <w:szCs w:val="26"/>
        </w:rPr>
      </w:pPr>
      <w:r>
        <w:rPr>
          <w:rFonts w:ascii="Times New Roman" w:hAnsi="Times New Roman" w:cs="Times New Roman"/>
          <w:sz w:val="26"/>
          <w:szCs w:val="26"/>
        </w:rPr>
        <w:t>przeterminowane leki i chemikalia,</w:t>
      </w:r>
    </w:p>
    <w:p w14:paraId="6499D3D1" w14:textId="77777777" w:rsidR="00EC4D61" w:rsidRDefault="00EC4D61" w:rsidP="00555C64">
      <w:pPr>
        <w:numPr>
          <w:ilvl w:val="0"/>
          <w:numId w:val="7"/>
        </w:numPr>
        <w:spacing w:after="0" w:line="276" w:lineRule="auto"/>
        <w:rPr>
          <w:rFonts w:ascii="Times New Roman" w:hAnsi="Times New Roman" w:cs="Times New Roman"/>
          <w:sz w:val="26"/>
          <w:szCs w:val="26"/>
        </w:rPr>
      </w:pPr>
      <w:r>
        <w:rPr>
          <w:rFonts w:ascii="Times New Roman" w:hAnsi="Times New Roman" w:cs="Times New Roman"/>
          <w:sz w:val="26"/>
          <w:szCs w:val="26"/>
        </w:rPr>
        <w:t>zużyte baterie i akumulatory,</w:t>
      </w:r>
    </w:p>
    <w:p w14:paraId="7C5FF29B" w14:textId="77777777" w:rsidR="00EC4D61" w:rsidRDefault="00EC4D61" w:rsidP="00555C64">
      <w:pPr>
        <w:numPr>
          <w:ilvl w:val="0"/>
          <w:numId w:val="7"/>
        </w:numPr>
        <w:spacing w:after="0" w:line="276" w:lineRule="auto"/>
        <w:rPr>
          <w:rFonts w:ascii="Times New Roman" w:hAnsi="Times New Roman" w:cs="Times New Roman"/>
          <w:sz w:val="26"/>
          <w:szCs w:val="26"/>
        </w:rPr>
      </w:pPr>
      <w:r>
        <w:rPr>
          <w:rFonts w:ascii="Times New Roman" w:hAnsi="Times New Roman" w:cs="Times New Roman"/>
          <w:sz w:val="26"/>
          <w:szCs w:val="26"/>
        </w:rPr>
        <w:t>zużyty sprzęt elektryczny i elektroniczny,</w:t>
      </w:r>
    </w:p>
    <w:p w14:paraId="07EB23EA" w14:textId="77777777" w:rsidR="00EC4D61" w:rsidRDefault="00EC4D61" w:rsidP="00555C64">
      <w:pPr>
        <w:numPr>
          <w:ilvl w:val="0"/>
          <w:numId w:val="7"/>
        </w:numPr>
        <w:spacing w:after="0" w:line="276" w:lineRule="auto"/>
        <w:rPr>
          <w:rFonts w:ascii="Times New Roman" w:hAnsi="Times New Roman" w:cs="Times New Roman"/>
          <w:sz w:val="26"/>
          <w:szCs w:val="26"/>
        </w:rPr>
      </w:pPr>
      <w:r>
        <w:rPr>
          <w:rFonts w:ascii="Times New Roman" w:hAnsi="Times New Roman" w:cs="Times New Roman"/>
          <w:sz w:val="26"/>
          <w:szCs w:val="26"/>
        </w:rPr>
        <w:t>zużyte opony,</w:t>
      </w:r>
    </w:p>
    <w:p w14:paraId="62CD885F" w14:textId="77777777" w:rsidR="00EC4D61" w:rsidRDefault="00EC4D61" w:rsidP="00555C64">
      <w:pPr>
        <w:numPr>
          <w:ilvl w:val="0"/>
          <w:numId w:val="7"/>
        </w:numPr>
        <w:spacing w:after="0" w:line="276" w:lineRule="auto"/>
        <w:rPr>
          <w:rFonts w:ascii="Times New Roman" w:hAnsi="Times New Roman" w:cs="Times New Roman"/>
          <w:sz w:val="26"/>
          <w:szCs w:val="26"/>
        </w:rPr>
      </w:pPr>
      <w:r>
        <w:rPr>
          <w:rFonts w:ascii="Times New Roman" w:hAnsi="Times New Roman" w:cs="Times New Roman"/>
          <w:sz w:val="26"/>
          <w:szCs w:val="26"/>
        </w:rPr>
        <w:t>meble i inne odpady wielkogabarytowe,</w:t>
      </w:r>
    </w:p>
    <w:p w14:paraId="01F57F7B" w14:textId="77777777" w:rsidR="00EC4D61" w:rsidRPr="00E9561C" w:rsidRDefault="00EC4D61" w:rsidP="00555C64">
      <w:pPr>
        <w:numPr>
          <w:ilvl w:val="0"/>
          <w:numId w:val="7"/>
        </w:numPr>
        <w:spacing w:after="0" w:line="276" w:lineRule="auto"/>
        <w:rPr>
          <w:rFonts w:ascii="Times New Roman" w:hAnsi="Times New Roman" w:cs="Times New Roman"/>
          <w:sz w:val="26"/>
          <w:szCs w:val="26"/>
        </w:rPr>
      </w:pPr>
      <w:r w:rsidRPr="00E9561C">
        <w:rPr>
          <w:rFonts w:ascii="Times New Roman" w:hAnsi="Times New Roman" w:cs="Times New Roman"/>
          <w:sz w:val="26"/>
          <w:szCs w:val="26"/>
        </w:rPr>
        <w:t>odpady budowlane i rozbiórkowe stanowiące odpady komunalne.</w:t>
      </w:r>
    </w:p>
    <w:p w14:paraId="5F964840" w14:textId="29312013" w:rsidR="00552987" w:rsidRDefault="00EC4D61" w:rsidP="00EB45D4">
      <w:pPr>
        <w:spacing w:line="276" w:lineRule="auto"/>
        <w:rPr>
          <w:rFonts w:ascii="Times New Roman" w:hAnsi="Times New Roman" w:cs="Times New Roman"/>
          <w:sz w:val="26"/>
          <w:szCs w:val="26"/>
        </w:rPr>
      </w:pPr>
      <w:r>
        <w:rPr>
          <w:rFonts w:ascii="Times New Roman" w:hAnsi="Times New Roman" w:cs="Times New Roman"/>
          <w:sz w:val="26"/>
          <w:szCs w:val="26"/>
        </w:rPr>
        <w:t xml:space="preserve">W/w odpady należy dostarczyć we własnym zakresie do Punktu Selektywnej Zbiórki Odpadów Komunalnych (PSZOK), który zlokalizowany jest na terenie bazy Miejskiego Zakładu Gospodarki Komunalnej w Stoczku Łukowskim przy ulicy Kościelnej 7. Odpady w PSZOK są  gromadzone selektywnie, w sposób bezpieczny dla środowiska w pojemnikach i luzem w wyznaczonych boksach. Odpady te wywożone są przez firmę Eko Lider, która </w:t>
      </w:r>
      <w:r w:rsidR="00EB45D4">
        <w:rPr>
          <w:rFonts w:ascii="Times New Roman" w:hAnsi="Times New Roman" w:cs="Times New Roman"/>
          <w:sz w:val="26"/>
          <w:szCs w:val="26"/>
        </w:rPr>
        <w:t xml:space="preserve">w 2020 r. </w:t>
      </w:r>
      <w:r>
        <w:rPr>
          <w:rFonts w:ascii="Times New Roman" w:hAnsi="Times New Roman" w:cs="Times New Roman"/>
          <w:sz w:val="26"/>
          <w:szCs w:val="26"/>
        </w:rPr>
        <w:t>świadczy</w:t>
      </w:r>
      <w:r w:rsidR="00EB45D4">
        <w:rPr>
          <w:rFonts w:ascii="Times New Roman" w:hAnsi="Times New Roman" w:cs="Times New Roman"/>
          <w:sz w:val="26"/>
          <w:szCs w:val="26"/>
        </w:rPr>
        <w:t>ła</w:t>
      </w:r>
      <w:r>
        <w:rPr>
          <w:rFonts w:ascii="Times New Roman" w:hAnsi="Times New Roman" w:cs="Times New Roman"/>
          <w:sz w:val="26"/>
          <w:szCs w:val="26"/>
        </w:rPr>
        <w:t xml:space="preserve"> usług</w:t>
      </w:r>
      <w:r w:rsidR="00EB45D4">
        <w:rPr>
          <w:rFonts w:ascii="Times New Roman" w:hAnsi="Times New Roman" w:cs="Times New Roman"/>
          <w:sz w:val="26"/>
          <w:szCs w:val="26"/>
        </w:rPr>
        <w:t>ę</w:t>
      </w:r>
      <w:r>
        <w:rPr>
          <w:rFonts w:ascii="Times New Roman" w:hAnsi="Times New Roman" w:cs="Times New Roman"/>
          <w:sz w:val="26"/>
          <w:szCs w:val="26"/>
        </w:rPr>
        <w:t xml:space="preserve"> wywozu</w:t>
      </w:r>
      <w:r w:rsidR="00EB45D4">
        <w:rPr>
          <w:rFonts w:ascii="Times New Roman" w:hAnsi="Times New Roman" w:cs="Times New Roman"/>
          <w:sz w:val="26"/>
          <w:szCs w:val="26"/>
        </w:rPr>
        <w:t xml:space="preserve">                        </w:t>
      </w:r>
      <w:r>
        <w:rPr>
          <w:rFonts w:ascii="Times New Roman" w:hAnsi="Times New Roman" w:cs="Times New Roman"/>
          <w:sz w:val="26"/>
          <w:szCs w:val="26"/>
        </w:rPr>
        <w:t xml:space="preserve"> i zagospodarowania odpadów w naszym mieście. </w:t>
      </w:r>
    </w:p>
    <w:p w14:paraId="42FB1193" w14:textId="77777777" w:rsidR="00BC2FBC" w:rsidRDefault="00BC2FBC" w:rsidP="00EB45D4">
      <w:pPr>
        <w:spacing w:line="254" w:lineRule="auto"/>
        <w:rPr>
          <w:rFonts w:ascii="Times New Roman" w:hAnsi="Times New Roman" w:cs="Times New Roman"/>
          <w:sz w:val="26"/>
          <w:szCs w:val="26"/>
        </w:rPr>
      </w:pPr>
    </w:p>
    <w:p w14:paraId="46E0862B" w14:textId="77777777" w:rsidR="00BC2FBC" w:rsidRDefault="00BC2FBC" w:rsidP="00EB45D4">
      <w:pPr>
        <w:spacing w:line="254" w:lineRule="auto"/>
        <w:rPr>
          <w:rFonts w:ascii="Times New Roman" w:hAnsi="Times New Roman" w:cs="Times New Roman"/>
          <w:sz w:val="26"/>
          <w:szCs w:val="26"/>
        </w:rPr>
      </w:pPr>
    </w:p>
    <w:p w14:paraId="317715AB" w14:textId="77777777" w:rsidR="00BC2FBC" w:rsidRDefault="00BC2FBC" w:rsidP="00EB45D4">
      <w:pPr>
        <w:spacing w:line="254" w:lineRule="auto"/>
        <w:rPr>
          <w:rFonts w:ascii="Times New Roman" w:hAnsi="Times New Roman" w:cs="Times New Roman"/>
          <w:sz w:val="26"/>
          <w:szCs w:val="26"/>
        </w:rPr>
      </w:pPr>
    </w:p>
    <w:p w14:paraId="1AAEFAB4" w14:textId="77777777" w:rsidR="00BC2FBC" w:rsidRDefault="00BC2FBC" w:rsidP="00EB45D4">
      <w:pPr>
        <w:spacing w:line="254" w:lineRule="auto"/>
        <w:rPr>
          <w:rFonts w:ascii="Times New Roman" w:hAnsi="Times New Roman" w:cs="Times New Roman"/>
          <w:sz w:val="26"/>
          <w:szCs w:val="26"/>
        </w:rPr>
      </w:pPr>
    </w:p>
    <w:p w14:paraId="083E4C58" w14:textId="77777777" w:rsidR="00BC2FBC" w:rsidRDefault="00BC2FBC" w:rsidP="00EB45D4">
      <w:pPr>
        <w:spacing w:line="254" w:lineRule="auto"/>
        <w:rPr>
          <w:rFonts w:ascii="Times New Roman" w:hAnsi="Times New Roman" w:cs="Times New Roman"/>
          <w:sz w:val="26"/>
          <w:szCs w:val="26"/>
        </w:rPr>
      </w:pPr>
    </w:p>
    <w:p w14:paraId="1B2367E7" w14:textId="45D49AAA" w:rsidR="00EC4D61" w:rsidRDefault="00EC4D61" w:rsidP="00EB45D4">
      <w:pPr>
        <w:spacing w:line="254" w:lineRule="auto"/>
        <w:rPr>
          <w:rFonts w:ascii="Times New Roman" w:hAnsi="Times New Roman" w:cs="Times New Roman"/>
          <w:sz w:val="26"/>
          <w:szCs w:val="26"/>
        </w:rPr>
      </w:pPr>
      <w:r>
        <w:rPr>
          <w:rFonts w:ascii="Times New Roman" w:hAnsi="Times New Roman" w:cs="Times New Roman"/>
          <w:sz w:val="26"/>
          <w:szCs w:val="26"/>
        </w:rPr>
        <w:lastRenderedPageBreak/>
        <w:t>Częstotliwość odbioru odpadów komunalnych obrazuje poniższa tabela:</w:t>
      </w:r>
    </w:p>
    <w:tbl>
      <w:tblPr>
        <w:tblStyle w:val="Tabela-Siatka"/>
        <w:tblW w:w="0" w:type="auto"/>
        <w:tblInd w:w="0" w:type="dxa"/>
        <w:tblLook w:val="04A0" w:firstRow="1" w:lastRow="0" w:firstColumn="1" w:lastColumn="0" w:noHBand="0" w:noVBand="1"/>
      </w:tblPr>
      <w:tblGrid>
        <w:gridCol w:w="3020"/>
        <w:gridCol w:w="3021"/>
        <w:gridCol w:w="3021"/>
      </w:tblGrid>
      <w:tr w:rsidR="00EC4D61" w14:paraId="5AF2EF99" w14:textId="77777777" w:rsidTr="00F426F5">
        <w:tc>
          <w:tcPr>
            <w:tcW w:w="3020" w:type="dxa"/>
            <w:tcBorders>
              <w:top w:val="single" w:sz="4" w:space="0" w:color="auto"/>
              <w:left w:val="single" w:sz="4" w:space="0" w:color="auto"/>
              <w:bottom w:val="single" w:sz="4" w:space="0" w:color="auto"/>
              <w:right w:val="single" w:sz="4" w:space="0" w:color="auto"/>
            </w:tcBorders>
            <w:hideMark/>
          </w:tcPr>
          <w:p w14:paraId="3855CD67" w14:textId="77777777" w:rsidR="00EC4D61" w:rsidRDefault="00EC4D61" w:rsidP="00EB45D4">
            <w:pPr>
              <w:spacing w:line="254" w:lineRule="auto"/>
              <w:rPr>
                <w:rFonts w:ascii="Times New Roman" w:hAnsi="Times New Roman" w:cs="Times New Roman"/>
                <w:sz w:val="26"/>
                <w:szCs w:val="26"/>
              </w:rPr>
            </w:pPr>
            <w:r>
              <w:rPr>
                <w:rFonts w:ascii="Times New Roman" w:hAnsi="Times New Roman" w:cs="Times New Roman"/>
                <w:sz w:val="26"/>
                <w:szCs w:val="26"/>
              </w:rPr>
              <w:t>Frakcje odpadów</w:t>
            </w:r>
          </w:p>
        </w:tc>
        <w:tc>
          <w:tcPr>
            <w:tcW w:w="3021" w:type="dxa"/>
            <w:tcBorders>
              <w:top w:val="single" w:sz="4" w:space="0" w:color="auto"/>
              <w:left w:val="single" w:sz="4" w:space="0" w:color="auto"/>
              <w:bottom w:val="single" w:sz="4" w:space="0" w:color="auto"/>
              <w:right w:val="single" w:sz="4" w:space="0" w:color="auto"/>
            </w:tcBorders>
            <w:hideMark/>
          </w:tcPr>
          <w:p w14:paraId="4EB5C301" w14:textId="77777777" w:rsidR="00EC4D61" w:rsidRDefault="00EC4D61" w:rsidP="00EB45D4">
            <w:pPr>
              <w:spacing w:line="254" w:lineRule="auto"/>
              <w:rPr>
                <w:rFonts w:ascii="Times New Roman" w:hAnsi="Times New Roman" w:cs="Times New Roman"/>
                <w:sz w:val="26"/>
                <w:szCs w:val="26"/>
              </w:rPr>
            </w:pPr>
            <w:r>
              <w:rPr>
                <w:rFonts w:ascii="Times New Roman" w:hAnsi="Times New Roman" w:cs="Times New Roman"/>
                <w:sz w:val="26"/>
                <w:szCs w:val="26"/>
              </w:rPr>
              <w:t>Zabudowa jednorodzinna i nieruchomości niezamieszkałe branży przemysłowej</w:t>
            </w:r>
          </w:p>
        </w:tc>
        <w:tc>
          <w:tcPr>
            <w:tcW w:w="3021" w:type="dxa"/>
            <w:tcBorders>
              <w:top w:val="single" w:sz="4" w:space="0" w:color="auto"/>
              <w:left w:val="single" w:sz="4" w:space="0" w:color="auto"/>
              <w:bottom w:val="single" w:sz="4" w:space="0" w:color="auto"/>
              <w:right w:val="single" w:sz="4" w:space="0" w:color="auto"/>
            </w:tcBorders>
            <w:hideMark/>
          </w:tcPr>
          <w:p w14:paraId="2E06EE5B" w14:textId="77777777" w:rsidR="00EC4D61" w:rsidRDefault="00EC4D61" w:rsidP="00EB45D4">
            <w:pPr>
              <w:spacing w:line="254" w:lineRule="auto"/>
              <w:rPr>
                <w:rFonts w:ascii="Times New Roman" w:hAnsi="Times New Roman" w:cs="Times New Roman"/>
                <w:sz w:val="26"/>
                <w:szCs w:val="26"/>
              </w:rPr>
            </w:pPr>
            <w:r>
              <w:rPr>
                <w:rFonts w:ascii="Times New Roman" w:hAnsi="Times New Roman" w:cs="Times New Roman"/>
                <w:sz w:val="26"/>
                <w:szCs w:val="26"/>
              </w:rPr>
              <w:t>Zabudowa wielorodzinna i nieruchomości niezamieszkałe branży spożywczej</w:t>
            </w:r>
          </w:p>
        </w:tc>
      </w:tr>
      <w:tr w:rsidR="00EC4D61" w14:paraId="5C82223C" w14:textId="77777777" w:rsidTr="00F426F5">
        <w:tc>
          <w:tcPr>
            <w:tcW w:w="3020" w:type="dxa"/>
            <w:tcBorders>
              <w:top w:val="single" w:sz="4" w:space="0" w:color="auto"/>
              <w:left w:val="single" w:sz="4" w:space="0" w:color="auto"/>
              <w:bottom w:val="single" w:sz="4" w:space="0" w:color="auto"/>
              <w:right w:val="single" w:sz="4" w:space="0" w:color="auto"/>
            </w:tcBorders>
            <w:hideMark/>
          </w:tcPr>
          <w:p w14:paraId="34DEB8EB" w14:textId="77777777" w:rsidR="00EC4D61" w:rsidRDefault="00EC4D61" w:rsidP="00EB45D4">
            <w:pPr>
              <w:spacing w:line="254" w:lineRule="auto"/>
              <w:rPr>
                <w:rFonts w:ascii="Times New Roman" w:hAnsi="Times New Roman" w:cs="Times New Roman"/>
                <w:sz w:val="26"/>
                <w:szCs w:val="26"/>
              </w:rPr>
            </w:pPr>
            <w:r>
              <w:rPr>
                <w:rFonts w:ascii="Times New Roman" w:hAnsi="Times New Roman" w:cs="Times New Roman"/>
                <w:sz w:val="26"/>
                <w:szCs w:val="26"/>
              </w:rPr>
              <w:t>Zmieszane odpady komunalne</w:t>
            </w:r>
          </w:p>
        </w:tc>
        <w:tc>
          <w:tcPr>
            <w:tcW w:w="3021" w:type="dxa"/>
            <w:tcBorders>
              <w:top w:val="single" w:sz="4" w:space="0" w:color="auto"/>
              <w:left w:val="single" w:sz="4" w:space="0" w:color="auto"/>
              <w:bottom w:val="single" w:sz="4" w:space="0" w:color="auto"/>
              <w:right w:val="single" w:sz="4" w:space="0" w:color="auto"/>
            </w:tcBorders>
            <w:hideMark/>
          </w:tcPr>
          <w:p w14:paraId="5F68DE45" w14:textId="77777777" w:rsidR="00EC4D61" w:rsidRDefault="00EC4D61" w:rsidP="00EB45D4">
            <w:pPr>
              <w:spacing w:line="254" w:lineRule="auto"/>
              <w:rPr>
                <w:rFonts w:ascii="Times New Roman" w:hAnsi="Times New Roman" w:cs="Times New Roman"/>
                <w:sz w:val="26"/>
                <w:szCs w:val="26"/>
              </w:rPr>
            </w:pPr>
            <w:r>
              <w:rPr>
                <w:rFonts w:ascii="Times New Roman" w:hAnsi="Times New Roman" w:cs="Times New Roman"/>
                <w:sz w:val="26"/>
                <w:szCs w:val="26"/>
              </w:rPr>
              <w:t>1 raz na 2 tygodnie</w:t>
            </w:r>
          </w:p>
        </w:tc>
        <w:tc>
          <w:tcPr>
            <w:tcW w:w="3021" w:type="dxa"/>
            <w:tcBorders>
              <w:top w:val="single" w:sz="4" w:space="0" w:color="auto"/>
              <w:left w:val="single" w:sz="4" w:space="0" w:color="auto"/>
              <w:bottom w:val="single" w:sz="4" w:space="0" w:color="auto"/>
              <w:right w:val="single" w:sz="4" w:space="0" w:color="auto"/>
            </w:tcBorders>
            <w:hideMark/>
          </w:tcPr>
          <w:p w14:paraId="5523E12B" w14:textId="77777777" w:rsidR="00EC4D61" w:rsidRDefault="00EC4D61" w:rsidP="00EB45D4">
            <w:pPr>
              <w:spacing w:line="254" w:lineRule="auto"/>
              <w:rPr>
                <w:rFonts w:ascii="Times New Roman" w:hAnsi="Times New Roman" w:cs="Times New Roman"/>
                <w:sz w:val="26"/>
                <w:szCs w:val="26"/>
              </w:rPr>
            </w:pPr>
            <w:r>
              <w:rPr>
                <w:rFonts w:ascii="Times New Roman" w:hAnsi="Times New Roman" w:cs="Times New Roman"/>
                <w:sz w:val="26"/>
                <w:szCs w:val="26"/>
              </w:rPr>
              <w:t>1 raz na tydzień</w:t>
            </w:r>
          </w:p>
        </w:tc>
      </w:tr>
      <w:tr w:rsidR="00EC4D61" w14:paraId="39C617F8" w14:textId="77777777" w:rsidTr="00F426F5">
        <w:tc>
          <w:tcPr>
            <w:tcW w:w="3020" w:type="dxa"/>
            <w:tcBorders>
              <w:top w:val="single" w:sz="4" w:space="0" w:color="auto"/>
              <w:left w:val="single" w:sz="4" w:space="0" w:color="auto"/>
              <w:bottom w:val="single" w:sz="4" w:space="0" w:color="auto"/>
              <w:right w:val="single" w:sz="4" w:space="0" w:color="auto"/>
            </w:tcBorders>
            <w:hideMark/>
          </w:tcPr>
          <w:p w14:paraId="07683C0E" w14:textId="77777777" w:rsidR="00EC4D61" w:rsidRDefault="00EC4D61" w:rsidP="00EB45D4">
            <w:pPr>
              <w:spacing w:line="254" w:lineRule="auto"/>
              <w:rPr>
                <w:rFonts w:ascii="Times New Roman" w:hAnsi="Times New Roman" w:cs="Times New Roman"/>
                <w:sz w:val="26"/>
                <w:szCs w:val="26"/>
              </w:rPr>
            </w:pPr>
            <w:r>
              <w:rPr>
                <w:rFonts w:ascii="Times New Roman" w:hAnsi="Times New Roman" w:cs="Times New Roman"/>
                <w:sz w:val="26"/>
                <w:szCs w:val="26"/>
              </w:rPr>
              <w:t>Odpady selektywnie zbierane (np. tworzywa sztuczne, papier i tektura, szkło)</w:t>
            </w:r>
          </w:p>
        </w:tc>
        <w:tc>
          <w:tcPr>
            <w:tcW w:w="3021" w:type="dxa"/>
            <w:tcBorders>
              <w:top w:val="single" w:sz="4" w:space="0" w:color="auto"/>
              <w:left w:val="single" w:sz="4" w:space="0" w:color="auto"/>
              <w:bottom w:val="single" w:sz="4" w:space="0" w:color="auto"/>
              <w:right w:val="single" w:sz="4" w:space="0" w:color="auto"/>
            </w:tcBorders>
            <w:hideMark/>
          </w:tcPr>
          <w:p w14:paraId="44D499E9" w14:textId="77777777" w:rsidR="00EC4D61" w:rsidRDefault="00EC4D61" w:rsidP="00EB45D4">
            <w:pPr>
              <w:spacing w:line="254" w:lineRule="auto"/>
              <w:rPr>
                <w:rFonts w:ascii="Times New Roman" w:hAnsi="Times New Roman" w:cs="Times New Roman"/>
                <w:sz w:val="26"/>
                <w:szCs w:val="26"/>
              </w:rPr>
            </w:pPr>
            <w:r>
              <w:rPr>
                <w:rFonts w:ascii="Times New Roman" w:hAnsi="Times New Roman" w:cs="Times New Roman"/>
                <w:sz w:val="26"/>
                <w:szCs w:val="26"/>
              </w:rPr>
              <w:t>1 raz na miesiąc</w:t>
            </w:r>
          </w:p>
        </w:tc>
        <w:tc>
          <w:tcPr>
            <w:tcW w:w="3021" w:type="dxa"/>
            <w:tcBorders>
              <w:top w:val="single" w:sz="4" w:space="0" w:color="auto"/>
              <w:left w:val="single" w:sz="4" w:space="0" w:color="auto"/>
              <w:bottom w:val="single" w:sz="4" w:space="0" w:color="auto"/>
              <w:right w:val="single" w:sz="4" w:space="0" w:color="auto"/>
            </w:tcBorders>
            <w:hideMark/>
          </w:tcPr>
          <w:p w14:paraId="2B215BA8" w14:textId="77777777" w:rsidR="00EC4D61" w:rsidRDefault="00EC4D61" w:rsidP="00EB45D4">
            <w:pPr>
              <w:spacing w:line="254" w:lineRule="auto"/>
              <w:rPr>
                <w:rFonts w:ascii="Times New Roman" w:hAnsi="Times New Roman" w:cs="Times New Roman"/>
                <w:sz w:val="26"/>
                <w:szCs w:val="26"/>
              </w:rPr>
            </w:pPr>
            <w:r>
              <w:rPr>
                <w:rFonts w:ascii="Times New Roman" w:hAnsi="Times New Roman" w:cs="Times New Roman"/>
                <w:sz w:val="26"/>
                <w:szCs w:val="26"/>
              </w:rPr>
              <w:t>1 raz na tydzień</w:t>
            </w:r>
          </w:p>
        </w:tc>
      </w:tr>
      <w:tr w:rsidR="00EC4D61" w14:paraId="4AD350F5" w14:textId="77777777" w:rsidTr="00F426F5">
        <w:tc>
          <w:tcPr>
            <w:tcW w:w="3020" w:type="dxa"/>
            <w:tcBorders>
              <w:top w:val="single" w:sz="4" w:space="0" w:color="auto"/>
              <w:left w:val="single" w:sz="4" w:space="0" w:color="auto"/>
              <w:bottom w:val="single" w:sz="4" w:space="0" w:color="auto"/>
              <w:right w:val="single" w:sz="4" w:space="0" w:color="auto"/>
            </w:tcBorders>
            <w:hideMark/>
          </w:tcPr>
          <w:p w14:paraId="7F925A0F" w14:textId="77777777" w:rsidR="00EC4D61" w:rsidRDefault="00EC4D61" w:rsidP="00EB45D4">
            <w:pPr>
              <w:spacing w:line="254" w:lineRule="auto"/>
              <w:rPr>
                <w:rFonts w:ascii="Times New Roman" w:hAnsi="Times New Roman" w:cs="Times New Roman"/>
                <w:sz w:val="26"/>
                <w:szCs w:val="26"/>
              </w:rPr>
            </w:pPr>
            <w:r>
              <w:rPr>
                <w:rFonts w:ascii="Times New Roman" w:hAnsi="Times New Roman" w:cs="Times New Roman"/>
                <w:sz w:val="26"/>
                <w:szCs w:val="26"/>
              </w:rPr>
              <w:t>Odpady biodegradowalne</w:t>
            </w:r>
          </w:p>
        </w:tc>
        <w:tc>
          <w:tcPr>
            <w:tcW w:w="3021" w:type="dxa"/>
            <w:tcBorders>
              <w:top w:val="single" w:sz="4" w:space="0" w:color="auto"/>
              <w:left w:val="single" w:sz="4" w:space="0" w:color="auto"/>
              <w:bottom w:val="single" w:sz="4" w:space="0" w:color="auto"/>
              <w:right w:val="single" w:sz="4" w:space="0" w:color="auto"/>
            </w:tcBorders>
            <w:hideMark/>
          </w:tcPr>
          <w:p w14:paraId="2C95F0E7" w14:textId="77777777" w:rsidR="00EC4D61" w:rsidRDefault="00EC4D61" w:rsidP="00EB45D4">
            <w:pPr>
              <w:spacing w:line="254" w:lineRule="auto"/>
              <w:rPr>
                <w:rFonts w:ascii="Times New Roman" w:hAnsi="Times New Roman" w:cs="Times New Roman"/>
                <w:sz w:val="26"/>
                <w:szCs w:val="26"/>
              </w:rPr>
            </w:pPr>
            <w:r>
              <w:rPr>
                <w:rFonts w:ascii="Times New Roman" w:hAnsi="Times New Roman" w:cs="Times New Roman"/>
                <w:sz w:val="26"/>
                <w:szCs w:val="26"/>
              </w:rPr>
              <w:t>1 raz na 2 tygodnie</w:t>
            </w:r>
          </w:p>
        </w:tc>
        <w:tc>
          <w:tcPr>
            <w:tcW w:w="3021" w:type="dxa"/>
            <w:tcBorders>
              <w:top w:val="single" w:sz="4" w:space="0" w:color="auto"/>
              <w:left w:val="single" w:sz="4" w:space="0" w:color="auto"/>
              <w:bottom w:val="single" w:sz="4" w:space="0" w:color="auto"/>
              <w:right w:val="single" w:sz="4" w:space="0" w:color="auto"/>
            </w:tcBorders>
            <w:hideMark/>
          </w:tcPr>
          <w:p w14:paraId="0F47A6B6" w14:textId="77777777" w:rsidR="00EC4D61" w:rsidRDefault="00EC4D61" w:rsidP="00EB45D4">
            <w:pPr>
              <w:spacing w:line="254" w:lineRule="auto"/>
              <w:rPr>
                <w:rFonts w:ascii="Times New Roman" w:hAnsi="Times New Roman" w:cs="Times New Roman"/>
                <w:sz w:val="26"/>
                <w:szCs w:val="26"/>
              </w:rPr>
            </w:pPr>
            <w:r>
              <w:rPr>
                <w:rFonts w:ascii="Times New Roman" w:hAnsi="Times New Roman" w:cs="Times New Roman"/>
                <w:sz w:val="26"/>
                <w:szCs w:val="26"/>
              </w:rPr>
              <w:t>1 raz na tydzień</w:t>
            </w:r>
          </w:p>
        </w:tc>
      </w:tr>
      <w:tr w:rsidR="00EC4D61" w14:paraId="742912EA" w14:textId="77777777" w:rsidTr="00F426F5">
        <w:tc>
          <w:tcPr>
            <w:tcW w:w="3020" w:type="dxa"/>
            <w:tcBorders>
              <w:top w:val="single" w:sz="4" w:space="0" w:color="auto"/>
              <w:left w:val="single" w:sz="4" w:space="0" w:color="auto"/>
              <w:bottom w:val="single" w:sz="4" w:space="0" w:color="auto"/>
              <w:right w:val="single" w:sz="4" w:space="0" w:color="auto"/>
            </w:tcBorders>
            <w:hideMark/>
          </w:tcPr>
          <w:p w14:paraId="27D5B3BA" w14:textId="77777777" w:rsidR="00EC4D61" w:rsidRDefault="00EC4D61" w:rsidP="00EB45D4">
            <w:pPr>
              <w:spacing w:line="254" w:lineRule="auto"/>
              <w:rPr>
                <w:rFonts w:ascii="Times New Roman" w:hAnsi="Times New Roman" w:cs="Times New Roman"/>
                <w:sz w:val="26"/>
                <w:szCs w:val="26"/>
              </w:rPr>
            </w:pPr>
            <w:r>
              <w:rPr>
                <w:rFonts w:ascii="Times New Roman" w:hAnsi="Times New Roman" w:cs="Times New Roman"/>
                <w:sz w:val="26"/>
                <w:szCs w:val="26"/>
              </w:rPr>
              <w:t>Popiół</w:t>
            </w:r>
          </w:p>
        </w:tc>
        <w:tc>
          <w:tcPr>
            <w:tcW w:w="3021" w:type="dxa"/>
            <w:tcBorders>
              <w:top w:val="single" w:sz="4" w:space="0" w:color="auto"/>
              <w:left w:val="single" w:sz="4" w:space="0" w:color="auto"/>
              <w:bottom w:val="single" w:sz="4" w:space="0" w:color="auto"/>
              <w:right w:val="single" w:sz="4" w:space="0" w:color="auto"/>
            </w:tcBorders>
            <w:hideMark/>
          </w:tcPr>
          <w:p w14:paraId="4C5CAF8D" w14:textId="77777777" w:rsidR="00EC4D61" w:rsidRDefault="00EC4D61" w:rsidP="00EB45D4">
            <w:pPr>
              <w:spacing w:line="254" w:lineRule="auto"/>
              <w:rPr>
                <w:rFonts w:ascii="Times New Roman" w:hAnsi="Times New Roman" w:cs="Times New Roman"/>
                <w:sz w:val="26"/>
                <w:szCs w:val="26"/>
              </w:rPr>
            </w:pPr>
            <w:r>
              <w:rPr>
                <w:rFonts w:ascii="Times New Roman" w:hAnsi="Times New Roman" w:cs="Times New Roman"/>
                <w:sz w:val="26"/>
                <w:szCs w:val="26"/>
              </w:rPr>
              <w:t>1 raz na miesiąc</w:t>
            </w:r>
          </w:p>
        </w:tc>
        <w:tc>
          <w:tcPr>
            <w:tcW w:w="3021" w:type="dxa"/>
            <w:tcBorders>
              <w:top w:val="single" w:sz="4" w:space="0" w:color="auto"/>
              <w:left w:val="single" w:sz="4" w:space="0" w:color="auto"/>
              <w:bottom w:val="single" w:sz="4" w:space="0" w:color="auto"/>
              <w:right w:val="single" w:sz="4" w:space="0" w:color="auto"/>
            </w:tcBorders>
            <w:hideMark/>
          </w:tcPr>
          <w:p w14:paraId="1AC78AEB" w14:textId="77777777" w:rsidR="00EC4D61" w:rsidRDefault="00EC4D61" w:rsidP="00EB45D4">
            <w:pPr>
              <w:spacing w:line="254" w:lineRule="auto"/>
              <w:rPr>
                <w:rFonts w:ascii="Times New Roman" w:hAnsi="Times New Roman" w:cs="Times New Roman"/>
                <w:sz w:val="26"/>
                <w:szCs w:val="26"/>
              </w:rPr>
            </w:pPr>
            <w:r>
              <w:rPr>
                <w:rFonts w:ascii="Times New Roman" w:hAnsi="Times New Roman" w:cs="Times New Roman"/>
                <w:sz w:val="26"/>
                <w:szCs w:val="26"/>
              </w:rPr>
              <w:t>1 raz na miesiąc</w:t>
            </w:r>
          </w:p>
        </w:tc>
      </w:tr>
    </w:tbl>
    <w:p w14:paraId="3FD59E20" w14:textId="77777777" w:rsidR="00552987" w:rsidRDefault="00552987" w:rsidP="00EB45D4">
      <w:pPr>
        <w:spacing w:line="276" w:lineRule="auto"/>
        <w:rPr>
          <w:rFonts w:ascii="Times New Roman" w:hAnsi="Times New Roman" w:cs="Times New Roman"/>
          <w:sz w:val="26"/>
          <w:szCs w:val="26"/>
        </w:rPr>
      </w:pPr>
    </w:p>
    <w:p w14:paraId="303C2BA6" w14:textId="5CA84E6D" w:rsidR="00EB45D4" w:rsidRPr="00EC5CE5" w:rsidRDefault="00EB45D4" w:rsidP="00EB45D4">
      <w:pPr>
        <w:spacing w:line="276" w:lineRule="auto"/>
        <w:rPr>
          <w:rFonts w:ascii="Times New Roman" w:hAnsi="Times New Roman" w:cs="Times New Roman"/>
          <w:sz w:val="26"/>
          <w:szCs w:val="26"/>
        </w:rPr>
      </w:pPr>
      <w:r w:rsidRPr="00EC5CE5">
        <w:rPr>
          <w:rFonts w:ascii="Times New Roman" w:hAnsi="Times New Roman" w:cs="Times New Roman"/>
          <w:sz w:val="26"/>
          <w:szCs w:val="26"/>
        </w:rPr>
        <w:t>W roku 2020 od mieszkańców odebrano następujące ilości odpadów:</w:t>
      </w:r>
    </w:p>
    <w:tbl>
      <w:tblPr>
        <w:tblStyle w:val="Tabela-Siatka"/>
        <w:tblW w:w="0" w:type="auto"/>
        <w:tblInd w:w="0" w:type="dxa"/>
        <w:tblLook w:val="04A0" w:firstRow="1" w:lastRow="0" w:firstColumn="1" w:lastColumn="0" w:noHBand="0" w:noVBand="1"/>
      </w:tblPr>
      <w:tblGrid>
        <w:gridCol w:w="6091"/>
        <w:gridCol w:w="2971"/>
      </w:tblGrid>
      <w:tr w:rsidR="00EB45D4" w:rsidRPr="00EC5CE5" w14:paraId="69D89ACB" w14:textId="77777777" w:rsidTr="00F426F5">
        <w:tc>
          <w:tcPr>
            <w:tcW w:w="6091" w:type="dxa"/>
          </w:tcPr>
          <w:p w14:paraId="0F634EF5" w14:textId="77777777" w:rsidR="00EB45D4" w:rsidRPr="00EC5CE5" w:rsidRDefault="00EB45D4" w:rsidP="00EB45D4">
            <w:pPr>
              <w:spacing w:line="276" w:lineRule="auto"/>
              <w:rPr>
                <w:rFonts w:ascii="Times New Roman" w:hAnsi="Times New Roman" w:cs="Times New Roman"/>
                <w:sz w:val="26"/>
                <w:szCs w:val="26"/>
              </w:rPr>
            </w:pPr>
            <w:r w:rsidRPr="00EC5CE5">
              <w:rPr>
                <w:rFonts w:ascii="Times New Roman" w:hAnsi="Times New Roman" w:cs="Times New Roman"/>
                <w:sz w:val="26"/>
                <w:szCs w:val="26"/>
              </w:rPr>
              <w:t>Zmieszane odpady komunalne</w:t>
            </w:r>
          </w:p>
        </w:tc>
        <w:tc>
          <w:tcPr>
            <w:tcW w:w="2971" w:type="dxa"/>
          </w:tcPr>
          <w:p w14:paraId="6FD8C3B3" w14:textId="77777777" w:rsidR="00EB45D4" w:rsidRPr="00EC5CE5" w:rsidRDefault="00EB45D4" w:rsidP="00EB45D4">
            <w:pPr>
              <w:spacing w:line="276" w:lineRule="auto"/>
              <w:rPr>
                <w:rFonts w:ascii="Times New Roman" w:hAnsi="Times New Roman" w:cs="Times New Roman"/>
                <w:sz w:val="26"/>
                <w:szCs w:val="26"/>
              </w:rPr>
            </w:pPr>
            <w:r w:rsidRPr="00EC5CE5">
              <w:rPr>
                <w:rFonts w:ascii="Times New Roman" w:hAnsi="Times New Roman" w:cs="Times New Roman"/>
                <w:sz w:val="26"/>
                <w:szCs w:val="26"/>
              </w:rPr>
              <w:t>320,49 Mg</w:t>
            </w:r>
          </w:p>
        </w:tc>
      </w:tr>
      <w:tr w:rsidR="00EB45D4" w:rsidRPr="00EC5CE5" w14:paraId="05E586E1" w14:textId="77777777" w:rsidTr="00F426F5">
        <w:tc>
          <w:tcPr>
            <w:tcW w:w="6091" w:type="dxa"/>
          </w:tcPr>
          <w:p w14:paraId="35B745D3" w14:textId="77777777" w:rsidR="00EB45D4" w:rsidRPr="00EC5CE5" w:rsidRDefault="00EB45D4" w:rsidP="00EB45D4">
            <w:pPr>
              <w:spacing w:line="276" w:lineRule="auto"/>
              <w:rPr>
                <w:rFonts w:ascii="Times New Roman" w:hAnsi="Times New Roman" w:cs="Times New Roman"/>
                <w:sz w:val="26"/>
                <w:szCs w:val="26"/>
              </w:rPr>
            </w:pPr>
            <w:r w:rsidRPr="00EC5CE5">
              <w:rPr>
                <w:rFonts w:ascii="Times New Roman" w:hAnsi="Times New Roman" w:cs="Times New Roman"/>
                <w:sz w:val="26"/>
                <w:szCs w:val="26"/>
              </w:rPr>
              <w:t>Opakowania z papieru i tektury</w:t>
            </w:r>
          </w:p>
        </w:tc>
        <w:tc>
          <w:tcPr>
            <w:tcW w:w="2971" w:type="dxa"/>
          </w:tcPr>
          <w:p w14:paraId="52FE6E97" w14:textId="77777777" w:rsidR="00EB45D4" w:rsidRPr="00EC5CE5" w:rsidRDefault="00EB45D4" w:rsidP="00EB45D4">
            <w:pPr>
              <w:spacing w:line="276" w:lineRule="auto"/>
              <w:rPr>
                <w:rFonts w:ascii="Times New Roman" w:hAnsi="Times New Roman" w:cs="Times New Roman"/>
                <w:sz w:val="26"/>
                <w:szCs w:val="26"/>
              </w:rPr>
            </w:pPr>
            <w:r w:rsidRPr="00EC5CE5">
              <w:rPr>
                <w:rFonts w:ascii="Times New Roman" w:hAnsi="Times New Roman" w:cs="Times New Roman"/>
                <w:sz w:val="26"/>
                <w:szCs w:val="26"/>
              </w:rPr>
              <w:t>41,59 Mg</w:t>
            </w:r>
          </w:p>
        </w:tc>
      </w:tr>
      <w:tr w:rsidR="00EB45D4" w:rsidRPr="00EC5CE5" w14:paraId="3EA63B19" w14:textId="77777777" w:rsidTr="00F426F5">
        <w:tc>
          <w:tcPr>
            <w:tcW w:w="6091" w:type="dxa"/>
          </w:tcPr>
          <w:p w14:paraId="5174080E" w14:textId="77777777" w:rsidR="00EB45D4" w:rsidRPr="00EC5CE5" w:rsidRDefault="00EB45D4" w:rsidP="00EB45D4">
            <w:pPr>
              <w:spacing w:line="276" w:lineRule="auto"/>
              <w:rPr>
                <w:rFonts w:ascii="Times New Roman" w:hAnsi="Times New Roman" w:cs="Times New Roman"/>
                <w:sz w:val="26"/>
                <w:szCs w:val="26"/>
              </w:rPr>
            </w:pPr>
            <w:r w:rsidRPr="00EC5CE5">
              <w:rPr>
                <w:rFonts w:ascii="Times New Roman" w:hAnsi="Times New Roman" w:cs="Times New Roman"/>
                <w:sz w:val="26"/>
                <w:szCs w:val="26"/>
              </w:rPr>
              <w:t>Opakowania z tworzyw sztucznych</w:t>
            </w:r>
          </w:p>
        </w:tc>
        <w:tc>
          <w:tcPr>
            <w:tcW w:w="2971" w:type="dxa"/>
          </w:tcPr>
          <w:p w14:paraId="6B65E244" w14:textId="77777777" w:rsidR="00EB45D4" w:rsidRPr="00EC5CE5" w:rsidRDefault="00EB45D4" w:rsidP="00EB45D4">
            <w:pPr>
              <w:spacing w:line="276" w:lineRule="auto"/>
              <w:rPr>
                <w:rFonts w:ascii="Times New Roman" w:hAnsi="Times New Roman" w:cs="Times New Roman"/>
                <w:sz w:val="26"/>
                <w:szCs w:val="26"/>
              </w:rPr>
            </w:pPr>
            <w:r w:rsidRPr="00EC5CE5">
              <w:rPr>
                <w:rFonts w:ascii="Times New Roman" w:hAnsi="Times New Roman" w:cs="Times New Roman"/>
                <w:sz w:val="26"/>
                <w:szCs w:val="26"/>
              </w:rPr>
              <w:t>41,63 Mg</w:t>
            </w:r>
          </w:p>
        </w:tc>
      </w:tr>
      <w:tr w:rsidR="00EB45D4" w:rsidRPr="00EC5CE5" w14:paraId="5F43D759" w14:textId="77777777" w:rsidTr="00F426F5">
        <w:tc>
          <w:tcPr>
            <w:tcW w:w="6091" w:type="dxa"/>
          </w:tcPr>
          <w:p w14:paraId="0A35F33F" w14:textId="77777777" w:rsidR="00EB45D4" w:rsidRPr="00EC5CE5" w:rsidRDefault="00EB45D4" w:rsidP="00EB45D4">
            <w:pPr>
              <w:spacing w:line="276" w:lineRule="auto"/>
              <w:rPr>
                <w:rFonts w:ascii="Times New Roman" w:hAnsi="Times New Roman" w:cs="Times New Roman"/>
                <w:sz w:val="26"/>
                <w:szCs w:val="26"/>
              </w:rPr>
            </w:pPr>
            <w:r w:rsidRPr="00EC5CE5">
              <w:rPr>
                <w:rFonts w:ascii="Times New Roman" w:hAnsi="Times New Roman" w:cs="Times New Roman"/>
                <w:sz w:val="26"/>
                <w:szCs w:val="26"/>
              </w:rPr>
              <w:t>Opakowania ze szkła</w:t>
            </w:r>
          </w:p>
        </w:tc>
        <w:tc>
          <w:tcPr>
            <w:tcW w:w="2971" w:type="dxa"/>
          </w:tcPr>
          <w:p w14:paraId="52C15E19" w14:textId="77777777" w:rsidR="00EB45D4" w:rsidRPr="00EC5CE5" w:rsidRDefault="00EB45D4" w:rsidP="00EB45D4">
            <w:pPr>
              <w:spacing w:line="276" w:lineRule="auto"/>
              <w:rPr>
                <w:rFonts w:ascii="Times New Roman" w:hAnsi="Times New Roman" w:cs="Times New Roman"/>
                <w:sz w:val="26"/>
                <w:szCs w:val="26"/>
              </w:rPr>
            </w:pPr>
            <w:r w:rsidRPr="00EC5CE5">
              <w:rPr>
                <w:rFonts w:ascii="Times New Roman" w:hAnsi="Times New Roman" w:cs="Times New Roman"/>
                <w:sz w:val="26"/>
                <w:szCs w:val="26"/>
              </w:rPr>
              <w:t>43,02 Mg</w:t>
            </w:r>
          </w:p>
        </w:tc>
      </w:tr>
      <w:tr w:rsidR="00EB45D4" w:rsidRPr="00EC5CE5" w14:paraId="3F5A7850" w14:textId="77777777" w:rsidTr="00F426F5">
        <w:tc>
          <w:tcPr>
            <w:tcW w:w="6091" w:type="dxa"/>
          </w:tcPr>
          <w:p w14:paraId="48A94B3F" w14:textId="77777777" w:rsidR="00EB45D4" w:rsidRPr="00EC5CE5" w:rsidRDefault="00EB45D4" w:rsidP="00EB45D4">
            <w:pPr>
              <w:spacing w:line="276" w:lineRule="auto"/>
              <w:rPr>
                <w:rFonts w:ascii="Times New Roman" w:hAnsi="Times New Roman" w:cs="Times New Roman"/>
                <w:sz w:val="26"/>
                <w:szCs w:val="26"/>
              </w:rPr>
            </w:pPr>
            <w:r w:rsidRPr="00EC5CE5">
              <w:rPr>
                <w:rFonts w:ascii="Times New Roman" w:hAnsi="Times New Roman" w:cs="Times New Roman"/>
                <w:sz w:val="26"/>
                <w:szCs w:val="26"/>
              </w:rPr>
              <w:t>Odpady ulegające biodegradacji</w:t>
            </w:r>
          </w:p>
        </w:tc>
        <w:tc>
          <w:tcPr>
            <w:tcW w:w="2971" w:type="dxa"/>
          </w:tcPr>
          <w:p w14:paraId="21B88887" w14:textId="77777777" w:rsidR="00EB45D4" w:rsidRPr="00EC5CE5" w:rsidRDefault="00EB45D4" w:rsidP="00EB45D4">
            <w:pPr>
              <w:spacing w:line="276" w:lineRule="auto"/>
              <w:rPr>
                <w:rFonts w:ascii="Times New Roman" w:hAnsi="Times New Roman" w:cs="Times New Roman"/>
                <w:sz w:val="26"/>
                <w:szCs w:val="26"/>
              </w:rPr>
            </w:pPr>
            <w:r w:rsidRPr="00EC5CE5">
              <w:rPr>
                <w:rFonts w:ascii="Times New Roman" w:hAnsi="Times New Roman" w:cs="Times New Roman"/>
                <w:sz w:val="26"/>
                <w:szCs w:val="26"/>
              </w:rPr>
              <w:t>114,78 Mg</w:t>
            </w:r>
          </w:p>
        </w:tc>
      </w:tr>
      <w:tr w:rsidR="00EB45D4" w:rsidRPr="00EC5CE5" w14:paraId="01991FA6" w14:textId="77777777" w:rsidTr="00F426F5">
        <w:tc>
          <w:tcPr>
            <w:tcW w:w="6091" w:type="dxa"/>
          </w:tcPr>
          <w:p w14:paraId="0CC663AA" w14:textId="77777777" w:rsidR="00EB45D4" w:rsidRPr="00EC5CE5" w:rsidRDefault="00EB45D4" w:rsidP="00EB45D4">
            <w:pPr>
              <w:spacing w:line="276" w:lineRule="auto"/>
              <w:rPr>
                <w:rFonts w:ascii="Times New Roman" w:hAnsi="Times New Roman" w:cs="Times New Roman"/>
                <w:sz w:val="26"/>
                <w:szCs w:val="26"/>
              </w:rPr>
            </w:pPr>
            <w:r w:rsidRPr="00EC5CE5">
              <w:rPr>
                <w:rFonts w:ascii="Times New Roman" w:hAnsi="Times New Roman" w:cs="Times New Roman"/>
                <w:sz w:val="26"/>
                <w:szCs w:val="26"/>
              </w:rPr>
              <w:t>Inne odpady nie ulegające biodegradacji</w:t>
            </w:r>
          </w:p>
        </w:tc>
        <w:tc>
          <w:tcPr>
            <w:tcW w:w="2971" w:type="dxa"/>
          </w:tcPr>
          <w:p w14:paraId="31EA38FD" w14:textId="77777777" w:rsidR="00EB45D4" w:rsidRPr="00EC5CE5" w:rsidRDefault="00EB45D4" w:rsidP="00EB45D4">
            <w:pPr>
              <w:spacing w:line="276" w:lineRule="auto"/>
              <w:rPr>
                <w:rFonts w:ascii="Times New Roman" w:hAnsi="Times New Roman" w:cs="Times New Roman"/>
                <w:sz w:val="26"/>
                <w:szCs w:val="26"/>
              </w:rPr>
            </w:pPr>
            <w:r w:rsidRPr="00EC5CE5">
              <w:rPr>
                <w:rFonts w:ascii="Times New Roman" w:hAnsi="Times New Roman" w:cs="Times New Roman"/>
                <w:sz w:val="26"/>
                <w:szCs w:val="26"/>
              </w:rPr>
              <w:t>105,68 Mg</w:t>
            </w:r>
          </w:p>
        </w:tc>
      </w:tr>
      <w:tr w:rsidR="00EB45D4" w:rsidRPr="00EC5CE5" w14:paraId="06991C5D" w14:textId="77777777" w:rsidTr="00F426F5">
        <w:tc>
          <w:tcPr>
            <w:tcW w:w="6091" w:type="dxa"/>
          </w:tcPr>
          <w:p w14:paraId="6A5FDFB2" w14:textId="77777777" w:rsidR="00EB45D4" w:rsidRPr="00EC5CE5" w:rsidRDefault="00EB45D4" w:rsidP="00EB45D4">
            <w:pPr>
              <w:spacing w:line="276" w:lineRule="auto"/>
              <w:rPr>
                <w:rFonts w:ascii="Times New Roman" w:hAnsi="Times New Roman" w:cs="Times New Roman"/>
                <w:sz w:val="26"/>
                <w:szCs w:val="26"/>
              </w:rPr>
            </w:pPr>
            <w:r w:rsidRPr="00EC5CE5">
              <w:rPr>
                <w:rFonts w:ascii="Times New Roman" w:hAnsi="Times New Roman" w:cs="Times New Roman"/>
                <w:sz w:val="26"/>
                <w:szCs w:val="26"/>
              </w:rPr>
              <w:t>Zmieszane odpady opakowaniowe</w:t>
            </w:r>
          </w:p>
        </w:tc>
        <w:tc>
          <w:tcPr>
            <w:tcW w:w="2971" w:type="dxa"/>
          </w:tcPr>
          <w:p w14:paraId="7B1598F0" w14:textId="77777777" w:rsidR="00EB45D4" w:rsidRPr="00EC5CE5" w:rsidRDefault="00EB45D4" w:rsidP="00EB45D4">
            <w:pPr>
              <w:spacing w:line="276" w:lineRule="auto"/>
              <w:rPr>
                <w:rFonts w:ascii="Times New Roman" w:hAnsi="Times New Roman" w:cs="Times New Roman"/>
                <w:sz w:val="26"/>
                <w:szCs w:val="26"/>
              </w:rPr>
            </w:pPr>
            <w:r w:rsidRPr="00EC5CE5">
              <w:rPr>
                <w:rFonts w:ascii="Times New Roman" w:hAnsi="Times New Roman" w:cs="Times New Roman"/>
                <w:sz w:val="26"/>
                <w:szCs w:val="26"/>
              </w:rPr>
              <w:t>6,00 Mg</w:t>
            </w:r>
          </w:p>
        </w:tc>
      </w:tr>
      <w:tr w:rsidR="00EB45D4" w:rsidRPr="00EC5CE5" w14:paraId="0C2C1EF2" w14:textId="77777777" w:rsidTr="00F426F5">
        <w:tc>
          <w:tcPr>
            <w:tcW w:w="6091" w:type="dxa"/>
          </w:tcPr>
          <w:p w14:paraId="3AE1C1ED" w14:textId="77777777" w:rsidR="00EB45D4" w:rsidRPr="00EC5CE5" w:rsidRDefault="00EB45D4" w:rsidP="00EB45D4">
            <w:pPr>
              <w:spacing w:line="276" w:lineRule="auto"/>
              <w:rPr>
                <w:rFonts w:ascii="Times New Roman" w:hAnsi="Times New Roman" w:cs="Times New Roman"/>
                <w:sz w:val="26"/>
                <w:szCs w:val="26"/>
              </w:rPr>
            </w:pPr>
            <w:r w:rsidRPr="00EC5CE5">
              <w:rPr>
                <w:rFonts w:ascii="Times New Roman" w:hAnsi="Times New Roman" w:cs="Times New Roman"/>
                <w:sz w:val="26"/>
                <w:szCs w:val="26"/>
              </w:rPr>
              <w:t>Żużle, popioły paleniskowe</w:t>
            </w:r>
          </w:p>
        </w:tc>
        <w:tc>
          <w:tcPr>
            <w:tcW w:w="2971" w:type="dxa"/>
          </w:tcPr>
          <w:p w14:paraId="01D96609" w14:textId="77777777" w:rsidR="00EB45D4" w:rsidRPr="00EC5CE5" w:rsidRDefault="00EB45D4" w:rsidP="00EB45D4">
            <w:pPr>
              <w:spacing w:line="276" w:lineRule="auto"/>
              <w:rPr>
                <w:rFonts w:ascii="Times New Roman" w:hAnsi="Times New Roman" w:cs="Times New Roman"/>
                <w:sz w:val="26"/>
                <w:szCs w:val="26"/>
              </w:rPr>
            </w:pPr>
            <w:r w:rsidRPr="00EC5CE5">
              <w:rPr>
                <w:rFonts w:ascii="Times New Roman" w:hAnsi="Times New Roman" w:cs="Times New Roman"/>
                <w:sz w:val="26"/>
                <w:szCs w:val="26"/>
              </w:rPr>
              <w:t>9,60 Mg</w:t>
            </w:r>
          </w:p>
        </w:tc>
      </w:tr>
      <w:tr w:rsidR="00EB45D4" w:rsidRPr="00EC5CE5" w14:paraId="437FA102" w14:textId="77777777" w:rsidTr="00F426F5">
        <w:tc>
          <w:tcPr>
            <w:tcW w:w="6091" w:type="dxa"/>
          </w:tcPr>
          <w:p w14:paraId="13ABDBD2" w14:textId="77777777" w:rsidR="00EB45D4" w:rsidRPr="00EC5CE5" w:rsidRDefault="00EB45D4" w:rsidP="00EB45D4">
            <w:pPr>
              <w:spacing w:line="276" w:lineRule="auto"/>
              <w:rPr>
                <w:rFonts w:ascii="Times New Roman" w:hAnsi="Times New Roman" w:cs="Times New Roman"/>
                <w:sz w:val="26"/>
                <w:szCs w:val="26"/>
              </w:rPr>
            </w:pPr>
            <w:r w:rsidRPr="00EC5CE5">
              <w:rPr>
                <w:rFonts w:ascii="Times New Roman" w:hAnsi="Times New Roman" w:cs="Times New Roman"/>
                <w:sz w:val="26"/>
                <w:szCs w:val="26"/>
              </w:rPr>
              <w:t>Odpady wielkogabarytowe</w:t>
            </w:r>
          </w:p>
        </w:tc>
        <w:tc>
          <w:tcPr>
            <w:tcW w:w="2971" w:type="dxa"/>
          </w:tcPr>
          <w:p w14:paraId="431CD0B6" w14:textId="77777777" w:rsidR="00EB45D4" w:rsidRPr="00EC5CE5" w:rsidRDefault="00EB45D4" w:rsidP="00EB45D4">
            <w:pPr>
              <w:spacing w:line="276" w:lineRule="auto"/>
              <w:rPr>
                <w:rFonts w:ascii="Times New Roman" w:hAnsi="Times New Roman" w:cs="Times New Roman"/>
                <w:sz w:val="26"/>
                <w:szCs w:val="26"/>
              </w:rPr>
            </w:pPr>
            <w:r w:rsidRPr="00EC5CE5">
              <w:rPr>
                <w:rFonts w:ascii="Times New Roman" w:hAnsi="Times New Roman" w:cs="Times New Roman"/>
                <w:sz w:val="26"/>
                <w:szCs w:val="26"/>
              </w:rPr>
              <w:t>4,66 Mg</w:t>
            </w:r>
          </w:p>
        </w:tc>
      </w:tr>
      <w:tr w:rsidR="00EB45D4" w:rsidRPr="00EC5CE5" w14:paraId="62F65DFC" w14:textId="77777777" w:rsidTr="00F426F5">
        <w:tc>
          <w:tcPr>
            <w:tcW w:w="6091" w:type="dxa"/>
          </w:tcPr>
          <w:p w14:paraId="1250A571" w14:textId="77777777" w:rsidR="00EB45D4" w:rsidRPr="00EC5CE5" w:rsidRDefault="00EB45D4" w:rsidP="00EB45D4">
            <w:pPr>
              <w:spacing w:line="276" w:lineRule="auto"/>
              <w:rPr>
                <w:rFonts w:ascii="Times New Roman" w:hAnsi="Times New Roman" w:cs="Times New Roman"/>
                <w:sz w:val="26"/>
                <w:szCs w:val="26"/>
              </w:rPr>
            </w:pPr>
            <w:r w:rsidRPr="00EC5CE5">
              <w:rPr>
                <w:rFonts w:ascii="Times New Roman" w:hAnsi="Times New Roman" w:cs="Times New Roman"/>
                <w:sz w:val="26"/>
                <w:szCs w:val="26"/>
              </w:rPr>
              <w:t>Zmieszane odpady z betonu, gruzu</w:t>
            </w:r>
          </w:p>
        </w:tc>
        <w:tc>
          <w:tcPr>
            <w:tcW w:w="2971" w:type="dxa"/>
          </w:tcPr>
          <w:p w14:paraId="3AE7A01D" w14:textId="77777777" w:rsidR="00EB45D4" w:rsidRPr="00EC5CE5" w:rsidRDefault="00EB45D4" w:rsidP="00EB45D4">
            <w:pPr>
              <w:spacing w:line="276" w:lineRule="auto"/>
              <w:rPr>
                <w:rFonts w:ascii="Times New Roman" w:hAnsi="Times New Roman" w:cs="Times New Roman"/>
                <w:sz w:val="26"/>
                <w:szCs w:val="26"/>
              </w:rPr>
            </w:pPr>
            <w:r w:rsidRPr="00EC5CE5">
              <w:rPr>
                <w:rFonts w:ascii="Times New Roman" w:hAnsi="Times New Roman" w:cs="Times New Roman"/>
                <w:sz w:val="26"/>
                <w:szCs w:val="26"/>
              </w:rPr>
              <w:t>4,01 Mg</w:t>
            </w:r>
          </w:p>
        </w:tc>
      </w:tr>
      <w:tr w:rsidR="00EB45D4" w:rsidRPr="00EB45D4" w14:paraId="19AC66E8" w14:textId="77777777" w:rsidTr="00F426F5">
        <w:tc>
          <w:tcPr>
            <w:tcW w:w="6091" w:type="dxa"/>
          </w:tcPr>
          <w:p w14:paraId="20808A81" w14:textId="77777777" w:rsidR="00EB45D4" w:rsidRPr="00EB45D4" w:rsidRDefault="00EB45D4" w:rsidP="00EB45D4">
            <w:pPr>
              <w:spacing w:line="276" w:lineRule="auto"/>
              <w:rPr>
                <w:rFonts w:ascii="Times New Roman" w:hAnsi="Times New Roman" w:cs="Times New Roman"/>
                <w:sz w:val="26"/>
                <w:szCs w:val="26"/>
              </w:rPr>
            </w:pPr>
            <w:r w:rsidRPr="00EB45D4">
              <w:rPr>
                <w:rFonts w:ascii="Times New Roman" w:hAnsi="Times New Roman" w:cs="Times New Roman"/>
                <w:sz w:val="26"/>
                <w:szCs w:val="26"/>
              </w:rPr>
              <w:t>RAZEM</w:t>
            </w:r>
          </w:p>
        </w:tc>
        <w:tc>
          <w:tcPr>
            <w:tcW w:w="2971" w:type="dxa"/>
          </w:tcPr>
          <w:p w14:paraId="7E4E374C" w14:textId="77777777" w:rsidR="00EB45D4" w:rsidRPr="00EB45D4" w:rsidRDefault="00EB45D4" w:rsidP="00EB45D4">
            <w:pPr>
              <w:spacing w:line="276" w:lineRule="auto"/>
              <w:rPr>
                <w:rFonts w:ascii="Times New Roman" w:hAnsi="Times New Roman" w:cs="Times New Roman"/>
                <w:sz w:val="26"/>
                <w:szCs w:val="26"/>
              </w:rPr>
            </w:pPr>
            <w:r w:rsidRPr="00EB45D4">
              <w:rPr>
                <w:rFonts w:ascii="Times New Roman" w:hAnsi="Times New Roman" w:cs="Times New Roman"/>
                <w:sz w:val="26"/>
                <w:szCs w:val="26"/>
              </w:rPr>
              <w:t>691,46 Mg</w:t>
            </w:r>
          </w:p>
        </w:tc>
      </w:tr>
    </w:tbl>
    <w:p w14:paraId="13121A40" w14:textId="77777777" w:rsidR="00EB45D4" w:rsidRPr="00EC5CE5" w:rsidRDefault="00EB45D4" w:rsidP="00EB45D4">
      <w:pPr>
        <w:spacing w:line="276" w:lineRule="auto"/>
        <w:rPr>
          <w:rFonts w:ascii="Times New Roman" w:hAnsi="Times New Roman" w:cs="Times New Roman"/>
          <w:sz w:val="26"/>
          <w:szCs w:val="26"/>
        </w:rPr>
      </w:pPr>
      <w:r w:rsidRPr="00EC5CE5">
        <w:rPr>
          <w:rFonts w:ascii="Times New Roman" w:hAnsi="Times New Roman" w:cs="Times New Roman"/>
          <w:sz w:val="26"/>
          <w:szCs w:val="26"/>
        </w:rPr>
        <w:t>Udział odpadów zmieszanych i segregowanych w ogólnej masie odpadów przedstawia poniższy wykres:</w:t>
      </w:r>
    </w:p>
    <w:p w14:paraId="3885D574" w14:textId="77777777" w:rsidR="00EB45D4" w:rsidRPr="00EC5CE5" w:rsidRDefault="00EB45D4" w:rsidP="00EB45D4">
      <w:pPr>
        <w:spacing w:line="276" w:lineRule="auto"/>
        <w:jc w:val="both"/>
        <w:rPr>
          <w:rFonts w:ascii="Times New Roman" w:hAnsi="Times New Roman" w:cs="Times New Roman"/>
          <w:sz w:val="26"/>
          <w:szCs w:val="26"/>
        </w:rPr>
      </w:pPr>
      <w:r w:rsidRPr="00EC5CE5">
        <w:rPr>
          <w:rFonts w:ascii="Times New Roman" w:hAnsi="Times New Roman" w:cs="Times New Roman"/>
          <w:noProof/>
          <w:sz w:val="26"/>
          <w:szCs w:val="26"/>
        </w:rPr>
        <w:lastRenderedPageBreak/>
        <w:drawing>
          <wp:inline distT="0" distB="0" distL="0" distR="0" wp14:anchorId="3DBBC096" wp14:editId="66D81767">
            <wp:extent cx="5486400" cy="320040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57C5D24" w14:textId="725122AC" w:rsidR="00552987" w:rsidRPr="00EC5CE5" w:rsidRDefault="00EB45D4" w:rsidP="00EB45D4">
      <w:pPr>
        <w:spacing w:line="276" w:lineRule="auto"/>
        <w:rPr>
          <w:rFonts w:ascii="Times New Roman" w:hAnsi="Times New Roman" w:cs="Times New Roman"/>
          <w:sz w:val="26"/>
          <w:szCs w:val="26"/>
        </w:rPr>
      </w:pPr>
      <w:r w:rsidRPr="00EC5CE5">
        <w:rPr>
          <w:rFonts w:ascii="Times New Roman" w:hAnsi="Times New Roman" w:cs="Times New Roman"/>
          <w:sz w:val="26"/>
          <w:szCs w:val="26"/>
        </w:rPr>
        <w:t xml:space="preserve">Do września 2019 roku mieszkańcy mieli </w:t>
      </w:r>
      <w:r w:rsidR="00552987">
        <w:rPr>
          <w:rFonts w:ascii="Times New Roman" w:hAnsi="Times New Roman" w:cs="Times New Roman"/>
          <w:sz w:val="26"/>
          <w:szCs w:val="26"/>
        </w:rPr>
        <w:t>możliwość</w:t>
      </w:r>
      <w:r w:rsidRPr="00EC5CE5">
        <w:rPr>
          <w:rFonts w:ascii="Times New Roman" w:hAnsi="Times New Roman" w:cs="Times New Roman"/>
          <w:sz w:val="26"/>
          <w:szCs w:val="26"/>
        </w:rPr>
        <w:t xml:space="preserve"> wyboru - segregować i płacić mniej albo nie segregować i płacić trochę więcej. </w:t>
      </w:r>
      <w:r>
        <w:rPr>
          <w:rFonts w:ascii="Times New Roman" w:hAnsi="Times New Roman" w:cs="Times New Roman"/>
          <w:sz w:val="26"/>
          <w:szCs w:val="26"/>
        </w:rPr>
        <w:t xml:space="preserve">Obecnie </w:t>
      </w:r>
      <w:r w:rsidRPr="00EC5CE5">
        <w:rPr>
          <w:rFonts w:ascii="Times New Roman" w:hAnsi="Times New Roman" w:cs="Times New Roman"/>
          <w:sz w:val="26"/>
          <w:szCs w:val="26"/>
        </w:rPr>
        <w:t xml:space="preserve">wyboru nie ma, ponieważ Polska musi spełniać coraz bardziej rygorystyczne normy dotyczące recyclingu. Kto nie segreguje odpadów - płaci trzykrotnie więcej niż wynosi stawka podstawowa. </w:t>
      </w:r>
      <w:r w:rsidR="00552987">
        <w:rPr>
          <w:rFonts w:ascii="Times New Roman" w:hAnsi="Times New Roman" w:cs="Times New Roman"/>
          <w:sz w:val="26"/>
          <w:szCs w:val="26"/>
        </w:rPr>
        <w:t xml:space="preserve">                 </w:t>
      </w:r>
      <w:r w:rsidRPr="00EC5CE5">
        <w:rPr>
          <w:rFonts w:ascii="Times New Roman" w:hAnsi="Times New Roman" w:cs="Times New Roman"/>
          <w:sz w:val="26"/>
          <w:szCs w:val="26"/>
        </w:rPr>
        <w:t xml:space="preserve">W roku 2020 Miasto osiągnęło wymagane poziomy recyklingu. Jednak największy udział w zakresie zebranych odpadów segregowanych stanowiły odpady ulegające biodegradacji, a więc rozdrobnione gałęzie i krzewy, liście, skoszona trawa, czy obierki z owoców i warzyw. </w:t>
      </w:r>
      <w:r w:rsidR="00552987">
        <w:rPr>
          <w:rFonts w:ascii="Times New Roman" w:hAnsi="Times New Roman" w:cs="Times New Roman"/>
          <w:sz w:val="26"/>
          <w:szCs w:val="26"/>
        </w:rPr>
        <w:t>Pom</w:t>
      </w:r>
      <w:r w:rsidRPr="00EC5CE5">
        <w:rPr>
          <w:rFonts w:ascii="Times New Roman" w:hAnsi="Times New Roman" w:cs="Times New Roman"/>
          <w:sz w:val="26"/>
          <w:szCs w:val="26"/>
        </w:rPr>
        <w:t xml:space="preserve">imo, wielu już lat segregacji odpadów nie w każdym gospodarstwie domowym „jakość” segregacji odpadów jest odpowiednia. </w:t>
      </w:r>
      <w:r w:rsidR="00552987">
        <w:rPr>
          <w:rFonts w:ascii="Times New Roman" w:hAnsi="Times New Roman" w:cs="Times New Roman"/>
          <w:sz w:val="26"/>
          <w:szCs w:val="26"/>
        </w:rPr>
        <w:t xml:space="preserve">                                </w:t>
      </w:r>
      <w:r w:rsidRPr="00EC5CE5">
        <w:rPr>
          <w:rFonts w:ascii="Times New Roman" w:hAnsi="Times New Roman" w:cs="Times New Roman"/>
          <w:sz w:val="26"/>
          <w:szCs w:val="26"/>
        </w:rPr>
        <w:t>Do roku 2035 wymagane będzie osiąg</w:t>
      </w:r>
      <w:r>
        <w:rPr>
          <w:rFonts w:ascii="Times New Roman" w:hAnsi="Times New Roman" w:cs="Times New Roman"/>
          <w:sz w:val="26"/>
          <w:szCs w:val="26"/>
        </w:rPr>
        <w:t>nięcie</w:t>
      </w:r>
      <w:r w:rsidRPr="00EC5CE5">
        <w:rPr>
          <w:rFonts w:ascii="Times New Roman" w:hAnsi="Times New Roman" w:cs="Times New Roman"/>
          <w:sz w:val="26"/>
          <w:szCs w:val="26"/>
        </w:rPr>
        <w:t xml:space="preserve"> 65% poziomu recyklingu.</w:t>
      </w:r>
      <w:r>
        <w:rPr>
          <w:rFonts w:ascii="Times New Roman" w:hAnsi="Times New Roman" w:cs="Times New Roman"/>
          <w:sz w:val="26"/>
          <w:szCs w:val="26"/>
        </w:rPr>
        <w:t xml:space="preserve"> Zadanie </w:t>
      </w:r>
      <w:r w:rsidRPr="00EC5CE5">
        <w:rPr>
          <w:rFonts w:ascii="Times New Roman" w:hAnsi="Times New Roman" w:cs="Times New Roman"/>
          <w:sz w:val="26"/>
          <w:szCs w:val="26"/>
        </w:rPr>
        <w:t xml:space="preserve">będzie </w:t>
      </w:r>
      <w:r>
        <w:rPr>
          <w:rFonts w:ascii="Times New Roman" w:hAnsi="Times New Roman" w:cs="Times New Roman"/>
          <w:sz w:val="26"/>
          <w:szCs w:val="26"/>
        </w:rPr>
        <w:t>trudne do zrealizowania</w:t>
      </w:r>
      <w:r w:rsidRPr="00EC5CE5">
        <w:rPr>
          <w:rFonts w:ascii="Times New Roman" w:hAnsi="Times New Roman" w:cs="Times New Roman"/>
          <w:sz w:val="26"/>
          <w:szCs w:val="26"/>
        </w:rPr>
        <w:t xml:space="preserve"> bez zaangażowania mieszkańców, czyli wytwórców odpadów.</w:t>
      </w:r>
      <w:r>
        <w:rPr>
          <w:rFonts w:ascii="Times New Roman" w:hAnsi="Times New Roman" w:cs="Times New Roman"/>
          <w:sz w:val="26"/>
          <w:szCs w:val="26"/>
        </w:rPr>
        <w:t xml:space="preserve">                                                       Słabą segregację w 2020 r.  potwierdza bardzo duża ilość odpadów zmieszanych, co przenosi się na duże koszty dla budżetu miasta</w:t>
      </w:r>
      <w:r w:rsidR="006300F8">
        <w:rPr>
          <w:rFonts w:ascii="Times New Roman" w:hAnsi="Times New Roman" w:cs="Times New Roman"/>
          <w:sz w:val="26"/>
          <w:szCs w:val="26"/>
        </w:rPr>
        <w:t>.</w:t>
      </w:r>
      <w:r>
        <w:rPr>
          <w:rFonts w:ascii="Times New Roman" w:hAnsi="Times New Roman" w:cs="Times New Roman"/>
          <w:sz w:val="26"/>
          <w:szCs w:val="26"/>
        </w:rPr>
        <w:t xml:space="preserve">  </w:t>
      </w:r>
      <w:r w:rsidRPr="00EC5CE5">
        <w:rPr>
          <w:rFonts w:ascii="Times New Roman" w:hAnsi="Times New Roman" w:cs="Times New Roman"/>
          <w:sz w:val="26"/>
          <w:szCs w:val="26"/>
        </w:rPr>
        <w:t>W</w:t>
      </w:r>
      <w:r>
        <w:rPr>
          <w:rFonts w:ascii="Times New Roman" w:hAnsi="Times New Roman" w:cs="Times New Roman"/>
          <w:sz w:val="26"/>
          <w:szCs w:val="26"/>
        </w:rPr>
        <w:t xml:space="preserve"> </w:t>
      </w:r>
      <w:r w:rsidRPr="00EC5CE5">
        <w:rPr>
          <w:rFonts w:ascii="Times New Roman" w:hAnsi="Times New Roman" w:cs="Times New Roman"/>
          <w:sz w:val="26"/>
          <w:szCs w:val="26"/>
        </w:rPr>
        <w:t xml:space="preserve">2020 r. </w:t>
      </w:r>
      <w:r>
        <w:rPr>
          <w:rFonts w:ascii="Times New Roman" w:hAnsi="Times New Roman" w:cs="Times New Roman"/>
          <w:sz w:val="26"/>
          <w:szCs w:val="26"/>
        </w:rPr>
        <w:t>system odbioru odpadów objętych było</w:t>
      </w:r>
      <w:r w:rsidR="00552987">
        <w:rPr>
          <w:rFonts w:ascii="Times New Roman" w:hAnsi="Times New Roman" w:cs="Times New Roman"/>
          <w:sz w:val="26"/>
          <w:szCs w:val="26"/>
        </w:rPr>
        <w:t>,</w:t>
      </w:r>
      <w:r>
        <w:rPr>
          <w:rFonts w:ascii="Times New Roman" w:hAnsi="Times New Roman" w:cs="Times New Roman"/>
          <w:sz w:val="26"/>
          <w:szCs w:val="26"/>
        </w:rPr>
        <w:t xml:space="preserve"> na podstawie złożonych deklaracji  540 gospodarstw domowych</w:t>
      </w:r>
      <w:r w:rsidRPr="00EC5CE5">
        <w:rPr>
          <w:rFonts w:ascii="Times New Roman" w:hAnsi="Times New Roman" w:cs="Times New Roman"/>
          <w:sz w:val="26"/>
          <w:szCs w:val="26"/>
        </w:rPr>
        <w:t xml:space="preserve">. Osób zamieszkałych na terenie miasta objętych systemem odbioru i zagospodarowania odpadów według złożonych deklaracji było około 2080. Liczba ta nieznacznie się zmieniała w poszczególnych miesiącach. </w:t>
      </w:r>
      <w:r w:rsidR="006300F8">
        <w:rPr>
          <w:rFonts w:ascii="Times New Roman" w:hAnsi="Times New Roman" w:cs="Times New Roman"/>
          <w:sz w:val="26"/>
          <w:szCs w:val="26"/>
        </w:rPr>
        <w:t xml:space="preserve">Opłaty za faktury do firmy </w:t>
      </w:r>
      <w:proofErr w:type="spellStart"/>
      <w:r w:rsidR="006300F8">
        <w:rPr>
          <w:rFonts w:ascii="Times New Roman" w:hAnsi="Times New Roman" w:cs="Times New Roman"/>
          <w:sz w:val="26"/>
          <w:szCs w:val="26"/>
        </w:rPr>
        <w:t>Ekolider</w:t>
      </w:r>
      <w:proofErr w:type="spellEnd"/>
      <w:r w:rsidR="006300F8">
        <w:rPr>
          <w:rFonts w:ascii="Times New Roman" w:hAnsi="Times New Roman" w:cs="Times New Roman"/>
          <w:sz w:val="26"/>
          <w:szCs w:val="26"/>
        </w:rPr>
        <w:t xml:space="preserve"> za </w:t>
      </w:r>
      <w:r w:rsidR="00552987">
        <w:rPr>
          <w:rFonts w:ascii="Times New Roman" w:hAnsi="Times New Roman" w:cs="Times New Roman"/>
          <w:sz w:val="26"/>
          <w:szCs w:val="26"/>
        </w:rPr>
        <w:t xml:space="preserve"> </w:t>
      </w:r>
      <w:r w:rsidR="006300F8">
        <w:rPr>
          <w:rFonts w:ascii="Times New Roman" w:hAnsi="Times New Roman" w:cs="Times New Roman"/>
          <w:sz w:val="26"/>
          <w:szCs w:val="26"/>
        </w:rPr>
        <w:t>o</w:t>
      </w:r>
      <w:r w:rsidR="00552987">
        <w:rPr>
          <w:rFonts w:ascii="Times New Roman" w:hAnsi="Times New Roman" w:cs="Times New Roman"/>
          <w:sz w:val="26"/>
          <w:szCs w:val="26"/>
        </w:rPr>
        <w:t xml:space="preserve">dbiór </w:t>
      </w:r>
      <w:r w:rsidR="006300F8">
        <w:rPr>
          <w:rFonts w:ascii="Times New Roman" w:hAnsi="Times New Roman" w:cs="Times New Roman"/>
          <w:sz w:val="26"/>
          <w:szCs w:val="26"/>
        </w:rPr>
        <w:t xml:space="preserve">i zagospodarowanie </w:t>
      </w:r>
      <w:r w:rsidR="00552987">
        <w:rPr>
          <w:rFonts w:ascii="Times New Roman" w:hAnsi="Times New Roman" w:cs="Times New Roman"/>
          <w:sz w:val="26"/>
          <w:szCs w:val="26"/>
        </w:rPr>
        <w:t>odpadów</w:t>
      </w:r>
      <w:r w:rsidR="006300F8">
        <w:rPr>
          <w:rFonts w:ascii="Times New Roman" w:hAnsi="Times New Roman" w:cs="Times New Roman"/>
          <w:sz w:val="26"/>
          <w:szCs w:val="26"/>
        </w:rPr>
        <w:t xml:space="preserve"> w 2020 r. kosztowały budżet miasta kwotę                541 440, 00 zł., a opłaty</w:t>
      </w:r>
      <w:r w:rsidR="00D71059">
        <w:rPr>
          <w:rFonts w:ascii="Times New Roman" w:hAnsi="Times New Roman" w:cs="Times New Roman"/>
          <w:sz w:val="26"/>
          <w:szCs w:val="26"/>
        </w:rPr>
        <w:t xml:space="preserve"> za odpady od </w:t>
      </w:r>
      <w:r w:rsidR="006300F8">
        <w:rPr>
          <w:rFonts w:ascii="Times New Roman" w:hAnsi="Times New Roman" w:cs="Times New Roman"/>
          <w:sz w:val="26"/>
          <w:szCs w:val="26"/>
        </w:rPr>
        <w:t xml:space="preserve">mieszkańców stanowiły kwotę 411 003,70 zł. </w:t>
      </w:r>
    </w:p>
    <w:p w14:paraId="4958334B" w14:textId="684E56E6" w:rsidR="00780AE1" w:rsidRDefault="00780AE1" w:rsidP="00780AE1">
      <w:pPr>
        <w:spacing w:line="276" w:lineRule="auto"/>
        <w:jc w:val="both"/>
        <w:rPr>
          <w:rFonts w:ascii="Times New Roman" w:eastAsia="Calibri" w:hAnsi="Times New Roman" w:cs="Times New Roman"/>
          <w:b/>
          <w:sz w:val="26"/>
          <w:szCs w:val="26"/>
        </w:rPr>
      </w:pPr>
      <w:r>
        <w:rPr>
          <w:rFonts w:ascii="Times New Roman" w:hAnsi="Times New Roman" w:cs="Times New Roman"/>
          <w:sz w:val="26"/>
          <w:szCs w:val="26"/>
        </w:rPr>
        <w:t xml:space="preserve">W ramach programu usuwania azbestu Burmistrz Miasta ma podpisał umowę współpracy z Urzędem Marszałkowskim, który realizuje projekt „System gospodarowania odpadami azbestowymi na terenie województwa lubelskiego”.                           W roku 2020 Urząd Miasta prowadził nabór wniosków i zgłoszeń lokalizacji wyrobów azbestowych.  Wnioski złożyło 11 mieszkańców miasta. </w:t>
      </w:r>
      <w:r w:rsidR="00501ECB">
        <w:rPr>
          <w:rFonts w:ascii="Times New Roman" w:hAnsi="Times New Roman" w:cs="Times New Roman"/>
          <w:sz w:val="26"/>
          <w:szCs w:val="26"/>
        </w:rPr>
        <w:t xml:space="preserve">W  2020 r. nie były odbierane z </w:t>
      </w:r>
      <w:r>
        <w:rPr>
          <w:rFonts w:ascii="Times New Roman" w:hAnsi="Times New Roman" w:cs="Times New Roman"/>
          <w:sz w:val="26"/>
          <w:szCs w:val="26"/>
        </w:rPr>
        <w:t>terenu miasta</w:t>
      </w:r>
      <w:r w:rsidR="00501ECB">
        <w:rPr>
          <w:rFonts w:ascii="Times New Roman" w:hAnsi="Times New Roman" w:cs="Times New Roman"/>
          <w:sz w:val="26"/>
          <w:szCs w:val="26"/>
        </w:rPr>
        <w:t xml:space="preserve"> </w:t>
      </w:r>
      <w:r>
        <w:rPr>
          <w:rFonts w:ascii="Times New Roman" w:hAnsi="Times New Roman" w:cs="Times New Roman"/>
          <w:sz w:val="26"/>
          <w:szCs w:val="26"/>
        </w:rPr>
        <w:t>wyrob</w:t>
      </w:r>
      <w:r w:rsidR="00501ECB">
        <w:rPr>
          <w:rFonts w:ascii="Times New Roman" w:hAnsi="Times New Roman" w:cs="Times New Roman"/>
          <w:sz w:val="26"/>
          <w:szCs w:val="26"/>
        </w:rPr>
        <w:t>y</w:t>
      </w:r>
      <w:r>
        <w:rPr>
          <w:rFonts w:ascii="Times New Roman" w:hAnsi="Times New Roman" w:cs="Times New Roman"/>
          <w:sz w:val="26"/>
          <w:szCs w:val="26"/>
        </w:rPr>
        <w:t xml:space="preserve"> z azbestu.</w:t>
      </w:r>
    </w:p>
    <w:p w14:paraId="2B5E5E47" w14:textId="77777777" w:rsidR="00552987" w:rsidRDefault="00552987" w:rsidP="00552987">
      <w:pPr>
        <w:spacing w:line="276" w:lineRule="auto"/>
        <w:rPr>
          <w:rFonts w:ascii="Times New Roman" w:hAnsi="Times New Roman" w:cs="Times New Roman"/>
          <w:b/>
          <w:sz w:val="26"/>
          <w:szCs w:val="26"/>
        </w:rPr>
      </w:pPr>
      <w:r>
        <w:rPr>
          <w:rFonts w:ascii="Times New Roman" w:hAnsi="Times New Roman" w:cs="Times New Roman"/>
          <w:b/>
          <w:sz w:val="26"/>
          <w:szCs w:val="26"/>
        </w:rPr>
        <w:lastRenderedPageBreak/>
        <w:t>Gospodarka wodno-ściekowa</w:t>
      </w:r>
    </w:p>
    <w:p w14:paraId="47B6C6AC" w14:textId="1A8FB2CC" w:rsidR="00552987" w:rsidRDefault="00552987" w:rsidP="00552987">
      <w:pPr>
        <w:spacing w:line="276" w:lineRule="auto"/>
        <w:rPr>
          <w:rFonts w:ascii="Times New Roman" w:hAnsi="Times New Roman" w:cs="Times New Roman"/>
          <w:sz w:val="26"/>
          <w:szCs w:val="26"/>
        </w:rPr>
      </w:pPr>
      <w:r>
        <w:rPr>
          <w:rFonts w:ascii="Times New Roman" w:hAnsi="Times New Roman" w:cs="Times New Roman"/>
          <w:sz w:val="26"/>
          <w:szCs w:val="26"/>
        </w:rPr>
        <w:t xml:space="preserve">Miasto zlokalizowane jest na lewym brzegu rzeki Świder w odległości 84 km od jej ujścia do Wisły. Obszar miasta leży w dorzeczu Wisły. Rzeka Świder jest prawostronnym dopływem Wisły o długości 89,1 km.                                                      Administratorem sieci wodociągowej w mieście jest Miejski Zakład Gospodarki Komunalnej, który posiada stosowne pozwolenie wodno-prawne ważne do 7 września 2035 roku. </w:t>
      </w:r>
      <w:r>
        <w:rPr>
          <w:rFonts w:ascii="Times New Roman" w:hAnsi="Times New Roman" w:cs="Times New Roman"/>
          <w:bCs/>
          <w:sz w:val="26"/>
          <w:szCs w:val="26"/>
        </w:rPr>
        <w:t>Woda na terenie naszego miasta</w:t>
      </w:r>
      <w:r>
        <w:rPr>
          <w:rFonts w:ascii="Times New Roman" w:hAnsi="Times New Roman" w:cs="Times New Roman"/>
          <w:sz w:val="26"/>
          <w:szCs w:val="26"/>
        </w:rPr>
        <w:t xml:space="preserve"> jest pobierana z dwóch studni głębinowych nr 2a i nr 3 z głębokości  ponad </w:t>
      </w:r>
      <w:smartTag w:uri="urn:schemas-microsoft-com:office:smarttags" w:element="metricconverter">
        <w:smartTagPr>
          <w:attr w:name="ProductID" w:val="110 m"/>
        </w:smartTagPr>
        <w:r>
          <w:rPr>
            <w:rFonts w:ascii="Times New Roman" w:hAnsi="Times New Roman" w:cs="Times New Roman"/>
            <w:sz w:val="26"/>
            <w:szCs w:val="26"/>
          </w:rPr>
          <w:t>110 m</w:t>
        </w:r>
      </w:smartTag>
      <w:r>
        <w:rPr>
          <w:rFonts w:ascii="Times New Roman" w:hAnsi="Times New Roman" w:cs="Times New Roman"/>
          <w:sz w:val="26"/>
          <w:szCs w:val="26"/>
        </w:rPr>
        <w:t xml:space="preserve"> p.p.t.  Studnie głębinowe pracują przemiennie, są sterowane komputerowo przez stację uzdatniania wody AKSUW 60.                                       Nad gospodarką wodną pod względem przydatności wody do spożycia kontrolę sprawuje Państwowy Powiatowy Inspektor Sanitarny w Łukowie. Badania wody są wykonywane przez firmę  SGS Eko Projekt Pszczyna.                                                                         W roku 2020 wydobyto 121039 m³ wody. Średni dobowy pobór wody wyniósł 336 m³ </w:t>
      </w:r>
    </w:p>
    <w:p w14:paraId="49F096A4" w14:textId="257DEC55" w:rsidR="00552987" w:rsidRDefault="00552987" w:rsidP="00552987">
      <w:pPr>
        <w:spacing w:after="0" w:line="276" w:lineRule="auto"/>
        <w:rPr>
          <w:rFonts w:ascii="Times New Roman" w:hAnsi="Times New Roman" w:cs="Times New Roman"/>
          <w:sz w:val="26"/>
          <w:szCs w:val="26"/>
        </w:rPr>
      </w:pPr>
      <w:r>
        <w:rPr>
          <w:rFonts w:ascii="Times New Roman" w:hAnsi="Times New Roman" w:cs="Times New Roman"/>
          <w:sz w:val="26"/>
          <w:szCs w:val="26"/>
        </w:rPr>
        <w:t>Długość sieci wodociągowej na koniec 2020 roku wynosiła:</w:t>
      </w:r>
    </w:p>
    <w:p w14:paraId="2DCFE978" w14:textId="77777777" w:rsidR="00552987" w:rsidRDefault="00552987" w:rsidP="00552987">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 magistrala 0,8  km</w:t>
      </w:r>
    </w:p>
    <w:p w14:paraId="1C3C7CE8" w14:textId="77777777" w:rsidR="00552987" w:rsidRDefault="00552987" w:rsidP="00552987">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 sieć uliczna rozdzielcza 14,9 km</w:t>
      </w:r>
    </w:p>
    <w:p w14:paraId="5790A1BA" w14:textId="77777777" w:rsidR="00552987" w:rsidRDefault="00552987" w:rsidP="00552987">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 podłączeń do budynków  10,7  km</w:t>
      </w:r>
    </w:p>
    <w:p w14:paraId="6299476B" w14:textId="532B99F5" w:rsidR="00552987" w:rsidRDefault="00552987" w:rsidP="00552987">
      <w:pPr>
        <w:spacing w:line="276" w:lineRule="auto"/>
        <w:rPr>
          <w:rFonts w:ascii="Times New Roman" w:hAnsi="Times New Roman" w:cs="Times New Roman"/>
          <w:sz w:val="26"/>
          <w:szCs w:val="26"/>
        </w:rPr>
      </w:pPr>
      <w:r>
        <w:rPr>
          <w:rFonts w:ascii="Times New Roman" w:hAnsi="Times New Roman" w:cs="Times New Roman"/>
          <w:sz w:val="26"/>
          <w:szCs w:val="26"/>
        </w:rPr>
        <w:t xml:space="preserve">Do sieci wodociągowej jest podłączonych ok. 96% mieszkańców - z tego 592 przyłącza do indywidualnych gospodarstw domowych, 99 przyłączy do zakładów </w:t>
      </w:r>
      <w:r w:rsidR="003C1676">
        <w:rPr>
          <w:rFonts w:ascii="Times New Roman" w:hAnsi="Times New Roman" w:cs="Times New Roman"/>
          <w:sz w:val="26"/>
          <w:szCs w:val="26"/>
        </w:rPr>
        <w:t xml:space="preserve">                  </w:t>
      </w:r>
      <w:r>
        <w:rPr>
          <w:rFonts w:ascii="Times New Roman" w:hAnsi="Times New Roman" w:cs="Times New Roman"/>
          <w:sz w:val="26"/>
          <w:szCs w:val="26"/>
        </w:rPr>
        <w:t xml:space="preserve">i bloków mieszkalnych. Na terenie miasta znajduje się 1 czynny zdrój uliczny. Wodociąg miejski zapewnia pełne zabezpieczenie p.poż w postaci 21 hydrantów podziemnych i  31 nadziemnych. </w:t>
      </w:r>
    </w:p>
    <w:p w14:paraId="2D55AE76" w14:textId="77777777" w:rsidR="00552987" w:rsidRDefault="00552987" w:rsidP="00552987">
      <w:pPr>
        <w:spacing w:line="276" w:lineRule="auto"/>
        <w:rPr>
          <w:rFonts w:ascii="Times New Roman" w:hAnsi="Times New Roman" w:cs="Times New Roman"/>
          <w:sz w:val="26"/>
          <w:szCs w:val="26"/>
        </w:rPr>
      </w:pPr>
      <w:r>
        <w:rPr>
          <w:rFonts w:ascii="Times New Roman" w:hAnsi="Times New Roman" w:cs="Times New Roman"/>
          <w:sz w:val="26"/>
          <w:szCs w:val="26"/>
        </w:rPr>
        <w:t xml:space="preserve">    W związku z wejściem w życie z dniem 1 stycznia 2018 r. ustawy z dnia 20 lipca 2017 r. Prawo wodne, która zmienia między innymi dotychczasową strukturę organów oraz zasady gospodarowania wodami, Miejski Zakład Gospodarki Komunalnej sporządza raz na kwartał stosowne sprawozdania wodno-ściekowe, na podstawie których RZGW w Warszawie jako organ właściwy nalicza i pobiera opłaty za: </w:t>
      </w:r>
    </w:p>
    <w:p w14:paraId="4B12AF7F" w14:textId="77777777" w:rsidR="00552987" w:rsidRDefault="00552987" w:rsidP="00555C64">
      <w:pPr>
        <w:numPr>
          <w:ilvl w:val="0"/>
          <w:numId w:val="8"/>
        </w:numPr>
        <w:spacing w:after="0" w:line="276" w:lineRule="auto"/>
        <w:contextualSpacing/>
        <w:rPr>
          <w:rFonts w:ascii="Times New Roman" w:eastAsia="Times New Roman" w:hAnsi="Times New Roman" w:cs="Times New Roman"/>
          <w:sz w:val="26"/>
          <w:szCs w:val="26"/>
          <w:lang w:eastAsia="pl-PL"/>
        </w:rPr>
      </w:pPr>
      <w:r>
        <w:rPr>
          <w:rFonts w:ascii="Times New Roman" w:eastAsia="Times New Roman" w:hAnsi="Times New Roman" w:cs="Times New Roman"/>
          <w:bCs/>
          <w:sz w:val="26"/>
          <w:szCs w:val="26"/>
          <w:lang w:eastAsia="pl-PL"/>
        </w:rPr>
        <w:t>pobór wód podziemnych lub wód powierzchniowych</w:t>
      </w:r>
    </w:p>
    <w:p w14:paraId="26E371AE" w14:textId="77777777" w:rsidR="00552987" w:rsidRDefault="00552987" w:rsidP="00555C64">
      <w:pPr>
        <w:numPr>
          <w:ilvl w:val="0"/>
          <w:numId w:val="8"/>
        </w:numPr>
        <w:spacing w:after="0" w:line="276" w:lineRule="auto"/>
        <w:contextualSpacing/>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wprowadzanie ścieków do wód lub do ziemi</w:t>
      </w:r>
    </w:p>
    <w:p w14:paraId="7E8CF22E" w14:textId="0469D47E" w:rsidR="00552987" w:rsidRDefault="00552987" w:rsidP="00552987">
      <w:pPr>
        <w:spacing w:line="276" w:lineRule="auto"/>
        <w:rPr>
          <w:rFonts w:ascii="Times New Roman" w:hAnsi="Times New Roman" w:cs="Times New Roman"/>
          <w:sz w:val="26"/>
          <w:szCs w:val="26"/>
        </w:rPr>
      </w:pPr>
      <w:r>
        <w:rPr>
          <w:rFonts w:ascii="Times New Roman" w:hAnsi="Times New Roman" w:cs="Times New Roman"/>
          <w:sz w:val="26"/>
          <w:szCs w:val="26"/>
        </w:rPr>
        <w:t>Opłata za usługi wodne za pobór wód składa się z opłaty stałej oraz opłaty zmiennej, uzależnionej od ilości wód pobranych. Zasadę tę wprowadza art. 270 Prawa wodnego.</w:t>
      </w:r>
      <w:r>
        <w:rPr>
          <w:rFonts w:ascii="Times New Roman" w:eastAsia="Times New Roman" w:hAnsi="Times New Roman" w:cs="Times New Roman"/>
          <w:sz w:val="26"/>
          <w:szCs w:val="26"/>
          <w:lang w:eastAsia="pl-PL"/>
        </w:rPr>
        <w:t xml:space="preserve"> W 2020 roku przeprowadzono modernizację automatycznej stacji uzdatniania wody </w:t>
      </w:r>
      <w:r w:rsidR="003C1676">
        <w:rPr>
          <w:rFonts w:ascii="Times New Roman" w:eastAsia="Times New Roman" w:hAnsi="Times New Roman" w:cs="Times New Roman"/>
          <w:sz w:val="26"/>
          <w:szCs w:val="26"/>
          <w:lang w:eastAsia="pl-PL"/>
        </w:rPr>
        <w:t xml:space="preserve">                </w:t>
      </w:r>
      <w:r>
        <w:rPr>
          <w:rFonts w:ascii="Times New Roman" w:eastAsia="Times New Roman" w:hAnsi="Times New Roman" w:cs="Times New Roman"/>
          <w:sz w:val="26"/>
          <w:szCs w:val="26"/>
          <w:lang w:eastAsia="pl-PL"/>
        </w:rPr>
        <w:t xml:space="preserve">w Stoczku Łukowskim. Wymieniono m.in. pompy oraz złoża filtracyjne. Modernizacja miała na celu  poprawę dostępności do wysokiej jakości wody na terenie miasta, co </w:t>
      </w:r>
      <w:r w:rsidR="003C1676">
        <w:rPr>
          <w:rFonts w:ascii="Times New Roman" w:eastAsia="Times New Roman" w:hAnsi="Times New Roman" w:cs="Times New Roman"/>
          <w:sz w:val="26"/>
          <w:szCs w:val="26"/>
          <w:lang w:eastAsia="pl-PL"/>
        </w:rPr>
        <w:t xml:space="preserve">niewątpliwie </w:t>
      </w:r>
      <w:r>
        <w:rPr>
          <w:rFonts w:ascii="Times New Roman" w:eastAsia="Times New Roman" w:hAnsi="Times New Roman" w:cs="Times New Roman"/>
          <w:sz w:val="26"/>
          <w:szCs w:val="26"/>
          <w:lang w:eastAsia="pl-PL"/>
        </w:rPr>
        <w:t>przyczyni się do poprawy jakości życia mieszkańców</w:t>
      </w:r>
      <w:r w:rsidR="003C1676">
        <w:rPr>
          <w:rFonts w:ascii="Times New Roman" w:eastAsia="Times New Roman" w:hAnsi="Times New Roman" w:cs="Times New Roman"/>
          <w:sz w:val="26"/>
          <w:szCs w:val="26"/>
          <w:lang w:eastAsia="pl-PL"/>
        </w:rPr>
        <w:t>.</w:t>
      </w:r>
    </w:p>
    <w:p w14:paraId="0033C3FA" w14:textId="77777777" w:rsidR="00552987" w:rsidRDefault="00552987" w:rsidP="00552987">
      <w:pPr>
        <w:spacing w:after="0" w:line="276" w:lineRule="auto"/>
        <w:rPr>
          <w:rFonts w:ascii="Times New Roman" w:hAnsi="Times New Roman" w:cs="Times New Roman"/>
          <w:sz w:val="26"/>
          <w:szCs w:val="26"/>
        </w:rPr>
      </w:pPr>
      <w:r>
        <w:rPr>
          <w:rFonts w:ascii="Times New Roman" w:hAnsi="Times New Roman" w:cs="Times New Roman"/>
          <w:bCs/>
          <w:sz w:val="26"/>
          <w:szCs w:val="26"/>
        </w:rPr>
        <w:t xml:space="preserve">             Do sieci kanalizacyjnej</w:t>
      </w:r>
      <w:r>
        <w:rPr>
          <w:rFonts w:ascii="Times New Roman" w:hAnsi="Times New Roman" w:cs="Times New Roman"/>
          <w:sz w:val="26"/>
          <w:szCs w:val="26"/>
        </w:rPr>
        <w:t xml:space="preserve"> na terenie miasta podłączonych jest 590 odbiorców indywidualnych oraz 74 podłączenia  to zakłady i bloki mieszkalne. Długość sieci ulicznej wynosi 13,8 km, przyłączy do budynków 11,9 km.</w:t>
      </w:r>
    </w:p>
    <w:p w14:paraId="5CF20BA2" w14:textId="050AF969" w:rsidR="00552987" w:rsidRDefault="00552987" w:rsidP="00552987">
      <w:pPr>
        <w:spacing w:after="0"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Zakład posiada pozwolenie wodno-prawne ważne do 28 kwietnia 2026 r. Ścieki                      z terenu Miasta są odprowadzane do miejskiej oczyszczalni ścieków kolektorem sanitarnym. Przepustowość oczyszczalni wynosi max. 630 m³/d. Oczyszczalnia pracuje w trybie automatycznym całą dobę. Nadzór nad oczyszczalnią sprawuje dwóch przeszkolonych pracowników zakładu </w:t>
      </w:r>
      <w:r w:rsidR="00776ADD">
        <w:rPr>
          <w:rFonts w:ascii="Times New Roman" w:hAnsi="Times New Roman" w:cs="Times New Roman"/>
          <w:sz w:val="26"/>
          <w:szCs w:val="26"/>
        </w:rPr>
        <w:t>budżetowego</w:t>
      </w:r>
      <w:r>
        <w:rPr>
          <w:rFonts w:ascii="Times New Roman" w:hAnsi="Times New Roman" w:cs="Times New Roman"/>
          <w:sz w:val="26"/>
          <w:szCs w:val="26"/>
        </w:rPr>
        <w:t xml:space="preserve">.                                                                                     Na terenie miasta jest siedem przepompowni ścieków, które są niezbędne ze względu na ukształtowanie terenu miasta: 2 przepompownie na ul. Lipowej oraz po jednej na ul. Dwernickiego, Ostoi, Kościelnej, Sikorskiego i na terenie oczyszczalni.                    W celu poprawy wydajności pomp i utrzymania ciągłości pracy stosowany jest wysokiej jakości preparat biologiczny oparty na mikroorganizmach. Jest bezpieczny dla ludzi, zwierząt i środowiska. Służy do szybkiego rozkładu tłuszczy w kanalizacji                       i przepompowniach. Awarie przepompowni spowodowane są między innymi nieprawidłowym użytkowaniem sieci kanalizacyjnej do której trafiają resztki żywności (dając pożywkę szczurom) oraz odpadów np. pieluchy dziecięce, zużyte materiały higieniczne, gąbki, zawieszki zapachowe do WC czy olej po smażeniu potraw.                        Z </w:t>
      </w:r>
      <w:r>
        <w:rPr>
          <w:rFonts w:ascii="Times New Roman" w:hAnsi="Times New Roman" w:cs="Times New Roman"/>
          <w:iCs/>
          <w:sz w:val="26"/>
          <w:szCs w:val="26"/>
        </w:rPr>
        <w:t>tym kłopotem borykają się wszystkie firmy wodociągowe i kanalizacyjne w Polsce</w:t>
      </w:r>
      <w:r>
        <w:rPr>
          <w:rFonts w:ascii="Times New Roman" w:hAnsi="Times New Roman" w:cs="Times New Roman"/>
          <w:sz w:val="26"/>
          <w:szCs w:val="26"/>
        </w:rPr>
        <w:t>.</w:t>
      </w:r>
    </w:p>
    <w:p w14:paraId="4CB5406F" w14:textId="77777777" w:rsidR="00552987" w:rsidRDefault="00552987" w:rsidP="00552987">
      <w:pPr>
        <w:spacing w:line="276" w:lineRule="auto"/>
        <w:rPr>
          <w:rFonts w:ascii="Times New Roman" w:hAnsi="Times New Roman" w:cs="Times New Roman"/>
          <w:sz w:val="26"/>
          <w:szCs w:val="26"/>
        </w:rPr>
      </w:pPr>
      <w:r>
        <w:rPr>
          <w:rFonts w:ascii="Times New Roman" w:hAnsi="Times New Roman" w:cs="Times New Roman"/>
          <w:sz w:val="26"/>
          <w:szCs w:val="26"/>
        </w:rPr>
        <w:t>Od odbiorców indywidualnych, którzy nie posiadają podłączenia do sieci sanitarnej ścieki są odbierane i dowożone do oczyszczalni samochodem asenizacyjnym. Na terenie miasta posiadamy zarejestrowane 21 zbiorniki bezodpływowe.</w:t>
      </w:r>
    </w:p>
    <w:p w14:paraId="6075D0D7" w14:textId="77777777" w:rsidR="00552987" w:rsidRDefault="00552987" w:rsidP="00552987">
      <w:pPr>
        <w:spacing w:line="276" w:lineRule="auto"/>
        <w:rPr>
          <w:rFonts w:ascii="Times New Roman" w:hAnsi="Times New Roman" w:cs="Times New Roman"/>
          <w:sz w:val="26"/>
          <w:szCs w:val="26"/>
        </w:rPr>
      </w:pPr>
      <w:r>
        <w:rPr>
          <w:rFonts w:ascii="Times New Roman" w:hAnsi="Times New Roman" w:cs="Times New Roman"/>
          <w:sz w:val="26"/>
          <w:szCs w:val="26"/>
        </w:rPr>
        <w:t>W 2020 roku oczyszczalnia oczyściła 183 384 m³ ścieków dopływających                                           i dowożonych oraz zmieszanych z wodami deszczowymi i filtracyjnymi. Średni dobowy przepływ ścieków wyniósł 509 m³. Oczyszczalnia funkcjonuje prawidłowo, w związku z czym, nie ma przekroczeń monitorowanych parametrów. Badania ścieków surowych i oczyszczonych wykonywane są 1 raz na kwartał, badanie osadu ściekowego - zgodnie z przepisami  rozporządzeniem Ministra Ochrony Środowiska.</w:t>
      </w:r>
    </w:p>
    <w:p w14:paraId="22D9C53D" w14:textId="77777777" w:rsidR="00552987" w:rsidRDefault="00552987" w:rsidP="00552987">
      <w:pPr>
        <w:spacing w:after="0" w:line="276" w:lineRule="auto"/>
        <w:rPr>
          <w:rFonts w:ascii="Times New Roman" w:hAnsi="Times New Roman" w:cs="Times New Roman"/>
          <w:sz w:val="26"/>
          <w:szCs w:val="26"/>
        </w:rPr>
      </w:pPr>
      <w:r>
        <w:rPr>
          <w:rFonts w:ascii="Times New Roman" w:hAnsi="Times New Roman" w:cs="Times New Roman"/>
          <w:sz w:val="26"/>
          <w:szCs w:val="26"/>
        </w:rPr>
        <w:t>Czyszczenie rowu OP1 odprowadzającego ścieki odbywa się dwa razy w roku. Ponadto raz w tygodniu pracownik oczyszczalni wykonuje przegląd rowu OP1 w celu sprawdzenia drożności, ponieważ coraz częściej pojawiają się powalone przez bobry drzewa i konary blokujące drożność.</w:t>
      </w:r>
    </w:p>
    <w:p w14:paraId="59461511" w14:textId="77777777" w:rsidR="00C451B5" w:rsidRDefault="00C451B5" w:rsidP="00552987">
      <w:pPr>
        <w:spacing w:after="0" w:line="276" w:lineRule="auto"/>
        <w:rPr>
          <w:rFonts w:ascii="Times New Roman" w:hAnsi="Times New Roman" w:cs="Times New Roman"/>
          <w:sz w:val="26"/>
          <w:szCs w:val="26"/>
        </w:rPr>
      </w:pPr>
    </w:p>
    <w:p w14:paraId="7D2F7EBE" w14:textId="333A2910" w:rsidR="00751F8C" w:rsidRDefault="005602EB" w:rsidP="00552987">
      <w:pPr>
        <w:spacing w:after="0" w:line="276" w:lineRule="auto"/>
        <w:rPr>
          <w:rFonts w:ascii="Times New Roman" w:hAnsi="Times New Roman" w:cs="Times New Roman"/>
          <w:sz w:val="26"/>
          <w:szCs w:val="26"/>
        </w:rPr>
      </w:pPr>
      <w:r>
        <w:rPr>
          <w:rFonts w:ascii="Times New Roman" w:hAnsi="Times New Roman" w:cs="Times New Roman"/>
          <w:sz w:val="26"/>
          <w:szCs w:val="26"/>
        </w:rPr>
        <w:t>Program opieki nad zwierzętami</w:t>
      </w:r>
    </w:p>
    <w:p w14:paraId="221EC0A3" w14:textId="77777777" w:rsidR="00751F8C" w:rsidRDefault="00751F8C" w:rsidP="00751F8C">
      <w:pPr>
        <w:spacing w:after="0" w:line="276" w:lineRule="auto"/>
        <w:jc w:val="both"/>
        <w:rPr>
          <w:rFonts w:ascii="Times New Roman" w:hAnsi="Times New Roman" w:cs="Times New Roman"/>
          <w:sz w:val="26"/>
          <w:szCs w:val="26"/>
        </w:rPr>
      </w:pPr>
      <w:r>
        <w:rPr>
          <w:rFonts w:ascii="Times New Roman" w:hAnsi="Times New Roman" w:cs="Times New Roman"/>
          <w:sz w:val="26"/>
          <w:szCs w:val="26"/>
        </w:rPr>
        <w:t>Opiekę nad zwierzętami regulują następujące przepisy:</w:t>
      </w:r>
    </w:p>
    <w:p w14:paraId="10D102F0" w14:textId="77777777" w:rsidR="00751F8C" w:rsidRDefault="00751F8C" w:rsidP="00751F8C">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ustawa o ochronie zwierząt,</w:t>
      </w:r>
    </w:p>
    <w:p w14:paraId="3D6A5CDF" w14:textId="77777777" w:rsidR="00751F8C" w:rsidRDefault="00751F8C" w:rsidP="00751F8C">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ustawa o utrzymaniu czystości i porządku w gminach,</w:t>
      </w:r>
    </w:p>
    <w:p w14:paraId="3479ACE1" w14:textId="77777777" w:rsidR="00751F8C" w:rsidRDefault="00751F8C" w:rsidP="00751F8C">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uchwała Rady Miasta w sprawie przyjęcia Programu opieki nad zwierzętami bezdomnymi oraz zapobieganie bezdomności zwierząt,</w:t>
      </w:r>
    </w:p>
    <w:p w14:paraId="3AEA13B9" w14:textId="77777777" w:rsidR="00751F8C" w:rsidRDefault="00751F8C" w:rsidP="00751F8C">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uchwała Rady Miasta w sprawie utrzymania czystości i porządku na terenie miasta Stoczek Łukowski.</w:t>
      </w:r>
    </w:p>
    <w:p w14:paraId="41036DD5" w14:textId="77777777" w:rsidR="00751F8C" w:rsidRDefault="00751F8C" w:rsidP="00751F8C">
      <w:pPr>
        <w:spacing w:after="0"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Zadania wynikające z programu opieki nad zwierzętami bezdomnymi to przede wszystkim zapewnienie bezdomnym psom i kotom miejsca w schronisku dla zwierząt, obligatoryjną kastrację lub sterylizację zwierząt w schronisku, opiekę nad wolno żyjącymi kotami, zapewnienie całodobowej opieki weterynaryjnej w przypadkach zdarzeń drogowych z udziałem zwierząt oraz wskazanie gospodarstwa rolnego w celu zapewnienia miejsca dla zbłąkanych zwierząt gospodarskich.</w:t>
      </w:r>
    </w:p>
    <w:p w14:paraId="3B99651D" w14:textId="77777777" w:rsidR="00751F8C" w:rsidRDefault="00751F8C" w:rsidP="00751F8C">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Przyjęty uchwałą </w:t>
      </w:r>
      <w:r w:rsidRPr="00D52D37">
        <w:rPr>
          <w:rFonts w:ascii="Times New Roman" w:hAnsi="Times New Roman" w:cs="Times New Roman"/>
          <w:sz w:val="26"/>
          <w:szCs w:val="26"/>
        </w:rPr>
        <w:t xml:space="preserve">nr XVII/101/2020  Rady </w:t>
      </w:r>
      <w:r>
        <w:rPr>
          <w:rFonts w:ascii="Times New Roman" w:hAnsi="Times New Roman" w:cs="Times New Roman"/>
          <w:sz w:val="26"/>
          <w:szCs w:val="26"/>
        </w:rPr>
        <w:t xml:space="preserve">Miasta Stoczek Łukowski z dnia </w:t>
      </w:r>
      <w:r w:rsidRPr="00D52D37">
        <w:rPr>
          <w:rFonts w:ascii="Times New Roman" w:hAnsi="Times New Roman" w:cs="Times New Roman"/>
          <w:sz w:val="26"/>
          <w:szCs w:val="26"/>
        </w:rPr>
        <w:t xml:space="preserve">29 kwietnia </w:t>
      </w:r>
      <w:r>
        <w:rPr>
          <w:rFonts w:ascii="Times New Roman" w:hAnsi="Times New Roman" w:cs="Times New Roman"/>
          <w:sz w:val="26"/>
          <w:szCs w:val="26"/>
        </w:rPr>
        <w:t>2020 r. Program opieki nad zwierzętami bezdomnymi oraz zapobiegania bezdomności zwierząt na terenie miasta w 2020 r. wskazywał sposób realizacji wymienionych zadań. Na realizację programu została zaplanowana kwota pięciu tysięcy zł.</w:t>
      </w:r>
    </w:p>
    <w:p w14:paraId="06C8D01F" w14:textId="77777777" w:rsidR="00751F8C" w:rsidRDefault="00751F8C" w:rsidP="00751F8C">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Opiekę nad bezdomnymi psami (wyłapywanie, umieszczanie w schronisku, adopcje, sterylizacje i kastracje) z terenu naszego miasta w roku 2020  realizowało na podstawie umowy z miastem schronisko dla zwierząt Happy Dog w Nowej Krępie28, 08-460 Sobolew.  </w:t>
      </w:r>
    </w:p>
    <w:p w14:paraId="60E4ECC8" w14:textId="77777777" w:rsidR="00751F8C" w:rsidRDefault="00751F8C" w:rsidP="00751F8C">
      <w:pPr>
        <w:spacing w:after="0" w:line="276" w:lineRule="auto"/>
        <w:jc w:val="both"/>
        <w:rPr>
          <w:rFonts w:ascii="Times New Roman" w:hAnsi="Times New Roman" w:cs="Times New Roman"/>
          <w:sz w:val="26"/>
          <w:szCs w:val="26"/>
        </w:rPr>
      </w:pPr>
      <w:r>
        <w:rPr>
          <w:rFonts w:ascii="Times New Roman" w:hAnsi="Times New Roman" w:cs="Times New Roman"/>
          <w:sz w:val="26"/>
          <w:szCs w:val="26"/>
        </w:rPr>
        <w:t>Opieka weterynaryjna nad zwierzętami bezdomnymi, poszkodowanymi w wypadkach drogowych w roku 2020 realizowana była na podstawie umowy zawartej z Przychodnią weterynaryjną s.c. Jan Kwit, Stanisław Mazurek ul. Piłsudskiego 101 w Stoczku Łukowskim.</w:t>
      </w:r>
    </w:p>
    <w:p w14:paraId="495CA559" w14:textId="77777777" w:rsidR="00751F8C" w:rsidRDefault="00751F8C" w:rsidP="00751F8C">
      <w:pPr>
        <w:spacing w:after="0" w:line="276" w:lineRule="auto"/>
        <w:jc w:val="both"/>
        <w:rPr>
          <w:rFonts w:ascii="Times New Roman" w:hAnsi="Times New Roman" w:cs="Times New Roman"/>
          <w:sz w:val="26"/>
          <w:szCs w:val="26"/>
        </w:rPr>
      </w:pPr>
      <w:r>
        <w:rPr>
          <w:rFonts w:ascii="Times New Roman" w:hAnsi="Times New Roman" w:cs="Times New Roman"/>
          <w:sz w:val="26"/>
          <w:szCs w:val="26"/>
        </w:rPr>
        <w:t>Opiekę w gospodarstwie rolnym dla zapewnienia miejsca dla zbłąkanych zwierząt gospodarskich w roku 2020 zapewniona była w gospodarstwie rolnym w Starej Prawdzie 30. W 2020 roku nie zachodziła konieczność odebrania lub zapewnienia miejsca bezdomnym zwierzętom gospodarskim w tym gospodarstwie rolnym.</w:t>
      </w:r>
    </w:p>
    <w:p w14:paraId="0240285E" w14:textId="70A3073D" w:rsidR="00751F8C" w:rsidRDefault="00751F8C" w:rsidP="00751F8C">
      <w:pPr>
        <w:spacing w:line="276" w:lineRule="auto"/>
        <w:jc w:val="both"/>
        <w:rPr>
          <w:rFonts w:ascii="Times New Roman" w:hAnsi="Times New Roman" w:cs="Times New Roman"/>
          <w:sz w:val="26"/>
          <w:szCs w:val="26"/>
        </w:rPr>
      </w:pPr>
      <w:r>
        <w:rPr>
          <w:rFonts w:ascii="Times New Roman" w:hAnsi="Times New Roman" w:cs="Times New Roman"/>
          <w:sz w:val="26"/>
          <w:szCs w:val="26"/>
        </w:rPr>
        <w:t>Wydatki na realizację programu opieki nad zwierzętami bezdomnymi oraz zapobiegania bezdomności zwierząt na terenie miasta w 2020 r. wyniosły kwotę 1 845,00 zł.                      Odpady padłych zwierząt przekazywane są do utylizacji uprawnionemu odbiorcy odpadów na podstawie zawartej umowy.</w:t>
      </w:r>
    </w:p>
    <w:p w14:paraId="395995BD" w14:textId="77777777" w:rsidR="00C451B5" w:rsidRDefault="00C451B5" w:rsidP="00751F8C">
      <w:pPr>
        <w:spacing w:line="276" w:lineRule="auto"/>
        <w:jc w:val="both"/>
        <w:rPr>
          <w:rFonts w:ascii="Times New Roman" w:hAnsi="Times New Roman" w:cs="Times New Roman"/>
          <w:sz w:val="26"/>
          <w:szCs w:val="26"/>
        </w:rPr>
      </w:pPr>
    </w:p>
    <w:p w14:paraId="56C2EABD" w14:textId="77777777" w:rsidR="00552987" w:rsidRDefault="00552987" w:rsidP="00552987">
      <w:pPr>
        <w:suppressAutoHyphens/>
        <w:autoSpaceDN w:val="0"/>
        <w:spacing w:after="200" w:line="276" w:lineRule="auto"/>
        <w:textAlignment w:val="baseline"/>
        <w:rPr>
          <w:rFonts w:ascii="Times New Roman" w:eastAsia="Calibri" w:hAnsi="Times New Roman" w:cs="Times New Roman"/>
          <w:b/>
          <w:sz w:val="26"/>
          <w:szCs w:val="26"/>
        </w:rPr>
      </w:pPr>
      <w:r>
        <w:rPr>
          <w:rFonts w:ascii="Times New Roman" w:eastAsia="Calibri" w:hAnsi="Times New Roman" w:cs="Times New Roman"/>
          <w:b/>
          <w:sz w:val="26"/>
          <w:szCs w:val="26"/>
        </w:rPr>
        <w:t>Ochrona przyrody</w:t>
      </w:r>
    </w:p>
    <w:p w14:paraId="0EB445BB" w14:textId="3CD240C3" w:rsidR="00552987" w:rsidRDefault="00552987" w:rsidP="00552987">
      <w:pPr>
        <w:suppressAutoHyphens/>
        <w:autoSpaceDN w:val="0"/>
        <w:spacing w:after="200" w:line="276" w:lineRule="auto"/>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 xml:space="preserve">Na terenie miasta występuje 6 form ochrony przyrody, w tym:                                                    1) pomnik przyrody – wiąz szypułkowy, rosnący w sąsiedztwie budynku dworu Zgórznica, ustanowiony pomnikiem przyrody Zarządzeniem Nr 23/85 Wojewody Siedleckiego z dnia 30 września 1985 roku (publikacja Dz. Urz. Woj. Siedleckiego Nr 5, poz.65).                                                                                                                          2) pomnik przyrody – aleja grabowa, znajdująca się na terenie kompleksu leśnego Nadleśnictwa Łuków ur. Dębek, składająca się z 46 grabów, 5 świerków pospolitych, 5 olszy czarnych, 2 lip drobnolistnych oraz 2 brzóz brodawkowatych, ustanowiony pomnikiem przyrody Zarządzeniem Wojewody Siedleckiego Nr 23/85 z dnia 30 września 1985 roku (publikacja Dz. Urz. Woj. Siedleckiego Nr 5, poz. 65).                               3) pomnik przyrody – sosna pospolita, rosnąca na terenie ośrodka Izydory ,przy ulicy </w:t>
      </w:r>
      <w:r>
        <w:rPr>
          <w:rFonts w:ascii="Times New Roman" w:eastAsia="Calibri" w:hAnsi="Times New Roman" w:cs="Times New Roman"/>
          <w:sz w:val="26"/>
          <w:szCs w:val="26"/>
        </w:rPr>
        <w:lastRenderedPageBreak/>
        <w:t>Nowoprojektowanej, ustanowiony pomnikiem przyrody Orzeczeniem Nr 131 Wojewódzkiego Konserwatora Przyrody w Urzędzie Wojewódzkim w Siedlcach z dnia 22 czerwca 183 roku (publikacja Dz. Urz. Woj. Siedleckiego Nr 3, poz. 26).                       4) pomnik przyrody – grupa 2 wiązów szypułkowych, rosnących przy ul. Nowoprojektowanej w pobliżu budynku dworu Zgórznica, ustanowiony pomnikiem przyrody Orzeczeniem Nr 132 Wojewódzkiego Konserwatora Przyrody w Urzędzie Wojewódzkim w Siedlcach z dnia 22 czerwca 1983 roku (publikacja Dz. Urz. Woj. Siedleckiego Nr 3, poz. 26).                                                                                                         5) pomnik przyrody – grupa 7 świerków pospolitych, rosnących na terenie kompleksu leśnego Nadleśnictwa Łuków ur. Dębek, ustanowiony pomnikiem przyrody Orzeczeniem Nr 96 Wojewódzkiego Konserwatora Przyrody w Urzędzie Wojewódzkim w Siedlcach z dnia 4 grudnia 1980 roku (publikacja  Dz. Urz. Woj. Siedleckiego Nr 3, poz. 36).                                                                                                   6) Łukowski Obszar Chronionego Krajobrazu – obszar ŁOCHK w granicach miasta Stoczek Łukowski wynosi 39,68 ha cały teren majątku Zgórznica, ustanowiony Uchwałą Nr XLII/625/2018 z dnia 13 lipca 2018 r. Sejmiku Województwa Lubelskiego (publikacja Dz. Urz. Woj. Lubelskiego  z dnia 21 sierpnia 2018 r. poz. 3849).</w:t>
      </w:r>
    </w:p>
    <w:p w14:paraId="3B87AA30" w14:textId="4C468612" w:rsidR="002E7934" w:rsidRDefault="002E7934" w:rsidP="00552987">
      <w:pPr>
        <w:spacing w:after="0" w:line="276" w:lineRule="auto"/>
        <w:rPr>
          <w:rFonts w:ascii="Times New Roman" w:hAnsi="Times New Roman" w:cs="Times New Roman"/>
          <w:b/>
          <w:sz w:val="26"/>
          <w:szCs w:val="26"/>
        </w:rPr>
      </w:pPr>
      <w:r>
        <w:rPr>
          <w:rFonts w:ascii="Times New Roman" w:hAnsi="Times New Roman" w:cs="Times New Roman"/>
          <w:b/>
          <w:sz w:val="26"/>
          <w:szCs w:val="26"/>
        </w:rPr>
        <w:t xml:space="preserve">V. Realizacja </w:t>
      </w:r>
      <w:r w:rsidR="00674D2D">
        <w:rPr>
          <w:rFonts w:ascii="Times New Roman" w:hAnsi="Times New Roman" w:cs="Times New Roman"/>
          <w:b/>
          <w:sz w:val="26"/>
          <w:szCs w:val="26"/>
        </w:rPr>
        <w:t xml:space="preserve">zarządzeń Burmistrza Miasta oraz </w:t>
      </w:r>
      <w:r>
        <w:rPr>
          <w:rFonts w:ascii="Times New Roman" w:hAnsi="Times New Roman" w:cs="Times New Roman"/>
          <w:b/>
          <w:sz w:val="26"/>
          <w:szCs w:val="26"/>
        </w:rPr>
        <w:t>uchwał Rady Miasta</w:t>
      </w:r>
    </w:p>
    <w:p w14:paraId="698C5DA5" w14:textId="40A76A4C" w:rsidR="00674D2D" w:rsidRDefault="00674D2D" w:rsidP="00552987">
      <w:pPr>
        <w:spacing w:after="0" w:line="276" w:lineRule="auto"/>
        <w:rPr>
          <w:rFonts w:ascii="Times New Roman" w:hAnsi="Times New Roman" w:cs="Times New Roman"/>
          <w:b/>
          <w:sz w:val="26"/>
          <w:szCs w:val="26"/>
        </w:rPr>
      </w:pPr>
      <w:r w:rsidRPr="00674D2D">
        <w:rPr>
          <w:rFonts w:ascii="Times New Roman" w:hAnsi="Times New Roman" w:cs="Times New Roman"/>
          <w:bCs/>
          <w:sz w:val="26"/>
          <w:szCs w:val="26"/>
        </w:rPr>
        <w:t>Zarządzenia Burmistrza Miasta</w:t>
      </w:r>
    </w:p>
    <w:p w14:paraId="4BFF2509" w14:textId="199DFDD1" w:rsidR="00674D2D" w:rsidRPr="00674D2D" w:rsidRDefault="00674D2D" w:rsidP="00674D2D">
      <w:pPr>
        <w:spacing w:after="0" w:line="259" w:lineRule="auto"/>
        <w:jc w:val="both"/>
        <w:rPr>
          <w:rFonts w:ascii="Times New Roman" w:hAnsi="Times New Roman" w:cs="Times New Roman"/>
          <w:bCs/>
          <w:sz w:val="26"/>
          <w:szCs w:val="26"/>
        </w:rPr>
      </w:pPr>
      <w:r w:rsidRPr="00674D2D">
        <w:rPr>
          <w:rFonts w:ascii="Times New Roman" w:hAnsi="Times New Roman" w:cs="Times New Roman"/>
          <w:bCs/>
          <w:sz w:val="26"/>
          <w:szCs w:val="26"/>
        </w:rPr>
        <w:t>W</w:t>
      </w:r>
      <w:r>
        <w:rPr>
          <w:rFonts w:ascii="Times New Roman" w:hAnsi="Times New Roman" w:cs="Times New Roman"/>
          <w:bCs/>
          <w:sz w:val="26"/>
          <w:szCs w:val="26"/>
        </w:rPr>
        <w:t xml:space="preserve"> 2020 r. </w:t>
      </w:r>
      <w:r w:rsidRPr="00674D2D">
        <w:rPr>
          <w:rFonts w:ascii="Times New Roman" w:hAnsi="Times New Roman" w:cs="Times New Roman"/>
          <w:bCs/>
          <w:sz w:val="26"/>
          <w:szCs w:val="26"/>
        </w:rPr>
        <w:t>Burmistrz Miasta Stoczek Łukowski, jako organ</w:t>
      </w:r>
      <w:r>
        <w:rPr>
          <w:rFonts w:ascii="Times New Roman" w:hAnsi="Times New Roman" w:cs="Times New Roman"/>
          <w:bCs/>
          <w:sz w:val="26"/>
          <w:szCs w:val="26"/>
        </w:rPr>
        <w:t xml:space="preserve"> gminy</w:t>
      </w:r>
      <w:r w:rsidRPr="00674D2D">
        <w:rPr>
          <w:rFonts w:ascii="Times New Roman" w:hAnsi="Times New Roman" w:cs="Times New Roman"/>
          <w:bCs/>
          <w:sz w:val="26"/>
          <w:szCs w:val="26"/>
        </w:rPr>
        <w:t xml:space="preserve"> i kierownik urzędu, wydał ogółem 41 zarządzeń.</w:t>
      </w:r>
    </w:p>
    <w:p w14:paraId="2F25DB35" w14:textId="77777777" w:rsidR="00674D2D" w:rsidRPr="00674D2D" w:rsidRDefault="00674D2D" w:rsidP="00674D2D">
      <w:pPr>
        <w:spacing w:after="0" w:line="259" w:lineRule="auto"/>
        <w:rPr>
          <w:rFonts w:ascii="Times New Roman" w:hAnsi="Times New Roman" w:cs="Times New Roman"/>
          <w:bCs/>
          <w:sz w:val="26"/>
          <w:szCs w:val="26"/>
        </w:rPr>
      </w:pPr>
      <w:r w:rsidRPr="00674D2D">
        <w:rPr>
          <w:rFonts w:ascii="Times New Roman" w:hAnsi="Times New Roman" w:cs="Times New Roman"/>
          <w:bCs/>
          <w:sz w:val="26"/>
          <w:szCs w:val="26"/>
        </w:rPr>
        <w:t>Zarządzenia realizowały następujące samodzielne stanowiska pracy Urzędu Miasta:</w:t>
      </w:r>
    </w:p>
    <w:p w14:paraId="5A5751B3" w14:textId="77777777" w:rsidR="00674D2D" w:rsidRPr="00674D2D" w:rsidRDefault="00674D2D" w:rsidP="008B3B9B">
      <w:pPr>
        <w:numPr>
          <w:ilvl w:val="1"/>
          <w:numId w:val="28"/>
        </w:numPr>
        <w:tabs>
          <w:tab w:val="num" w:pos="360"/>
        </w:tabs>
        <w:spacing w:after="0" w:line="240" w:lineRule="auto"/>
        <w:ind w:left="360"/>
        <w:rPr>
          <w:rFonts w:ascii="Times New Roman" w:eastAsia="Times New Roman" w:hAnsi="Times New Roman" w:cs="Times New Roman"/>
          <w:bCs/>
          <w:sz w:val="26"/>
          <w:szCs w:val="26"/>
          <w:lang w:eastAsia="pl-PL"/>
        </w:rPr>
      </w:pPr>
      <w:r w:rsidRPr="00674D2D">
        <w:rPr>
          <w:rFonts w:ascii="Times New Roman" w:eastAsia="Times New Roman" w:hAnsi="Times New Roman" w:cs="Times New Roman"/>
          <w:bCs/>
          <w:sz w:val="26"/>
          <w:szCs w:val="26"/>
          <w:lang w:eastAsia="pl-PL"/>
        </w:rPr>
        <w:t>Sekretarz Miasta (OR)</w:t>
      </w:r>
    </w:p>
    <w:p w14:paraId="62E62AE0" w14:textId="77777777" w:rsidR="00674D2D" w:rsidRPr="00674D2D" w:rsidRDefault="00674D2D" w:rsidP="008B3B9B">
      <w:pPr>
        <w:numPr>
          <w:ilvl w:val="1"/>
          <w:numId w:val="28"/>
        </w:numPr>
        <w:tabs>
          <w:tab w:val="num" w:pos="360"/>
        </w:tabs>
        <w:spacing w:after="0" w:line="240" w:lineRule="auto"/>
        <w:ind w:left="360"/>
        <w:rPr>
          <w:rFonts w:ascii="Times New Roman" w:eastAsia="Times New Roman" w:hAnsi="Times New Roman" w:cs="Times New Roman"/>
          <w:bCs/>
          <w:sz w:val="26"/>
          <w:szCs w:val="26"/>
          <w:lang w:eastAsia="pl-PL"/>
        </w:rPr>
      </w:pPr>
      <w:r w:rsidRPr="00674D2D">
        <w:rPr>
          <w:rFonts w:ascii="Times New Roman" w:eastAsia="Times New Roman" w:hAnsi="Times New Roman" w:cs="Times New Roman"/>
          <w:bCs/>
          <w:sz w:val="26"/>
          <w:szCs w:val="26"/>
          <w:lang w:eastAsia="pl-PL"/>
        </w:rPr>
        <w:t>Skarbnik Miasta (KB)</w:t>
      </w:r>
    </w:p>
    <w:p w14:paraId="3307ADF7" w14:textId="77777777" w:rsidR="00674D2D" w:rsidRPr="00674D2D" w:rsidRDefault="00674D2D" w:rsidP="008B3B9B">
      <w:pPr>
        <w:numPr>
          <w:ilvl w:val="1"/>
          <w:numId w:val="28"/>
        </w:numPr>
        <w:tabs>
          <w:tab w:val="num" w:pos="360"/>
        </w:tabs>
        <w:spacing w:after="0" w:line="240" w:lineRule="auto"/>
        <w:ind w:left="360"/>
        <w:rPr>
          <w:rFonts w:ascii="Times New Roman" w:eastAsia="Times New Roman" w:hAnsi="Times New Roman" w:cs="Times New Roman"/>
          <w:bCs/>
          <w:sz w:val="26"/>
          <w:szCs w:val="26"/>
          <w:lang w:eastAsia="pl-PL"/>
        </w:rPr>
      </w:pPr>
      <w:r w:rsidRPr="00674D2D">
        <w:rPr>
          <w:rFonts w:ascii="Times New Roman" w:eastAsia="Times New Roman" w:hAnsi="Times New Roman" w:cs="Times New Roman"/>
          <w:bCs/>
          <w:sz w:val="26"/>
          <w:szCs w:val="26"/>
          <w:lang w:eastAsia="pl-PL"/>
        </w:rPr>
        <w:t>Stanowisko ds. Obsługi Organów Miasta (ORM)</w:t>
      </w:r>
    </w:p>
    <w:p w14:paraId="48A9A75C" w14:textId="77777777" w:rsidR="00674D2D" w:rsidRPr="00674D2D" w:rsidRDefault="00674D2D" w:rsidP="008B3B9B">
      <w:pPr>
        <w:numPr>
          <w:ilvl w:val="1"/>
          <w:numId w:val="28"/>
        </w:numPr>
        <w:tabs>
          <w:tab w:val="num" w:pos="360"/>
        </w:tabs>
        <w:spacing w:after="0" w:line="240" w:lineRule="auto"/>
        <w:ind w:left="360"/>
        <w:rPr>
          <w:rFonts w:ascii="Times New Roman" w:eastAsia="Times New Roman" w:hAnsi="Times New Roman" w:cs="Times New Roman"/>
          <w:bCs/>
          <w:sz w:val="26"/>
          <w:szCs w:val="26"/>
          <w:lang w:eastAsia="pl-PL"/>
        </w:rPr>
      </w:pPr>
      <w:r w:rsidRPr="00674D2D">
        <w:rPr>
          <w:rFonts w:ascii="Times New Roman" w:eastAsia="Times New Roman" w:hAnsi="Times New Roman" w:cs="Times New Roman"/>
          <w:bCs/>
          <w:sz w:val="26"/>
          <w:szCs w:val="26"/>
          <w:lang w:eastAsia="pl-PL"/>
        </w:rPr>
        <w:t>Stanowisko ds. Gospodarki Gruntami, Gospodarki Przestrzennej i Ochrony Środowiska (GG)</w:t>
      </w:r>
    </w:p>
    <w:p w14:paraId="2F864AF7" w14:textId="77777777" w:rsidR="00674D2D" w:rsidRPr="00674D2D" w:rsidRDefault="00674D2D" w:rsidP="008B3B9B">
      <w:pPr>
        <w:numPr>
          <w:ilvl w:val="1"/>
          <w:numId w:val="28"/>
        </w:numPr>
        <w:tabs>
          <w:tab w:val="num" w:pos="360"/>
        </w:tabs>
        <w:spacing w:after="0" w:line="240" w:lineRule="auto"/>
        <w:ind w:left="360"/>
        <w:rPr>
          <w:rFonts w:ascii="Times New Roman" w:eastAsia="Times New Roman" w:hAnsi="Times New Roman" w:cs="Times New Roman"/>
          <w:bCs/>
          <w:sz w:val="26"/>
          <w:szCs w:val="26"/>
          <w:lang w:eastAsia="pl-PL"/>
        </w:rPr>
      </w:pPr>
      <w:r w:rsidRPr="00674D2D">
        <w:rPr>
          <w:rFonts w:ascii="Times New Roman" w:eastAsia="Times New Roman" w:hAnsi="Times New Roman" w:cs="Times New Roman"/>
          <w:bCs/>
          <w:sz w:val="26"/>
          <w:szCs w:val="26"/>
          <w:lang w:eastAsia="pl-PL"/>
        </w:rPr>
        <w:t>Stanowisko ds. Inwestycji i Rozwoju Lokalnego (IRL)</w:t>
      </w:r>
    </w:p>
    <w:p w14:paraId="4DF6B7B4" w14:textId="77777777" w:rsidR="00674D2D" w:rsidRPr="00674D2D" w:rsidRDefault="00674D2D" w:rsidP="008B3B9B">
      <w:pPr>
        <w:numPr>
          <w:ilvl w:val="1"/>
          <w:numId w:val="28"/>
        </w:numPr>
        <w:tabs>
          <w:tab w:val="num" w:pos="360"/>
        </w:tabs>
        <w:spacing w:after="0" w:line="240" w:lineRule="auto"/>
        <w:ind w:left="360"/>
        <w:rPr>
          <w:rFonts w:ascii="Times New Roman" w:eastAsia="Times New Roman" w:hAnsi="Times New Roman" w:cs="Times New Roman"/>
          <w:bCs/>
          <w:sz w:val="28"/>
          <w:szCs w:val="24"/>
          <w:lang w:eastAsia="pl-PL"/>
        </w:rPr>
      </w:pPr>
      <w:r w:rsidRPr="00674D2D">
        <w:rPr>
          <w:rFonts w:ascii="Times New Roman" w:eastAsia="Times New Roman" w:hAnsi="Times New Roman" w:cs="Times New Roman"/>
          <w:bCs/>
          <w:sz w:val="28"/>
          <w:szCs w:val="24"/>
          <w:lang w:eastAsia="pl-PL"/>
        </w:rPr>
        <w:t>Stanowisko ds. Gospodarki Komunalnej (GK)</w:t>
      </w:r>
    </w:p>
    <w:p w14:paraId="0CF2434B" w14:textId="77777777" w:rsidR="00674D2D" w:rsidRPr="00674D2D" w:rsidRDefault="00674D2D" w:rsidP="00674D2D">
      <w:pPr>
        <w:spacing w:after="0" w:line="259" w:lineRule="auto"/>
        <w:rPr>
          <w:rFonts w:ascii="Times New Roman" w:hAnsi="Times New Roman" w:cs="Times New Roman"/>
          <w:b/>
          <w:sz w:val="36"/>
          <w:szCs w:val="36"/>
          <w:u w:val="single"/>
        </w:rPr>
      </w:pPr>
    </w:p>
    <w:p w14:paraId="72DC8426" w14:textId="10C68B7C" w:rsidR="00674D2D" w:rsidRDefault="00674D2D" w:rsidP="00552987">
      <w:pPr>
        <w:spacing w:after="0" w:line="276" w:lineRule="auto"/>
        <w:rPr>
          <w:rFonts w:ascii="Times New Roman" w:hAnsi="Times New Roman" w:cs="Times New Roman"/>
          <w:b/>
          <w:sz w:val="26"/>
          <w:szCs w:val="26"/>
        </w:rPr>
      </w:pPr>
    </w:p>
    <w:p w14:paraId="2BE1DA42" w14:textId="5D1EFC30" w:rsidR="00674D2D" w:rsidRDefault="00674D2D" w:rsidP="00552987">
      <w:pPr>
        <w:spacing w:after="0" w:line="276" w:lineRule="auto"/>
        <w:rPr>
          <w:rFonts w:ascii="Times New Roman" w:hAnsi="Times New Roman" w:cs="Times New Roman"/>
          <w:sz w:val="26"/>
          <w:szCs w:val="26"/>
        </w:rPr>
      </w:pPr>
    </w:p>
    <w:p w14:paraId="08BD9F4C" w14:textId="6D94E2A0" w:rsidR="00674D2D" w:rsidRDefault="00674D2D" w:rsidP="00552987">
      <w:pPr>
        <w:spacing w:after="0" w:line="276" w:lineRule="auto"/>
        <w:rPr>
          <w:rFonts w:ascii="Times New Roman" w:hAnsi="Times New Roman" w:cs="Times New Roman"/>
          <w:sz w:val="26"/>
          <w:szCs w:val="26"/>
        </w:rPr>
      </w:pPr>
    </w:p>
    <w:p w14:paraId="34755B63" w14:textId="77777777" w:rsidR="00B86845" w:rsidRDefault="00B86845" w:rsidP="00552987">
      <w:pPr>
        <w:spacing w:after="0" w:line="276" w:lineRule="auto"/>
        <w:rPr>
          <w:rFonts w:ascii="Times New Roman" w:hAnsi="Times New Roman" w:cs="Times New Roman"/>
          <w:sz w:val="26"/>
          <w:szCs w:val="26"/>
        </w:rPr>
        <w:sectPr w:rsidR="00B86845">
          <w:pgSz w:w="11906" w:h="16838"/>
          <w:pgMar w:top="1417" w:right="1417" w:bottom="1417" w:left="1417" w:header="708" w:footer="708" w:gutter="0"/>
          <w:cols w:space="708"/>
        </w:sectPr>
      </w:pPr>
    </w:p>
    <w:tbl>
      <w:tblPr>
        <w:tblStyle w:val="Tabela-Siatka1"/>
        <w:tblW w:w="14312" w:type="dxa"/>
        <w:tblLayout w:type="fixed"/>
        <w:tblLook w:val="04A0" w:firstRow="1" w:lastRow="0" w:firstColumn="1" w:lastColumn="0" w:noHBand="0" w:noVBand="1"/>
      </w:tblPr>
      <w:tblGrid>
        <w:gridCol w:w="3114"/>
        <w:gridCol w:w="5103"/>
        <w:gridCol w:w="1417"/>
        <w:gridCol w:w="4678"/>
      </w:tblGrid>
      <w:tr w:rsidR="00B86845" w:rsidRPr="00B86845" w14:paraId="2F13815D" w14:textId="77777777" w:rsidTr="0037061F">
        <w:tc>
          <w:tcPr>
            <w:tcW w:w="3114" w:type="dxa"/>
          </w:tcPr>
          <w:p w14:paraId="364707E5" w14:textId="77777777" w:rsidR="00B86845" w:rsidRPr="00B86845" w:rsidRDefault="00B86845" w:rsidP="00B86845">
            <w:pPr>
              <w:spacing w:line="240" w:lineRule="auto"/>
              <w:jc w:val="center"/>
              <w:rPr>
                <w:rFonts w:ascii="Times New Roman" w:hAnsi="Times New Roman" w:cs="Times New Roman"/>
                <w:b/>
                <w:sz w:val="20"/>
                <w:szCs w:val="20"/>
              </w:rPr>
            </w:pPr>
            <w:r w:rsidRPr="00B86845">
              <w:rPr>
                <w:rFonts w:ascii="Times New Roman" w:hAnsi="Times New Roman" w:cs="Times New Roman"/>
                <w:b/>
                <w:sz w:val="20"/>
                <w:szCs w:val="20"/>
              </w:rPr>
              <w:lastRenderedPageBreak/>
              <w:t>Numer i data zarządzenia</w:t>
            </w:r>
          </w:p>
          <w:p w14:paraId="5E06A2B3" w14:textId="77777777" w:rsidR="00B86845" w:rsidRPr="00B86845" w:rsidRDefault="00B86845" w:rsidP="00B86845">
            <w:pPr>
              <w:spacing w:line="240" w:lineRule="auto"/>
              <w:jc w:val="center"/>
              <w:rPr>
                <w:rFonts w:ascii="Times New Roman" w:hAnsi="Times New Roman" w:cs="Times New Roman"/>
                <w:b/>
                <w:sz w:val="20"/>
                <w:szCs w:val="20"/>
              </w:rPr>
            </w:pPr>
          </w:p>
        </w:tc>
        <w:tc>
          <w:tcPr>
            <w:tcW w:w="5103" w:type="dxa"/>
          </w:tcPr>
          <w:p w14:paraId="727EA95C" w14:textId="77777777" w:rsidR="00B86845" w:rsidRPr="00B86845" w:rsidRDefault="00B86845" w:rsidP="00B86845">
            <w:pPr>
              <w:spacing w:line="240" w:lineRule="auto"/>
              <w:jc w:val="center"/>
              <w:rPr>
                <w:rFonts w:ascii="Times New Roman" w:hAnsi="Times New Roman" w:cs="Times New Roman"/>
                <w:b/>
                <w:sz w:val="20"/>
                <w:szCs w:val="20"/>
              </w:rPr>
            </w:pPr>
            <w:r w:rsidRPr="00B86845">
              <w:rPr>
                <w:rFonts w:ascii="Times New Roman" w:hAnsi="Times New Roman" w:cs="Times New Roman"/>
                <w:b/>
                <w:sz w:val="20"/>
                <w:szCs w:val="20"/>
              </w:rPr>
              <w:t xml:space="preserve">Tytuł </w:t>
            </w:r>
          </w:p>
        </w:tc>
        <w:tc>
          <w:tcPr>
            <w:tcW w:w="1417" w:type="dxa"/>
          </w:tcPr>
          <w:p w14:paraId="21A6AC4B" w14:textId="2B1E2E4D" w:rsidR="00B86845" w:rsidRPr="00B86845" w:rsidRDefault="00B86845" w:rsidP="00E65F8F">
            <w:pPr>
              <w:spacing w:line="240" w:lineRule="auto"/>
              <w:jc w:val="center"/>
              <w:rPr>
                <w:rFonts w:ascii="Times New Roman" w:hAnsi="Times New Roman" w:cs="Times New Roman"/>
                <w:b/>
                <w:sz w:val="20"/>
                <w:szCs w:val="20"/>
              </w:rPr>
            </w:pPr>
            <w:r w:rsidRPr="00B86845">
              <w:rPr>
                <w:rFonts w:ascii="Times New Roman" w:hAnsi="Times New Roman" w:cs="Times New Roman"/>
                <w:b/>
                <w:sz w:val="20"/>
                <w:szCs w:val="20"/>
              </w:rPr>
              <w:t>Stanowisko pracy</w:t>
            </w:r>
          </w:p>
        </w:tc>
        <w:tc>
          <w:tcPr>
            <w:tcW w:w="4678" w:type="dxa"/>
          </w:tcPr>
          <w:p w14:paraId="519DD57A" w14:textId="77777777" w:rsidR="00B86845" w:rsidRPr="00B86845" w:rsidRDefault="00B86845" w:rsidP="00B86845">
            <w:pPr>
              <w:spacing w:line="240" w:lineRule="auto"/>
              <w:jc w:val="center"/>
              <w:rPr>
                <w:rFonts w:ascii="Times New Roman" w:hAnsi="Times New Roman" w:cs="Times New Roman"/>
                <w:b/>
                <w:sz w:val="20"/>
                <w:szCs w:val="20"/>
              </w:rPr>
            </w:pPr>
            <w:r w:rsidRPr="00B86845">
              <w:rPr>
                <w:rFonts w:ascii="Times New Roman" w:hAnsi="Times New Roman" w:cs="Times New Roman"/>
                <w:b/>
                <w:sz w:val="20"/>
                <w:szCs w:val="20"/>
              </w:rPr>
              <w:t>Sposób wykonania</w:t>
            </w:r>
          </w:p>
        </w:tc>
      </w:tr>
      <w:tr w:rsidR="00B86845" w:rsidRPr="00B86845" w14:paraId="33ABA982" w14:textId="77777777" w:rsidTr="0037061F">
        <w:tc>
          <w:tcPr>
            <w:tcW w:w="3114" w:type="dxa"/>
          </w:tcPr>
          <w:p w14:paraId="1A5690AC" w14:textId="77777777" w:rsidR="00B86845" w:rsidRPr="00B86845" w:rsidRDefault="00B86845" w:rsidP="00B86845">
            <w:pPr>
              <w:spacing w:line="240" w:lineRule="auto"/>
              <w:rPr>
                <w:rFonts w:ascii="Times New Roman" w:hAnsi="Times New Roman" w:cs="Times New Roman"/>
                <w:bCs/>
                <w:sz w:val="20"/>
                <w:szCs w:val="20"/>
              </w:rPr>
            </w:pPr>
            <w:r w:rsidRPr="00B86845">
              <w:rPr>
                <w:rFonts w:ascii="Times New Roman" w:hAnsi="Times New Roman" w:cs="Times New Roman"/>
                <w:bCs/>
                <w:sz w:val="20"/>
                <w:szCs w:val="20"/>
              </w:rPr>
              <w:t>ORM.120.2/1.2020</w:t>
            </w:r>
          </w:p>
          <w:p w14:paraId="05F8DFB1" w14:textId="77777777" w:rsidR="00B86845" w:rsidRPr="00B86845" w:rsidRDefault="00B86845" w:rsidP="00B86845">
            <w:pPr>
              <w:spacing w:line="240" w:lineRule="auto"/>
              <w:rPr>
                <w:rFonts w:ascii="Times New Roman" w:hAnsi="Times New Roman" w:cs="Times New Roman"/>
                <w:bCs/>
                <w:sz w:val="20"/>
                <w:szCs w:val="20"/>
              </w:rPr>
            </w:pPr>
            <w:r w:rsidRPr="00B86845">
              <w:rPr>
                <w:rFonts w:ascii="Times New Roman" w:hAnsi="Times New Roman" w:cs="Times New Roman"/>
                <w:bCs/>
                <w:sz w:val="20"/>
                <w:szCs w:val="20"/>
              </w:rPr>
              <w:t>z dnia 5 stycznia 2020 roku</w:t>
            </w:r>
          </w:p>
          <w:p w14:paraId="37AA4E89" w14:textId="77777777" w:rsidR="00B86845" w:rsidRPr="00B86845" w:rsidRDefault="00B86845" w:rsidP="00B86845">
            <w:pPr>
              <w:spacing w:line="240" w:lineRule="auto"/>
              <w:rPr>
                <w:rFonts w:ascii="Times New Roman" w:hAnsi="Times New Roman" w:cs="Times New Roman"/>
                <w:b/>
                <w:sz w:val="20"/>
                <w:szCs w:val="20"/>
              </w:rPr>
            </w:pPr>
          </w:p>
        </w:tc>
        <w:tc>
          <w:tcPr>
            <w:tcW w:w="5103" w:type="dxa"/>
          </w:tcPr>
          <w:p w14:paraId="1B93B151" w14:textId="77777777" w:rsidR="00B86845" w:rsidRPr="00B86845" w:rsidRDefault="00B86845" w:rsidP="00B86845">
            <w:pPr>
              <w:spacing w:line="240" w:lineRule="auto"/>
              <w:rPr>
                <w:rFonts w:ascii="Times New Roman" w:hAnsi="Times New Roman" w:cs="Times New Roman"/>
                <w:bCs/>
                <w:sz w:val="20"/>
                <w:szCs w:val="20"/>
              </w:rPr>
            </w:pPr>
            <w:r w:rsidRPr="00B86845">
              <w:rPr>
                <w:rFonts w:ascii="Times New Roman" w:hAnsi="Times New Roman" w:cs="Times New Roman"/>
                <w:bCs/>
                <w:sz w:val="20"/>
                <w:szCs w:val="20"/>
              </w:rPr>
              <w:t>W sprawie zasad rachunkowości zadań finansowych z wykorzystaniem środków pomocowych oraz planu kont projektu: Modernizacja automatycznej stacji uzdatniania wody w Stoczku Łukowskim”.</w:t>
            </w:r>
          </w:p>
          <w:p w14:paraId="0C063836" w14:textId="77777777" w:rsidR="00B86845" w:rsidRPr="00B86845" w:rsidRDefault="00B86845" w:rsidP="00B86845">
            <w:pPr>
              <w:spacing w:line="240" w:lineRule="auto"/>
              <w:rPr>
                <w:rFonts w:ascii="Times New Roman" w:hAnsi="Times New Roman" w:cs="Times New Roman"/>
                <w:bCs/>
                <w:sz w:val="20"/>
                <w:szCs w:val="20"/>
              </w:rPr>
            </w:pPr>
          </w:p>
        </w:tc>
        <w:tc>
          <w:tcPr>
            <w:tcW w:w="1417" w:type="dxa"/>
          </w:tcPr>
          <w:p w14:paraId="65A7238A" w14:textId="77777777" w:rsidR="00B86845" w:rsidRPr="00B86845" w:rsidRDefault="00B86845" w:rsidP="00B86845">
            <w:pPr>
              <w:spacing w:line="240" w:lineRule="auto"/>
              <w:jc w:val="center"/>
              <w:rPr>
                <w:rFonts w:ascii="Times New Roman" w:hAnsi="Times New Roman" w:cs="Times New Roman"/>
                <w:bCs/>
                <w:sz w:val="20"/>
                <w:szCs w:val="20"/>
              </w:rPr>
            </w:pPr>
            <w:r w:rsidRPr="00B86845">
              <w:rPr>
                <w:rFonts w:ascii="Times New Roman" w:hAnsi="Times New Roman" w:cs="Times New Roman"/>
                <w:bCs/>
                <w:sz w:val="20"/>
                <w:szCs w:val="20"/>
              </w:rPr>
              <w:t>KB</w:t>
            </w:r>
          </w:p>
        </w:tc>
        <w:tc>
          <w:tcPr>
            <w:tcW w:w="4678" w:type="dxa"/>
          </w:tcPr>
          <w:p w14:paraId="066D8C4A" w14:textId="3ACED069" w:rsidR="00B86845" w:rsidRPr="00B86845" w:rsidRDefault="00B86845" w:rsidP="00E65F8F">
            <w:pPr>
              <w:spacing w:line="240" w:lineRule="auto"/>
              <w:rPr>
                <w:rFonts w:ascii="Times New Roman" w:hAnsi="Times New Roman" w:cs="Times New Roman"/>
                <w:bCs/>
                <w:sz w:val="20"/>
                <w:szCs w:val="20"/>
              </w:rPr>
            </w:pPr>
            <w:r w:rsidRPr="00B86845">
              <w:rPr>
                <w:rFonts w:ascii="Times New Roman" w:hAnsi="Times New Roman" w:cs="Times New Roman"/>
                <w:bCs/>
                <w:sz w:val="20"/>
                <w:szCs w:val="20"/>
              </w:rPr>
              <w:t xml:space="preserve">Ustalone zostały zasady rachunkowości stosowane przy realizacji projektu „Modernizacja automatycznej stacji uzdatniania wody w Stoczku Łukowskim”               w ramach Regionalnego Programu Operacyjnego Województwa Lubelskiego na lata 2014 – 2020. </w:t>
            </w:r>
          </w:p>
        </w:tc>
      </w:tr>
      <w:tr w:rsidR="00B86845" w:rsidRPr="00B86845" w14:paraId="235992F0" w14:textId="77777777" w:rsidTr="0037061F">
        <w:tc>
          <w:tcPr>
            <w:tcW w:w="3114" w:type="dxa"/>
          </w:tcPr>
          <w:p w14:paraId="5B92A3A9"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ORM.0050.45.2020</w:t>
            </w:r>
          </w:p>
          <w:p w14:paraId="239D7685"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27 stycznia 2020 roku</w:t>
            </w:r>
          </w:p>
          <w:p w14:paraId="6AD883E9" w14:textId="77777777" w:rsidR="00B86845" w:rsidRPr="00B86845" w:rsidRDefault="00B86845" w:rsidP="00B86845">
            <w:pPr>
              <w:spacing w:line="240" w:lineRule="auto"/>
              <w:rPr>
                <w:rFonts w:ascii="Times New Roman" w:hAnsi="Times New Roman" w:cs="Times New Roman"/>
                <w:sz w:val="20"/>
                <w:szCs w:val="20"/>
              </w:rPr>
            </w:pPr>
          </w:p>
        </w:tc>
        <w:tc>
          <w:tcPr>
            <w:tcW w:w="5103" w:type="dxa"/>
          </w:tcPr>
          <w:p w14:paraId="10BF8253" w14:textId="497FDEF2" w:rsidR="00B86845" w:rsidRPr="00B86845" w:rsidRDefault="00B86845" w:rsidP="00E65F8F">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W sprawie określenia terminów przeprowadzania postępowania rekrutacyjnego i postępowania uzupełniającego, w tym terminów składania dokumentów na rok szkolny 2020/2021 do publicznego przedszkola oraz oddziału przedszkolnego w szkole podstawowej prowadzonych przez Miasto Stoczek Łukowski. </w:t>
            </w:r>
          </w:p>
        </w:tc>
        <w:tc>
          <w:tcPr>
            <w:tcW w:w="1417" w:type="dxa"/>
          </w:tcPr>
          <w:p w14:paraId="1DF76D97"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OR</w:t>
            </w:r>
          </w:p>
        </w:tc>
        <w:tc>
          <w:tcPr>
            <w:tcW w:w="4678" w:type="dxa"/>
          </w:tcPr>
          <w:p w14:paraId="3DE207FF" w14:textId="22E7349C" w:rsidR="00B86845" w:rsidRPr="00B86845" w:rsidRDefault="00B86845" w:rsidP="00E65F8F">
            <w:pPr>
              <w:spacing w:line="240" w:lineRule="auto"/>
              <w:rPr>
                <w:rFonts w:ascii="Times New Roman" w:hAnsi="Times New Roman" w:cs="Times New Roman"/>
                <w:sz w:val="20"/>
                <w:szCs w:val="20"/>
              </w:rPr>
            </w:pPr>
            <w:r w:rsidRPr="00B86845">
              <w:rPr>
                <w:rFonts w:ascii="Times New Roman" w:hAnsi="Times New Roman" w:cs="Times New Roman"/>
                <w:sz w:val="20"/>
                <w:szCs w:val="20"/>
              </w:rPr>
              <w:t>Określone zostały terminy przeprowadzenia postępowania rekrutacyjnego i postępowania uzupełniającego, w tym terminy składania dokumentów, na rok szkolny 2020/2021 do publicznego przedszkola oraz oddziału przedszkolnego w szkole podstawowej prowadzonych przez Miasto Stoczek Łukowski.</w:t>
            </w:r>
          </w:p>
        </w:tc>
      </w:tr>
      <w:tr w:rsidR="00B86845" w:rsidRPr="00B86845" w14:paraId="41EC7767" w14:textId="77777777" w:rsidTr="0037061F">
        <w:tc>
          <w:tcPr>
            <w:tcW w:w="3114" w:type="dxa"/>
          </w:tcPr>
          <w:p w14:paraId="3E66B7BC"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ORM.0050.46.2020</w:t>
            </w:r>
          </w:p>
          <w:p w14:paraId="05A38A22"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27 stycznia 2020 roku</w:t>
            </w:r>
          </w:p>
          <w:p w14:paraId="6DF6DDDD" w14:textId="77777777" w:rsidR="00B86845" w:rsidRPr="00B86845" w:rsidRDefault="00B86845" w:rsidP="00B86845">
            <w:pPr>
              <w:spacing w:line="240" w:lineRule="auto"/>
              <w:rPr>
                <w:rFonts w:ascii="Times New Roman" w:hAnsi="Times New Roman" w:cs="Times New Roman"/>
                <w:sz w:val="20"/>
                <w:szCs w:val="20"/>
              </w:rPr>
            </w:pPr>
          </w:p>
        </w:tc>
        <w:tc>
          <w:tcPr>
            <w:tcW w:w="5103" w:type="dxa"/>
          </w:tcPr>
          <w:p w14:paraId="32AA6B3C"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W sprawie określenia terminów przeprowadzania postępowania rekrutacyjnego i postępowania uzupełniającego, w tym terminów składania dokumentów na rok szkolny 2020/2021 do klas pierwszych szkoły podstawowej prowadzonej przez Miasto Stoczek Łukowski.</w:t>
            </w:r>
          </w:p>
          <w:p w14:paraId="4EE0B1B1" w14:textId="77777777" w:rsidR="00B86845" w:rsidRPr="00B86845" w:rsidRDefault="00B86845" w:rsidP="00B86845">
            <w:pPr>
              <w:spacing w:line="240" w:lineRule="auto"/>
              <w:rPr>
                <w:rFonts w:ascii="Times New Roman" w:hAnsi="Times New Roman" w:cs="Times New Roman"/>
                <w:sz w:val="20"/>
                <w:szCs w:val="20"/>
              </w:rPr>
            </w:pPr>
          </w:p>
        </w:tc>
        <w:tc>
          <w:tcPr>
            <w:tcW w:w="1417" w:type="dxa"/>
          </w:tcPr>
          <w:p w14:paraId="1D0DA56D"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OR</w:t>
            </w:r>
          </w:p>
        </w:tc>
        <w:tc>
          <w:tcPr>
            <w:tcW w:w="4678" w:type="dxa"/>
          </w:tcPr>
          <w:p w14:paraId="2F8FFD12"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Określone zostały terminy przeprowadzenia postępowania rekrutacyjnego i postępowania uzupełniającego, w tym terminy składania dokumentów, na rok szkolny 2020/2021 do klas pierwszych szkoły podstawowej prowadzonej przez Miasto Stoczek Łukowski.</w:t>
            </w:r>
          </w:p>
        </w:tc>
      </w:tr>
      <w:tr w:rsidR="00B86845" w:rsidRPr="00B86845" w14:paraId="544E1172" w14:textId="77777777" w:rsidTr="0037061F">
        <w:tc>
          <w:tcPr>
            <w:tcW w:w="3114" w:type="dxa"/>
          </w:tcPr>
          <w:p w14:paraId="27AD786C"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ORM.0050.47.2020</w:t>
            </w:r>
          </w:p>
          <w:p w14:paraId="44F17E15"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27 stycznia 2020 roku</w:t>
            </w:r>
          </w:p>
          <w:p w14:paraId="7F7EC3F7" w14:textId="77777777" w:rsidR="00B86845" w:rsidRPr="00B86845" w:rsidRDefault="00B86845" w:rsidP="00B86845">
            <w:pPr>
              <w:spacing w:line="240" w:lineRule="auto"/>
              <w:rPr>
                <w:rFonts w:ascii="Times New Roman" w:hAnsi="Times New Roman" w:cs="Times New Roman"/>
                <w:sz w:val="20"/>
                <w:szCs w:val="20"/>
              </w:rPr>
            </w:pPr>
          </w:p>
        </w:tc>
        <w:tc>
          <w:tcPr>
            <w:tcW w:w="5103" w:type="dxa"/>
          </w:tcPr>
          <w:p w14:paraId="3D30E0DA"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W sprawie organizacji wykonywania zadań </w:t>
            </w:r>
          </w:p>
          <w:p w14:paraId="172EEA6F"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w ramach powszechnego obowiązku obrony </w:t>
            </w:r>
          </w:p>
          <w:p w14:paraId="7DE452A0"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w 2020 roku.</w:t>
            </w:r>
          </w:p>
          <w:p w14:paraId="3B42CE12" w14:textId="77777777" w:rsidR="00B86845" w:rsidRPr="00B86845" w:rsidRDefault="00B86845" w:rsidP="00B86845">
            <w:pPr>
              <w:spacing w:line="240" w:lineRule="auto"/>
              <w:rPr>
                <w:rFonts w:ascii="Times New Roman" w:hAnsi="Times New Roman" w:cs="Times New Roman"/>
                <w:sz w:val="20"/>
                <w:szCs w:val="20"/>
              </w:rPr>
            </w:pPr>
          </w:p>
        </w:tc>
        <w:tc>
          <w:tcPr>
            <w:tcW w:w="1417" w:type="dxa"/>
          </w:tcPr>
          <w:p w14:paraId="0CE84B74"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ORM</w:t>
            </w:r>
          </w:p>
        </w:tc>
        <w:tc>
          <w:tcPr>
            <w:tcW w:w="4678" w:type="dxa"/>
          </w:tcPr>
          <w:p w14:paraId="041FD57F" w14:textId="3CDE19A2" w:rsidR="00B86845" w:rsidRPr="00B86845" w:rsidRDefault="00B86845" w:rsidP="00E65F8F">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Ustalone zostały zasady organizacji wykonywania zadań w ramach powszechnego obowiązku obrony </w:t>
            </w:r>
            <w:r w:rsidR="00E65F8F">
              <w:rPr>
                <w:rFonts w:ascii="Times New Roman" w:hAnsi="Times New Roman" w:cs="Times New Roman"/>
                <w:sz w:val="20"/>
                <w:szCs w:val="20"/>
              </w:rPr>
              <w:t xml:space="preserve">              </w:t>
            </w:r>
            <w:r w:rsidRPr="00B86845">
              <w:rPr>
                <w:rFonts w:ascii="Times New Roman" w:hAnsi="Times New Roman" w:cs="Times New Roman"/>
                <w:sz w:val="20"/>
                <w:szCs w:val="20"/>
              </w:rPr>
              <w:t>w Mieście Stoczek Łukowski w 2020 roku.</w:t>
            </w:r>
          </w:p>
        </w:tc>
      </w:tr>
      <w:tr w:rsidR="00B86845" w:rsidRPr="00B86845" w14:paraId="2E50D64C" w14:textId="77777777" w:rsidTr="0037061F">
        <w:tc>
          <w:tcPr>
            <w:tcW w:w="3114" w:type="dxa"/>
          </w:tcPr>
          <w:p w14:paraId="520037FA"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ORM.0050.48.2020</w:t>
            </w:r>
          </w:p>
          <w:p w14:paraId="6D704B6F"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28 stycznia 2020 roku</w:t>
            </w:r>
          </w:p>
          <w:p w14:paraId="080AC475" w14:textId="77777777" w:rsidR="00B86845" w:rsidRPr="00B86845" w:rsidRDefault="00B86845" w:rsidP="00B86845">
            <w:pPr>
              <w:spacing w:line="240" w:lineRule="auto"/>
              <w:rPr>
                <w:rFonts w:ascii="Times New Roman" w:hAnsi="Times New Roman" w:cs="Times New Roman"/>
                <w:sz w:val="20"/>
                <w:szCs w:val="20"/>
              </w:rPr>
            </w:pPr>
          </w:p>
          <w:p w14:paraId="201F7BF8" w14:textId="77777777" w:rsidR="00B86845" w:rsidRPr="00B86845" w:rsidRDefault="00B86845" w:rsidP="00B86845">
            <w:pPr>
              <w:spacing w:line="240" w:lineRule="auto"/>
              <w:rPr>
                <w:rFonts w:ascii="Times New Roman" w:hAnsi="Times New Roman" w:cs="Times New Roman"/>
                <w:sz w:val="20"/>
                <w:szCs w:val="20"/>
              </w:rPr>
            </w:pPr>
          </w:p>
          <w:p w14:paraId="72E3AD29" w14:textId="77777777" w:rsidR="00B86845" w:rsidRPr="00B86845" w:rsidRDefault="00B86845" w:rsidP="00B86845">
            <w:pPr>
              <w:spacing w:line="240" w:lineRule="auto"/>
              <w:rPr>
                <w:rFonts w:ascii="Times New Roman" w:hAnsi="Times New Roman" w:cs="Times New Roman"/>
                <w:sz w:val="20"/>
                <w:szCs w:val="20"/>
              </w:rPr>
            </w:pPr>
          </w:p>
        </w:tc>
        <w:tc>
          <w:tcPr>
            <w:tcW w:w="5103" w:type="dxa"/>
          </w:tcPr>
          <w:p w14:paraId="2376F675" w14:textId="71254EAE"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W sprawie ustalenia planu dofinansowania form doskonalenia zawodowego nauczycieli  w 2020 roku.</w:t>
            </w:r>
          </w:p>
        </w:tc>
        <w:tc>
          <w:tcPr>
            <w:tcW w:w="1417" w:type="dxa"/>
          </w:tcPr>
          <w:p w14:paraId="25D9A406"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OR</w:t>
            </w:r>
          </w:p>
        </w:tc>
        <w:tc>
          <w:tcPr>
            <w:tcW w:w="4678" w:type="dxa"/>
          </w:tcPr>
          <w:p w14:paraId="29763287"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W porozumieniu z Dyrektorem Zespołu Oświatowego ustalono maksymalną kwotę dofinansowania opłat:</w:t>
            </w:r>
          </w:p>
          <w:p w14:paraId="367D2F4C" w14:textId="77777777" w:rsidR="00B86845" w:rsidRPr="00B86845" w:rsidRDefault="00B86845" w:rsidP="008B3B9B">
            <w:pPr>
              <w:numPr>
                <w:ilvl w:val="0"/>
                <w:numId w:val="33"/>
              </w:numPr>
              <w:spacing w:line="259" w:lineRule="auto"/>
              <w:contextualSpacing/>
              <w:rPr>
                <w:rFonts w:ascii="Times New Roman" w:hAnsi="Times New Roman" w:cs="Times New Roman"/>
                <w:sz w:val="20"/>
                <w:szCs w:val="20"/>
              </w:rPr>
            </w:pPr>
            <w:r w:rsidRPr="00B86845">
              <w:rPr>
                <w:rFonts w:ascii="Times New Roman" w:hAnsi="Times New Roman" w:cs="Times New Roman"/>
                <w:sz w:val="20"/>
                <w:szCs w:val="20"/>
              </w:rPr>
              <w:t>za kształcenie pobierane przez uczelnie w wysokości 75% minimalnego wynagrodzenia za pracę w 2019 roku, za jeden semestr na osobę,</w:t>
            </w:r>
          </w:p>
          <w:p w14:paraId="7B8C50AB" w14:textId="77777777" w:rsidR="00B86845" w:rsidRPr="00B86845" w:rsidRDefault="00B86845" w:rsidP="008B3B9B">
            <w:pPr>
              <w:numPr>
                <w:ilvl w:val="0"/>
                <w:numId w:val="33"/>
              </w:numPr>
              <w:spacing w:line="259" w:lineRule="auto"/>
              <w:contextualSpacing/>
              <w:rPr>
                <w:rFonts w:ascii="Times New Roman" w:hAnsi="Times New Roman" w:cs="Times New Roman"/>
                <w:sz w:val="20"/>
                <w:szCs w:val="20"/>
              </w:rPr>
            </w:pPr>
            <w:r w:rsidRPr="00B86845">
              <w:rPr>
                <w:rFonts w:ascii="Times New Roman" w:hAnsi="Times New Roman" w:cs="Times New Roman"/>
                <w:sz w:val="20"/>
                <w:szCs w:val="20"/>
              </w:rPr>
              <w:t>za kursy kwalifikacyjne i doskonalące, warsztaty i szkolenia, seminaria i konferencje do 100% kosztów kształcenia na osobę.</w:t>
            </w:r>
          </w:p>
          <w:p w14:paraId="50FFBD0F"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Dofinansowaniu podlegają specjalności</w:t>
            </w:r>
          </w:p>
          <w:p w14:paraId="7E04DBE9" w14:textId="3374A3D8"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i formy kształcenia uwzględnione we wnioskach złożonych przez dyrektora placówki oświatowej, </w:t>
            </w:r>
            <w:r w:rsidR="00DC0738">
              <w:rPr>
                <w:rFonts w:ascii="Times New Roman" w:hAnsi="Times New Roman" w:cs="Times New Roman"/>
                <w:sz w:val="20"/>
                <w:szCs w:val="20"/>
              </w:rPr>
              <w:t xml:space="preserve">              </w:t>
            </w:r>
            <w:r w:rsidRPr="00B86845">
              <w:rPr>
                <w:rFonts w:ascii="Times New Roman" w:hAnsi="Times New Roman" w:cs="Times New Roman"/>
                <w:sz w:val="20"/>
                <w:szCs w:val="20"/>
              </w:rPr>
              <w:t>a w szczególności:</w:t>
            </w:r>
          </w:p>
          <w:p w14:paraId="1B757654" w14:textId="77777777" w:rsidR="00B86845" w:rsidRPr="00B86845" w:rsidRDefault="00B86845" w:rsidP="008B3B9B">
            <w:pPr>
              <w:numPr>
                <w:ilvl w:val="0"/>
                <w:numId w:val="34"/>
              </w:numPr>
              <w:spacing w:line="259" w:lineRule="auto"/>
              <w:contextualSpacing/>
              <w:rPr>
                <w:rFonts w:ascii="Times New Roman" w:hAnsi="Times New Roman" w:cs="Times New Roman"/>
                <w:sz w:val="20"/>
                <w:szCs w:val="20"/>
              </w:rPr>
            </w:pPr>
            <w:r w:rsidRPr="00B86845">
              <w:rPr>
                <w:rFonts w:ascii="Times New Roman" w:hAnsi="Times New Roman" w:cs="Times New Roman"/>
                <w:sz w:val="20"/>
                <w:szCs w:val="20"/>
              </w:rPr>
              <w:lastRenderedPageBreak/>
              <w:t xml:space="preserve">specjalności: zajęcia w zakresie pomocy </w:t>
            </w:r>
            <w:proofErr w:type="spellStart"/>
            <w:r w:rsidRPr="00B86845">
              <w:rPr>
                <w:rFonts w:ascii="Times New Roman" w:hAnsi="Times New Roman" w:cs="Times New Roman"/>
                <w:sz w:val="20"/>
                <w:szCs w:val="20"/>
              </w:rPr>
              <w:t>psychologiczno</w:t>
            </w:r>
            <w:proofErr w:type="spellEnd"/>
            <w:r w:rsidRPr="00B86845">
              <w:rPr>
                <w:rFonts w:ascii="Times New Roman" w:hAnsi="Times New Roman" w:cs="Times New Roman"/>
                <w:sz w:val="20"/>
                <w:szCs w:val="20"/>
              </w:rPr>
              <w:t xml:space="preserve"> – pedagogicznej uczniom i wychowankom, zajęcia </w:t>
            </w:r>
            <w:proofErr w:type="spellStart"/>
            <w:r w:rsidRPr="00B86845">
              <w:rPr>
                <w:rFonts w:ascii="Times New Roman" w:hAnsi="Times New Roman" w:cs="Times New Roman"/>
                <w:sz w:val="20"/>
                <w:szCs w:val="20"/>
              </w:rPr>
              <w:t>muzyczno</w:t>
            </w:r>
            <w:proofErr w:type="spellEnd"/>
            <w:r w:rsidRPr="00B86845">
              <w:rPr>
                <w:rFonts w:ascii="Times New Roman" w:hAnsi="Times New Roman" w:cs="Times New Roman"/>
                <w:sz w:val="20"/>
                <w:szCs w:val="20"/>
              </w:rPr>
              <w:t xml:space="preserve"> – ruchowe, wczesne wspomaganie rozwoju dziecka oraz edukacja wczesnoszkolna i przedszkolna.</w:t>
            </w:r>
          </w:p>
          <w:p w14:paraId="06FFFC65" w14:textId="3077918D" w:rsidR="00B86845" w:rsidRPr="00B86845" w:rsidRDefault="00B86845" w:rsidP="008B3B9B">
            <w:pPr>
              <w:numPr>
                <w:ilvl w:val="0"/>
                <w:numId w:val="34"/>
              </w:numPr>
              <w:spacing w:line="240" w:lineRule="auto"/>
              <w:contextualSpacing/>
              <w:rPr>
                <w:rFonts w:ascii="Times New Roman" w:hAnsi="Times New Roman" w:cs="Times New Roman"/>
                <w:sz w:val="20"/>
                <w:szCs w:val="20"/>
              </w:rPr>
            </w:pPr>
            <w:r w:rsidRPr="00B86845">
              <w:rPr>
                <w:rFonts w:ascii="Times New Roman" w:hAnsi="Times New Roman" w:cs="Times New Roman"/>
                <w:sz w:val="20"/>
                <w:szCs w:val="20"/>
              </w:rPr>
              <w:t xml:space="preserve">formy kształcenia: studia wyższe licencjackie i magisterskie, studia podyplomowe, kursy kwalifikacyjne i kursy doskonalące, warsztaty </w:t>
            </w:r>
          </w:p>
          <w:p w14:paraId="175B8D85" w14:textId="0D020E31" w:rsidR="00B86845" w:rsidRPr="00B86845" w:rsidRDefault="00B86845" w:rsidP="00E65F8F">
            <w:pPr>
              <w:spacing w:line="240" w:lineRule="auto"/>
              <w:ind w:left="720"/>
              <w:contextualSpacing/>
              <w:rPr>
                <w:rFonts w:ascii="Times New Roman" w:hAnsi="Times New Roman" w:cs="Times New Roman"/>
                <w:sz w:val="20"/>
                <w:szCs w:val="20"/>
              </w:rPr>
            </w:pPr>
            <w:r w:rsidRPr="00B86845">
              <w:rPr>
                <w:rFonts w:ascii="Times New Roman" w:hAnsi="Times New Roman" w:cs="Times New Roman"/>
                <w:sz w:val="20"/>
                <w:szCs w:val="20"/>
              </w:rPr>
              <w:t xml:space="preserve">i szkolenia.  </w:t>
            </w:r>
          </w:p>
        </w:tc>
      </w:tr>
      <w:tr w:rsidR="00B86845" w:rsidRPr="00B86845" w14:paraId="2468C22F" w14:textId="77777777" w:rsidTr="0037061F">
        <w:tc>
          <w:tcPr>
            <w:tcW w:w="3114" w:type="dxa"/>
          </w:tcPr>
          <w:p w14:paraId="6E39F72D"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ORM.0050.49.2020</w:t>
            </w:r>
          </w:p>
          <w:p w14:paraId="40CC63D2"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31 stycznia 2020 roku</w:t>
            </w:r>
          </w:p>
          <w:p w14:paraId="7C1E4D78" w14:textId="77777777" w:rsidR="00B86845" w:rsidRPr="00B86845" w:rsidRDefault="00B86845" w:rsidP="00B86845">
            <w:pPr>
              <w:spacing w:line="240" w:lineRule="auto"/>
              <w:rPr>
                <w:rFonts w:ascii="Times New Roman" w:hAnsi="Times New Roman" w:cs="Times New Roman"/>
                <w:sz w:val="20"/>
                <w:szCs w:val="20"/>
              </w:rPr>
            </w:pPr>
          </w:p>
        </w:tc>
        <w:tc>
          <w:tcPr>
            <w:tcW w:w="5103" w:type="dxa"/>
          </w:tcPr>
          <w:p w14:paraId="318F0129"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W sprawie powołania komisji do dokonania kontroli prawidłowości realizacji zleconego zadania publicznego.</w:t>
            </w:r>
          </w:p>
          <w:p w14:paraId="562C5271" w14:textId="77777777" w:rsidR="00B86845" w:rsidRPr="00B86845" w:rsidRDefault="00B86845" w:rsidP="00B86845">
            <w:pPr>
              <w:spacing w:line="240" w:lineRule="auto"/>
              <w:rPr>
                <w:rFonts w:ascii="Times New Roman" w:hAnsi="Times New Roman" w:cs="Times New Roman"/>
                <w:sz w:val="20"/>
                <w:szCs w:val="20"/>
              </w:rPr>
            </w:pPr>
          </w:p>
        </w:tc>
        <w:tc>
          <w:tcPr>
            <w:tcW w:w="1417" w:type="dxa"/>
          </w:tcPr>
          <w:p w14:paraId="7D639D00"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ORM</w:t>
            </w:r>
          </w:p>
        </w:tc>
        <w:tc>
          <w:tcPr>
            <w:tcW w:w="4678" w:type="dxa"/>
          </w:tcPr>
          <w:p w14:paraId="718B150A"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W celu dokonania kontroli i oceny prawidłowości realizacji zleconego zadania publicznego w zakresie upowszechniania kultury fizycznej i sportu w 2019 roku dla LKS „Dwernicki” oraz STS „AVES”, powołana została komisja w następującym składzie:</w:t>
            </w:r>
          </w:p>
          <w:p w14:paraId="7FB30D33" w14:textId="77777777" w:rsidR="00B86845" w:rsidRPr="00B86845" w:rsidRDefault="00B86845" w:rsidP="008B3B9B">
            <w:pPr>
              <w:numPr>
                <w:ilvl w:val="0"/>
                <w:numId w:val="29"/>
              </w:numPr>
              <w:spacing w:line="240" w:lineRule="auto"/>
              <w:rPr>
                <w:rFonts w:ascii="Times New Roman" w:hAnsi="Times New Roman" w:cs="Times New Roman"/>
                <w:sz w:val="20"/>
                <w:szCs w:val="20"/>
              </w:rPr>
            </w:pPr>
            <w:r w:rsidRPr="00B86845">
              <w:rPr>
                <w:rFonts w:ascii="Times New Roman" w:hAnsi="Times New Roman" w:cs="Times New Roman"/>
                <w:sz w:val="20"/>
                <w:szCs w:val="20"/>
              </w:rPr>
              <w:t>Pani Elżbieta Szmigiel – Przewodnicząca Komisji,</w:t>
            </w:r>
          </w:p>
          <w:p w14:paraId="130E6560" w14:textId="77777777" w:rsidR="00B86845" w:rsidRPr="00B86845" w:rsidRDefault="00B86845" w:rsidP="008B3B9B">
            <w:pPr>
              <w:numPr>
                <w:ilvl w:val="0"/>
                <w:numId w:val="29"/>
              </w:numPr>
              <w:spacing w:line="240" w:lineRule="auto"/>
              <w:rPr>
                <w:rFonts w:ascii="Times New Roman" w:hAnsi="Times New Roman" w:cs="Times New Roman"/>
                <w:sz w:val="20"/>
                <w:szCs w:val="20"/>
              </w:rPr>
            </w:pPr>
            <w:r w:rsidRPr="00B86845">
              <w:rPr>
                <w:rFonts w:ascii="Times New Roman" w:hAnsi="Times New Roman" w:cs="Times New Roman"/>
                <w:sz w:val="20"/>
                <w:szCs w:val="20"/>
              </w:rPr>
              <w:t>Pani Maria Pasik – Członek Komisji,</w:t>
            </w:r>
          </w:p>
          <w:p w14:paraId="2A53D37E" w14:textId="77777777" w:rsidR="00B86845" w:rsidRPr="00B86845" w:rsidRDefault="00B86845" w:rsidP="008B3B9B">
            <w:pPr>
              <w:numPr>
                <w:ilvl w:val="0"/>
                <w:numId w:val="29"/>
              </w:num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Pan Zbigniew </w:t>
            </w:r>
            <w:proofErr w:type="spellStart"/>
            <w:r w:rsidRPr="00B86845">
              <w:rPr>
                <w:rFonts w:ascii="Times New Roman" w:hAnsi="Times New Roman" w:cs="Times New Roman"/>
                <w:sz w:val="20"/>
                <w:szCs w:val="20"/>
              </w:rPr>
              <w:t>Drosio</w:t>
            </w:r>
            <w:proofErr w:type="spellEnd"/>
            <w:r w:rsidRPr="00B86845">
              <w:rPr>
                <w:rFonts w:ascii="Times New Roman" w:hAnsi="Times New Roman" w:cs="Times New Roman"/>
                <w:sz w:val="20"/>
                <w:szCs w:val="20"/>
              </w:rPr>
              <w:t xml:space="preserve"> – Członek Komisji.</w:t>
            </w:r>
          </w:p>
          <w:p w14:paraId="6CE5446A"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Kontrola i ocena realizacji zadania dotyczy                          w szczególności:</w:t>
            </w:r>
          </w:p>
          <w:p w14:paraId="327E86D4" w14:textId="77777777" w:rsidR="00B86845" w:rsidRPr="00B86845" w:rsidRDefault="00B86845" w:rsidP="008B3B9B">
            <w:pPr>
              <w:numPr>
                <w:ilvl w:val="0"/>
                <w:numId w:val="30"/>
              </w:numPr>
              <w:spacing w:line="240" w:lineRule="auto"/>
              <w:rPr>
                <w:rFonts w:ascii="Times New Roman" w:hAnsi="Times New Roman" w:cs="Times New Roman"/>
                <w:sz w:val="20"/>
                <w:szCs w:val="20"/>
              </w:rPr>
            </w:pPr>
            <w:r w:rsidRPr="00B86845">
              <w:rPr>
                <w:rFonts w:ascii="Times New Roman" w:hAnsi="Times New Roman" w:cs="Times New Roman"/>
                <w:sz w:val="20"/>
                <w:szCs w:val="20"/>
              </w:rPr>
              <w:t>prawidłowości wykorzystania środków budżetu miasta otrzymanych na realizację zadania,</w:t>
            </w:r>
          </w:p>
          <w:p w14:paraId="3B073148" w14:textId="32731690" w:rsidR="00B86845" w:rsidRPr="00B86845" w:rsidRDefault="00B86845" w:rsidP="008B3B9B">
            <w:pPr>
              <w:numPr>
                <w:ilvl w:val="0"/>
                <w:numId w:val="30"/>
              </w:num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prowadzenia dokumentacji określonej </w:t>
            </w:r>
            <w:r w:rsidR="00E65F8F">
              <w:rPr>
                <w:rFonts w:ascii="Times New Roman" w:hAnsi="Times New Roman" w:cs="Times New Roman"/>
                <w:sz w:val="20"/>
                <w:szCs w:val="20"/>
              </w:rPr>
              <w:t xml:space="preserve">                    </w:t>
            </w:r>
            <w:r w:rsidRPr="00B86845">
              <w:rPr>
                <w:rFonts w:ascii="Times New Roman" w:hAnsi="Times New Roman" w:cs="Times New Roman"/>
                <w:sz w:val="20"/>
                <w:szCs w:val="20"/>
              </w:rPr>
              <w:t>w przepisach prawa i w postanowieniach umowy,</w:t>
            </w:r>
          </w:p>
          <w:p w14:paraId="1DFA6ED3" w14:textId="77777777" w:rsidR="00B86845" w:rsidRPr="00B86845" w:rsidRDefault="00B86845" w:rsidP="008B3B9B">
            <w:pPr>
              <w:numPr>
                <w:ilvl w:val="0"/>
                <w:numId w:val="30"/>
              </w:numPr>
              <w:spacing w:line="240" w:lineRule="auto"/>
              <w:rPr>
                <w:rFonts w:ascii="Times New Roman" w:hAnsi="Times New Roman" w:cs="Times New Roman"/>
                <w:sz w:val="20"/>
                <w:szCs w:val="20"/>
              </w:rPr>
            </w:pPr>
            <w:r w:rsidRPr="00B86845">
              <w:rPr>
                <w:rFonts w:ascii="Times New Roman" w:hAnsi="Times New Roman" w:cs="Times New Roman"/>
                <w:sz w:val="20"/>
                <w:szCs w:val="20"/>
              </w:rPr>
              <w:t>sprawozdań końcowych z wykonania zadania publicznego złożonych do dnia 30 stycznia 2020 roku.</w:t>
            </w:r>
          </w:p>
          <w:p w14:paraId="2B7A5C10"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Komisja stwierdziła, że otrzymane dotacje nie zostały zwiększone ani zmniejszone o więcej niż 10% środków finansowych zawartych </w:t>
            </w:r>
          </w:p>
          <w:p w14:paraId="4AE092B3" w14:textId="5751DA38" w:rsidR="00B86845" w:rsidRPr="00B86845" w:rsidRDefault="00B86845" w:rsidP="00E65F8F">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w złożonej ofercie. Wydatkowanie takie zgodne jest </w:t>
            </w:r>
            <w:r w:rsidR="00DC0738">
              <w:rPr>
                <w:rFonts w:ascii="Times New Roman" w:hAnsi="Times New Roman" w:cs="Times New Roman"/>
                <w:sz w:val="20"/>
                <w:szCs w:val="20"/>
              </w:rPr>
              <w:t xml:space="preserve">           </w:t>
            </w:r>
            <w:r w:rsidRPr="00B86845">
              <w:rPr>
                <w:rFonts w:ascii="Times New Roman" w:hAnsi="Times New Roman" w:cs="Times New Roman"/>
                <w:sz w:val="20"/>
                <w:szCs w:val="20"/>
              </w:rPr>
              <w:t>z zawartymi umowami. Ponadto stwierdzono, że udostępnione dokumenty finansowe (faktury, dowody wpłat) zostały uzupełnione zgodnie z poniesionymi kosztami przedstawionymi w ofercie.</w:t>
            </w:r>
          </w:p>
        </w:tc>
      </w:tr>
      <w:tr w:rsidR="00B86845" w:rsidRPr="00B86845" w14:paraId="1C5E5590" w14:textId="77777777" w:rsidTr="0037061F">
        <w:tc>
          <w:tcPr>
            <w:tcW w:w="3114" w:type="dxa"/>
          </w:tcPr>
          <w:p w14:paraId="61EE40CA"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lastRenderedPageBreak/>
              <w:t xml:space="preserve">ORM.0050.50.2020 </w:t>
            </w:r>
          </w:p>
          <w:p w14:paraId="0C387CAC"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31 stycznia 2020 roku</w:t>
            </w:r>
          </w:p>
          <w:p w14:paraId="6E138C8D" w14:textId="77777777" w:rsidR="00B86845" w:rsidRPr="00B86845" w:rsidRDefault="00B86845" w:rsidP="00B86845">
            <w:pPr>
              <w:spacing w:line="240" w:lineRule="auto"/>
              <w:rPr>
                <w:rFonts w:ascii="Times New Roman" w:hAnsi="Times New Roman" w:cs="Times New Roman"/>
                <w:sz w:val="20"/>
                <w:szCs w:val="20"/>
              </w:rPr>
            </w:pPr>
          </w:p>
        </w:tc>
        <w:tc>
          <w:tcPr>
            <w:tcW w:w="5103" w:type="dxa"/>
          </w:tcPr>
          <w:p w14:paraId="7F03F4A8"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W sprawie przekazania dla Miejskiego Zakładu Gospodarki Komunalnej w Stoczku Łukowskim samochodu ciężarowego.</w:t>
            </w:r>
          </w:p>
        </w:tc>
        <w:tc>
          <w:tcPr>
            <w:tcW w:w="1417" w:type="dxa"/>
          </w:tcPr>
          <w:p w14:paraId="55CDBF8D"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IRL</w:t>
            </w:r>
          </w:p>
          <w:p w14:paraId="513A5B10" w14:textId="77777777" w:rsidR="00B86845" w:rsidRPr="00B86845" w:rsidRDefault="00B86845" w:rsidP="00B86845">
            <w:pPr>
              <w:spacing w:line="240" w:lineRule="auto"/>
              <w:jc w:val="center"/>
              <w:rPr>
                <w:rFonts w:ascii="Times New Roman" w:hAnsi="Times New Roman" w:cs="Times New Roman"/>
                <w:sz w:val="20"/>
                <w:szCs w:val="20"/>
              </w:rPr>
            </w:pPr>
          </w:p>
          <w:p w14:paraId="46C462A8" w14:textId="77777777" w:rsidR="00B86845" w:rsidRPr="00B86845" w:rsidRDefault="00B86845" w:rsidP="00B86845">
            <w:pPr>
              <w:spacing w:line="240" w:lineRule="auto"/>
              <w:jc w:val="center"/>
              <w:rPr>
                <w:rFonts w:ascii="Times New Roman" w:hAnsi="Times New Roman" w:cs="Times New Roman"/>
                <w:sz w:val="20"/>
                <w:szCs w:val="20"/>
              </w:rPr>
            </w:pPr>
          </w:p>
          <w:p w14:paraId="7709ABCF" w14:textId="77777777" w:rsidR="00B86845" w:rsidRPr="00B86845" w:rsidRDefault="00B86845" w:rsidP="00B86845">
            <w:pPr>
              <w:spacing w:line="240" w:lineRule="auto"/>
              <w:jc w:val="center"/>
              <w:rPr>
                <w:rFonts w:ascii="Times New Roman" w:hAnsi="Times New Roman" w:cs="Times New Roman"/>
                <w:sz w:val="20"/>
                <w:szCs w:val="20"/>
              </w:rPr>
            </w:pPr>
          </w:p>
        </w:tc>
        <w:tc>
          <w:tcPr>
            <w:tcW w:w="4678" w:type="dxa"/>
          </w:tcPr>
          <w:p w14:paraId="2DB1E300" w14:textId="1DC931EB" w:rsidR="00B86845" w:rsidRPr="00B86845" w:rsidRDefault="00B86845" w:rsidP="00E65F8F">
            <w:pPr>
              <w:tabs>
                <w:tab w:val="num" w:pos="360"/>
              </w:tabs>
              <w:suppressAutoHyphens/>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Dla Miejskiego Zakładu Gospodarki Komunalnej w Stoczku Łukowskim przekazany został samochód </w:t>
            </w:r>
            <w:r w:rsidRPr="00B86845">
              <w:rPr>
                <w:rFonts w:ascii="Times New Roman" w:hAnsi="Times New Roman" w:cs="Times New Roman"/>
                <w:sz w:val="20"/>
                <w:szCs w:val="20"/>
                <w:lang w:eastAsia="ar-SA"/>
              </w:rPr>
              <w:t>ciężarowym IVECO, Nr rej. LLU 122266, rok produkcji 2006. Przekazanie ww. pojazdu nastąpiło na czas nieokreślony na podstawie protokołu przekazania. Samochód</w:t>
            </w:r>
            <w:r w:rsidRPr="00B86845">
              <w:rPr>
                <w:rFonts w:ascii="Times New Roman" w:hAnsi="Times New Roman" w:cs="Times New Roman"/>
                <w:sz w:val="20"/>
                <w:szCs w:val="20"/>
              </w:rPr>
              <w:t xml:space="preserve"> wykorzystywany jest do działalności statutowej Miejskiego Zakładu Gospodarki Komunalnej w Stoczku Łukowskim. Zakład</w:t>
            </w:r>
            <w:r w:rsidRPr="00B86845">
              <w:rPr>
                <w:rFonts w:ascii="Times New Roman" w:hAnsi="Times New Roman" w:cs="Times New Roman"/>
                <w:sz w:val="20"/>
                <w:szCs w:val="20"/>
                <w:lang w:eastAsia="ar-SA"/>
              </w:rPr>
              <w:t xml:space="preserve"> utrzymuje samochód w należytym stanie technicznym oraz ponosi wszystkie opłaty publiczne związane z używaniem samochodu.</w:t>
            </w:r>
          </w:p>
        </w:tc>
      </w:tr>
      <w:tr w:rsidR="00B86845" w:rsidRPr="00B86845" w14:paraId="6E16AA48" w14:textId="77777777" w:rsidTr="0037061F">
        <w:tc>
          <w:tcPr>
            <w:tcW w:w="3114" w:type="dxa"/>
          </w:tcPr>
          <w:p w14:paraId="6A0531A1"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ORM.0050.51.2020 </w:t>
            </w:r>
          </w:p>
          <w:p w14:paraId="644DCFCB"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31 stycznia 2020 roku</w:t>
            </w:r>
          </w:p>
          <w:p w14:paraId="18298494" w14:textId="77777777" w:rsidR="00B86845" w:rsidRPr="00B86845" w:rsidRDefault="00B86845" w:rsidP="00B86845">
            <w:pPr>
              <w:spacing w:line="240" w:lineRule="auto"/>
              <w:rPr>
                <w:rFonts w:ascii="Times New Roman" w:hAnsi="Times New Roman" w:cs="Times New Roman"/>
                <w:sz w:val="20"/>
                <w:szCs w:val="20"/>
              </w:rPr>
            </w:pPr>
          </w:p>
        </w:tc>
        <w:tc>
          <w:tcPr>
            <w:tcW w:w="5103" w:type="dxa"/>
          </w:tcPr>
          <w:p w14:paraId="0BCFCF7A"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W sprawie przekazania dla Warsztatu Terapii Zajęciowej w Stoczku Łukowskim samochodu przeznaczonego do przewozu osób niepełnosprawnych.</w:t>
            </w:r>
          </w:p>
        </w:tc>
        <w:tc>
          <w:tcPr>
            <w:tcW w:w="1417" w:type="dxa"/>
          </w:tcPr>
          <w:p w14:paraId="3E572727"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IRL</w:t>
            </w:r>
          </w:p>
          <w:p w14:paraId="3085E6F9" w14:textId="77777777" w:rsidR="00B86845" w:rsidRPr="00B86845" w:rsidRDefault="00B86845" w:rsidP="00B86845">
            <w:pPr>
              <w:spacing w:line="240" w:lineRule="auto"/>
              <w:jc w:val="center"/>
              <w:rPr>
                <w:rFonts w:ascii="Times New Roman" w:hAnsi="Times New Roman" w:cs="Times New Roman"/>
                <w:sz w:val="20"/>
                <w:szCs w:val="20"/>
              </w:rPr>
            </w:pPr>
          </w:p>
          <w:p w14:paraId="1BFAB633" w14:textId="77777777" w:rsidR="00B86845" w:rsidRPr="00B86845" w:rsidRDefault="00B86845" w:rsidP="00B86845">
            <w:pPr>
              <w:spacing w:line="240" w:lineRule="auto"/>
              <w:jc w:val="center"/>
              <w:rPr>
                <w:rFonts w:ascii="Times New Roman" w:hAnsi="Times New Roman" w:cs="Times New Roman"/>
                <w:sz w:val="20"/>
                <w:szCs w:val="20"/>
              </w:rPr>
            </w:pPr>
          </w:p>
          <w:p w14:paraId="7C2C90E6" w14:textId="77777777" w:rsidR="00B86845" w:rsidRPr="00B86845" w:rsidRDefault="00B86845" w:rsidP="00B86845">
            <w:pPr>
              <w:spacing w:line="240" w:lineRule="auto"/>
              <w:jc w:val="center"/>
              <w:rPr>
                <w:rFonts w:ascii="Times New Roman" w:hAnsi="Times New Roman" w:cs="Times New Roman"/>
                <w:sz w:val="20"/>
                <w:szCs w:val="20"/>
              </w:rPr>
            </w:pPr>
          </w:p>
        </w:tc>
        <w:tc>
          <w:tcPr>
            <w:tcW w:w="4678" w:type="dxa"/>
          </w:tcPr>
          <w:p w14:paraId="5C596F7B" w14:textId="4A8CCF00" w:rsidR="00B86845" w:rsidRPr="00B86845" w:rsidRDefault="00B86845" w:rsidP="00E65F8F">
            <w:pPr>
              <w:spacing w:line="240" w:lineRule="auto"/>
              <w:rPr>
                <w:rFonts w:ascii="Times New Roman" w:hAnsi="Times New Roman" w:cs="Times New Roman"/>
                <w:sz w:val="20"/>
                <w:szCs w:val="20"/>
              </w:rPr>
            </w:pPr>
            <w:r w:rsidRPr="00B86845">
              <w:rPr>
                <w:rFonts w:ascii="Times New Roman" w:hAnsi="Times New Roman" w:cs="Times New Roman"/>
                <w:sz w:val="20"/>
                <w:szCs w:val="20"/>
              </w:rPr>
              <w:t>Dla Warsztatu Terapii Zajęciowej w Stoczku Łukowskim przekazany został samochód przeznaczony do przewozu osób niepełnosprawnych marki FORD FAD TRANSIT nr rej. LLU 84878, rok produkcji</w:t>
            </w:r>
            <w:r w:rsidRPr="00B86845">
              <w:rPr>
                <w:rFonts w:ascii="Times New Roman" w:hAnsi="Times New Roman" w:cs="Times New Roman"/>
                <w:color w:val="000000"/>
                <w:sz w:val="20"/>
                <w:szCs w:val="20"/>
              </w:rPr>
              <w:t xml:space="preserve"> 2019. </w:t>
            </w:r>
            <w:r w:rsidRPr="00B86845">
              <w:rPr>
                <w:rFonts w:ascii="Times New Roman" w:hAnsi="Times New Roman" w:cs="Times New Roman"/>
                <w:sz w:val="20"/>
                <w:szCs w:val="20"/>
                <w:lang w:eastAsia="ar-SA"/>
              </w:rPr>
              <w:t>Przekazanie ww. pojazdu nastąpiło na czas nieokreślony na podstawie protokołu przekazania. Samochód</w:t>
            </w:r>
            <w:r w:rsidRPr="00B86845">
              <w:rPr>
                <w:rFonts w:ascii="Times New Roman" w:hAnsi="Times New Roman" w:cs="Times New Roman"/>
                <w:sz w:val="20"/>
                <w:szCs w:val="20"/>
              </w:rPr>
              <w:t xml:space="preserve"> wykorzystywany jest do działalności statutowej Warsztatu Terapii Zajęciowej w Stoczku Łukowskim. Warsztat </w:t>
            </w:r>
            <w:r w:rsidRPr="00B86845">
              <w:rPr>
                <w:rFonts w:ascii="Times New Roman" w:hAnsi="Times New Roman" w:cs="Times New Roman"/>
                <w:sz w:val="20"/>
                <w:szCs w:val="20"/>
                <w:lang w:eastAsia="ar-SA"/>
              </w:rPr>
              <w:t>utrzymuje samochód w należytym stanie technicznym oraz ponosi wszystkie opłaty publiczne związane z używaniem samochodu.</w:t>
            </w:r>
          </w:p>
        </w:tc>
      </w:tr>
      <w:tr w:rsidR="00B86845" w:rsidRPr="00B86845" w14:paraId="1CEF5FDE" w14:textId="77777777" w:rsidTr="0037061F">
        <w:tc>
          <w:tcPr>
            <w:tcW w:w="3114" w:type="dxa"/>
          </w:tcPr>
          <w:p w14:paraId="768F7BDF"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ORM.0050.52.2020</w:t>
            </w:r>
          </w:p>
          <w:p w14:paraId="7990139E"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6 lutego 2020 roku</w:t>
            </w:r>
          </w:p>
          <w:p w14:paraId="274D8D1C" w14:textId="77777777" w:rsidR="00B86845" w:rsidRPr="00B86845" w:rsidRDefault="00B86845" w:rsidP="00B86845">
            <w:pPr>
              <w:spacing w:line="240" w:lineRule="auto"/>
              <w:rPr>
                <w:rFonts w:ascii="Times New Roman" w:hAnsi="Times New Roman" w:cs="Times New Roman"/>
                <w:sz w:val="20"/>
                <w:szCs w:val="20"/>
              </w:rPr>
            </w:pPr>
          </w:p>
        </w:tc>
        <w:tc>
          <w:tcPr>
            <w:tcW w:w="5103" w:type="dxa"/>
          </w:tcPr>
          <w:p w14:paraId="652B369F"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W sprawie powołania komisji w celu opiniowania ofert na realizację zadań pożytku publicznego </w:t>
            </w:r>
          </w:p>
          <w:p w14:paraId="45DB6E98"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w 2020 roku.</w:t>
            </w:r>
          </w:p>
          <w:p w14:paraId="0E2E883A" w14:textId="77777777" w:rsidR="00B86845" w:rsidRPr="00B86845" w:rsidRDefault="00B86845" w:rsidP="00B86845">
            <w:pPr>
              <w:spacing w:line="240" w:lineRule="auto"/>
              <w:rPr>
                <w:rFonts w:ascii="Times New Roman" w:hAnsi="Times New Roman" w:cs="Times New Roman"/>
                <w:sz w:val="20"/>
                <w:szCs w:val="20"/>
              </w:rPr>
            </w:pPr>
          </w:p>
        </w:tc>
        <w:tc>
          <w:tcPr>
            <w:tcW w:w="1417" w:type="dxa"/>
          </w:tcPr>
          <w:p w14:paraId="2A2CC5BB"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ORM</w:t>
            </w:r>
          </w:p>
        </w:tc>
        <w:tc>
          <w:tcPr>
            <w:tcW w:w="4678" w:type="dxa"/>
          </w:tcPr>
          <w:p w14:paraId="12AA544E" w14:textId="649D41E4"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W celu opiniowania ofert na realizację zadań pożytku publicznego w 2020 roku została powołana komisja</w:t>
            </w:r>
            <w:r w:rsidR="00DC0738">
              <w:rPr>
                <w:rFonts w:ascii="Times New Roman" w:hAnsi="Times New Roman" w:cs="Times New Roman"/>
                <w:sz w:val="20"/>
                <w:szCs w:val="20"/>
              </w:rPr>
              <w:t xml:space="preserve">        </w:t>
            </w:r>
            <w:r w:rsidRPr="00B86845">
              <w:rPr>
                <w:rFonts w:ascii="Times New Roman" w:hAnsi="Times New Roman" w:cs="Times New Roman"/>
                <w:sz w:val="20"/>
                <w:szCs w:val="20"/>
              </w:rPr>
              <w:t xml:space="preserve"> w następującym składzie:</w:t>
            </w:r>
          </w:p>
          <w:p w14:paraId="2B70DEBF" w14:textId="77777777" w:rsidR="00B86845" w:rsidRPr="00B86845" w:rsidRDefault="00B86845" w:rsidP="008B3B9B">
            <w:pPr>
              <w:numPr>
                <w:ilvl w:val="0"/>
                <w:numId w:val="31"/>
              </w:numPr>
              <w:spacing w:line="240" w:lineRule="auto"/>
              <w:rPr>
                <w:rFonts w:ascii="Times New Roman" w:hAnsi="Times New Roman" w:cs="Times New Roman"/>
                <w:sz w:val="20"/>
                <w:szCs w:val="20"/>
              </w:rPr>
            </w:pPr>
            <w:r w:rsidRPr="00B86845">
              <w:rPr>
                <w:rFonts w:ascii="Times New Roman" w:hAnsi="Times New Roman" w:cs="Times New Roman"/>
                <w:sz w:val="20"/>
                <w:szCs w:val="20"/>
              </w:rPr>
              <w:t>Pani Maria Pasik,</w:t>
            </w:r>
          </w:p>
          <w:p w14:paraId="241E17E3" w14:textId="77777777" w:rsidR="00B86845" w:rsidRPr="00B86845" w:rsidRDefault="00B86845" w:rsidP="008B3B9B">
            <w:pPr>
              <w:numPr>
                <w:ilvl w:val="0"/>
                <w:numId w:val="31"/>
              </w:numPr>
              <w:spacing w:line="240" w:lineRule="auto"/>
              <w:rPr>
                <w:rFonts w:ascii="Times New Roman" w:hAnsi="Times New Roman" w:cs="Times New Roman"/>
                <w:sz w:val="20"/>
                <w:szCs w:val="20"/>
              </w:rPr>
            </w:pPr>
            <w:r w:rsidRPr="00B86845">
              <w:rPr>
                <w:rFonts w:ascii="Times New Roman" w:hAnsi="Times New Roman" w:cs="Times New Roman"/>
                <w:sz w:val="20"/>
                <w:szCs w:val="20"/>
              </w:rPr>
              <w:t>Pani Elżbieta Szmigiel,</w:t>
            </w:r>
          </w:p>
          <w:p w14:paraId="3187126B" w14:textId="77777777" w:rsidR="00B86845" w:rsidRPr="00B86845" w:rsidRDefault="00B86845" w:rsidP="008B3B9B">
            <w:pPr>
              <w:numPr>
                <w:ilvl w:val="0"/>
                <w:numId w:val="31"/>
              </w:num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Pan Zbigniew </w:t>
            </w:r>
            <w:proofErr w:type="spellStart"/>
            <w:r w:rsidRPr="00B86845">
              <w:rPr>
                <w:rFonts w:ascii="Times New Roman" w:hAnsi="Times New Roman" w:cs="Times New Roman"/>
                <w:sz w:val="20"/>
                <w:szCs w:val="20"/>
              </w:rPr>
              <w:t>Drosio</w:t>
            </w:r>
            <w:proofErr w:type="spellEnd"/>
            <w:r w:rsidRPr="00B86845">
              <w:rPr>
                <w:rFonts w:ascii="Times New Roman" w:hAnsi="Times New Roman" w:cs="Times New Roman"/>
                <w:sz w:val="20"/>
                <w:szCs w:val="20"/>
              </w:rPr>
              <w:t>.</w:t>
            </w:r>
          </w:p>
          <w:p w14:paraId="25DA5A21" w14:textId="77777777" w:rsidR="00B86845" w:rsidRPr="00B86845" w:rsidRDefault="00B86845" w:rsidP="00B86845">
            <w:pPr>
              <w:tabs>
                <w:tab w:val="left" w:pos="3906"/>
              </w:tabs>
              <w:suppressAutoHyphens/>
              <w:autoSpaceDE w:val="0"/>
              <w:spacing w:line="240" w:lineRule="auto"/>
              <w:rPr>
                <w:rFonts w:ascii="Times New Roman" w:hAnsi="Times New Roman" w:cs="Times New Roman"/>
                <w:color w:val="000000"/>
                <w:sz w:val="20"/>
                <w:szCs w:val="20"/>
                <w:lang w:eastAsia="ar-SA"/>
              </w:rPr>
            </w:pPr>
            <w:r w:rsidRPr="00B86845">
              <w:rPr>
                <w:rFonts w:ascii="Times New Roman" w:hAnsi="Times New Roman" w:cs="Times New Roman"/>
                <w:color w:val="000000"/>
                <w:sz w:val="20"/>
                <w:szCs w:val="20"/>
                <w:lang w:eastAsia="ar-SA"/>
              </w:rPr>
              <w:t>Do zadań Komisji należało:</w:t>
            </w:r>
          </w:p>
          <w:p w14:paraId="44C073DD" w14:textId="77777777" w:rsidR="00B86845" w:rsidRPr="00B86845" w:rsidRDefault="00B86845" w:rsidP="008B3B9B">
            <w:pPr>
              <w:numPr>
                <w:ilvl w:val="0"/>
                <w:numId w:val="32"/>
              </w:numPr>
              <w:tabs>
                <w:tab w:val="left" w:pos="3906"/>
              </w:tabs>
              <w:suppressAutoHyphens/>
              <w:autoSpaceDE w:val="0"/>
              <w:spacing w:line="240" w:lineRule="auto"/>
              <w:contextualSpacing/>
              <w:rPr>
                <w:rFonts w:ascii="Times New Roman" w:hAnsi="Times New Roman" w:cs="Times New Roman"/>
                <w:color w:val="000000"/>
                <w:sz w:val="20"/>
                <w:szCs w:val="20"/>
                <w:lang w:eastAsia="ar-SA"/>
              </w:rPr>
            </w:pPr>
            <w:r w:rsidRPr="00B86845">
              <w:rPr>
                <w:rFonts w:ascii="Times New Roman" w:hAnsi="Times New Roman" w:cs="Times New Roman"/>
                <w:color w:val="000000"/>
                <w:sz w:val="20"/>
                <w:szCs w:val="20"/>
                <w:lang w:eastAsia="ar-SA"/>
              </w:rPr>
              <w:t xml:space="preserve">analiza złożonych ofert w oparciu </w:t>
            </w:r>
          </w:p>
          <w:p w14:paraId="2629B0E4" w14:textId="77777777" w:rsidR="00B86845" w:rsidRPr="00B86845" w:rsidRDefault="00B86845" w:rsidP="00B86845">
            <w:pPr>
              <w:tabs>
                <w:tab w:val="left" w:pos="3906"/>
              </w:tabs>
              <w:suppressAutoHyphens/>
              <w:autoSpaceDE w:val="0"/>
              <w:spacing w:line="240" w:lineRule="auto"/>
              <w:ind w:left="720"/>
              <w:contextualSpacing/>
              <w:rPr>
                <w:rFonts w:ascii="Times New Roman" w:hAnsi="Times New Roman" w:cs="Times New Roman"/>
                <w:color w:val="000000"/>
                <w:sz w:val="20"/>
                <w:szCs w:val="20"/>
                <w:lang w:eastAsia="ar-SA"/>
              </w:rPr>
            </w:pPr>
            <w:r w:rsidRPr="00B86845">
              <w:rPr>
                <w:rFonts w:ascii="Times New Roman" w:hAnsi="Times New Roman" w:cs="Times New Roman"/>
                <w:color w:val="000000"/>
                <w:sz w:val="20"/>
                <w:szCs w:val="20"/>
                <w:lang w:eastAsia="ar-SA"/>
              </w:rPr>
              <w:t>o kryteria podane w treści ogłoszenia                o konkursie,</w:t>
            </w:r>
          </w:p>
          <w:p w14:paraId="2873D8DF" w14:textId="77777777" w:rsidR="00B86845" w:rsidRPr="00B86845" w:rsidRDefault="00B86845" w:rsidP="008B3B9B">
            <w:pPr>
              <w:numPr>
                <w:ilvl w:val="0"/>
                <w:numId w:val="32"/>
              </w:numPr>
              <w:tabs>
                <w:tab w:val="left" w:pos="3906"/>
              </w:tabs>
              <w:suppressAutoHyphens/>
              <w:autoSpaceDE w:val="0"/>
              <w:spacing w:line="240" w:lineRule="auto"/>
              <w:contextualSpacing/>
              <w:rPr>
                <w:rFonts w:ascii="Times New Roman" w:hAnsi="Times New Roman" w:cs="Times New Roman"/>
                <w:color w:val="000000"/>
                <w:sz w:val="20"/>
                <w:szCs w:val="20"/>
                <w:lang w:eastAsia="ar-SA"/>
              </w:rPr>
            </w:pPr>
            <w:r w:rsidRPr="00B86845">
              <w:rPr>
                <w:rFonts w:ascii="Times New Roman" w:hAnsi="Times New Roman" w:cs="Times New Roman"/>
                <w:color w:val="000000"/>
                <w:sz w:val="20"/>
                <w:szCs w:val="20"/>
                <w:lang w:eastAsia="ar-SA"/>
              </w:rPr>
              <w:t>przedłożenie opinii Burmistrzowi Miasta co do złożonych ofert, rekomendacji co do wyboru ofert oraz propozycji przyznania zarekomendowanym ofertom wysokości środków publicznych.</w:t>
            </w:r>
          </w:p>
          <w:p w14:paraId="470B70B3" w14:textId="16EE098C" w:rsidR="00B86845" w:rsidRPr="00B86845" w:rsidRDefault="00B86845" w:rsidP="00E65F8F">
            <w:pPr>
              <w:spacing w:line="240" w:lineRule="auto"/>
              <w:rPr>
                <w:rFonts w:ascii="Times New Roman" w:hAnsi="Times New Roman" w:cs="Times New Roman"/>
                <w:sz w:val="20"/>
                <w:szCs w:val="20"/>
              </w:rPr>
            </w:pPr>
            <w:r w:rsidRPr="00B86845">
              <w:rPr>
                <w:rFonts w:ascii="Times New Roman" w:hAnsi="Times New Roman" w:cs="Times New Roman"/>
                <w:sz w:val="20"/>
                <w:szCs w:val="20"/>
              </w:rPr>
              <w:lastRenderedPageBreak/>
              <w:t>Burmistrz Miasta podpisał umowę z LKS „Dwernicki” na kwotę 45 tys. zł oraz z STS „</w:t>
            </w:r>
            <w:proofErr w:type="spellStart"/>
            <w:r w:rsidRPr="00B86845">
              <w:rPr>
                <w:rFonts w:ascii="Times New Roman" w:hAnsi="Times New Roman" w:cs="Times New Roman"/>
                <w:sz w:val="20"/>
                <w:szCs w:val="20"/>
              </w:rPr>
              <w:t>Aves</w:t>
            </w:r>
            <w:proofErr w:type="spellEnd"/>
            <w:r w:rsidRPr="00B86845">
              <w:rPr>
                <w:rFonts w:ascii="Times New Roman" w:hAnsi="Times New Roman" w:cs="Times New Roman"/>
                <w:sz w:val="20"/>
                <w:szCs w:val="20"/>
              </w:rPr>
              <w:t xml:space="preserve">” na kwotę 15 tys. zł. </w:t>
            </w:r>
          </w:p>
        </w:tc>
      </w:tr>
      <w:tr w:rsidR="00B86845" w:rsidRPr="00B86845" w14:paraId="6D2E37BC" w14:textId="77777777" w:rsidTr="0037061F">
        <w:tc>
          <w:tcPr>
            <w:tcW w:w="3114" w:type="dxa"/>
          </w:tcPr>
          <w:p w14:paraId="263D7D26"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ORM.0050.53.2020</w:t>
            </w:r>
          </w:p>
          <w:p w14:paraId="1FF6E8CF"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21 lutego 2020 roku</w:t>
            </w:r>
          </w:p>
          <w:p w14:paraId="5E4E040C" w14:textId="77777777" w:rsidR="00B86845" w:rsidRPr="00B86845" w:rsidRDefault="00B86845" w:rsidP="00B86845">
            <w:pPr>
              <w:spacing w:line="240" w:lineRule="auto"/>
              <w:rPr>
                <w:rFonts w:ascii="Times New Roman" w:hAnsi="Times New Roman" w:cs="Times New Roman"/>
                <w:sz w:val="20"/>
                <w:szCs w:val="20"/>
              </w:rPr>
            </w:pPr>
          </w:p>
        </w:tc>
        <w:tc>
          <w:tcPr>
            <w:tcW w:w="5103" w:type="dxa"/>
          </w:tcPr>
          <w:p w14:paraId="71FE18B2"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W sprawie wyrażenia zgody na utworzenie oddziału sportowego w Szkole Podstawowej w Stoczku Łukowskim. </w:t>
            </w:r>
          </w:p>
        </w:tc>
        <w:tc>
          <w:tcPr>
            <w:tcW w:w="1417" w:type="dxa"/>
          </w:tcPr>
          <w:p w14:paraId="3C066AC9"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OR</w:t>
            </w:r>
          </w:p>
        </w:tc>
        <w:tc>
          <w:tcPr>
            <w:tcW w:w="4678" w:type="dxa"/>
          </w:tcPr>
          <w:p w14:paraId="4EB41248" w14:textId="29F47930" w:rsidR="00B86845" w:rsidRPr="00B86845" w:rsidRDefault="00B86845" w:rsidP="00E65F8F">
            <w:pPr>
              <w:spacing w:line="240" w:lineRule="auto"/>
              <w:rPr>
                <w:rFonts w:ascii="Times New Roman" w:hAnsi="Times New Roman" w:cs="Times New Roman"/>
                <w:sz w:val="20"/>
                <w:szCs w:val="20"/>
              </w:rPr>
            </w:pPr>
            <w:r w:rsidRPr="00B86845">
              <w:rPr>
                <w:rFonts w:ascii="Times New Roman" w:hAnsi="Times New Roman" w:cs="Times New Roman"/>
                <w:sz w:val="20"/>
                <w:szCs w:val="20"/>
              </w:rPr>
              <w:t>Zgodnie z uchwałą Nr 3/2020 z dnia</w:t>
            </w:r>
            <w:r w:rsidR="00E65F8F">
              <w:rPr>
                <w:rFonts w:ascii="Times New Roman" w:hAnsi="Times New Roman" w:cs="Times New Roman"/>
                <w:sz w:val="20"/>
                <w:szCs w:val="20"/>
              </w:rPr>
              <w:t xml:space="preserve"> </w:t>
            </w:r>
            <w:r w:rsidRPr="00B86845">
              <w:rPr>
                <w:rFonts w:ascii="Times New Roman" w:hAnsi="Times New Roman" w:cs="Times New Roman"/>
                <w:sz w:val="20"/>
                <w:szCs w:val="20"/>
              </w:rPr>
              <w:t xml:space="preserve">31 stycznia </w:t>
            </w:r>
            <w:r w:rsidR="00E65F8F">
              <w:rPr>
                <w:rFonts w:ascii="Times New Roman" w:hAnsi="Times New Roman" w:cs="Times New Roman"/>
                <w:sz w:val="20"/>
                <w:szCs w:val="20"/>
              </w:rPr>
              <w:t xml:space="preserve">          </w:t>
            </w:r>
            <w:r w:rsidRPr="00B86845">
              <w:rPr>
                <w:rFonts w:ascii="Times New Roman" w:hAnsi="Times New Roman" w:cs="Times New Roman"/>
                <w:sz w:val="20"/>
                <w:szCs w:val="20"/>
              </w:rPr>
              <w:t xml:space="preserve">2020 r. Rady Pedagogicznej Zespołu Oświatowego </w:t>
            </w:r>
            <w:r w:rsidR="00E65F8F">
              <w:rPr>
                <w:rFonts w:ascii="Times New Roman" w:hAnsi="Times New Roman" w:cs="Times New Roman"/>
                <w:sz w:val="20"/>
                <w:szCs w:val="20"/>
              </w:rPr>
              <w:t xml:space="preserve">        </w:t>
            </w:r>
            <w:r w:rsidRPr="00B86845">
              <w:rPr>
                <w:rFonts w:ascii="Times New Roman" w:hAnsi="Times New Roman" w:cs="Times New Roman"/>
                <w:sz w:val="20"/>
                <w:szCs w:val="20"/>
              </w:rPr>
              <w:t>w Stoczku Łukowskim, Burmistrz Miasta wyraził zgodę na utworzenie z dniem 1 września 2020 r. oddziału sportowego w Szkole Podstawowej    im. Gen. Józefa Dwernickiego w Stoczku Łukowskim, od klasy IV w co najmniej trzech kolejnych klasach. Obowiązkowy tygodniowy wymiar godzin zajęć sportowych ustalony został w ilości 10 godzin. Szkolenie sportowe realizowane są z wykorzystaniem obiektów</w:t>
            </w:r>
            <w:r w:rsidR="00E65F8F">
              <w:rPr>
                <w:rFonts w:ascii="Times New Roman" w:hAnsi="Times New Roman" w:cs="Times New Roman"/>
                <w:sz w:val="20"/>
                <w:szCs w:val="20"/>
              </w:rPr>
              <w:t xml:space="preserve"> </w:t>
            </w:r>
            <w:r w:rsidRPr="00B86845">
              <w:rPr>
                <w:rFonts w:ascii="Times New Roman" w:hAnsi="Times New Roman" w:cs="Times New Roman"/>
                <w:sz w:val="20"/>
                <w:szCs w:val="20"/>
              </w:rPr>
              <w:t xml:space="preserve">i urządzeń sportowych miasta i Zespołu Oświatowego oraz Zespołu Szkół   i Ludowego Klubu Sportowego Dwernicki. </w:t>
            </w:r>
          </w:p>
        </w:tc>
      </w:tr>
      <w:tr w:rsidR="00B86845" w:rsidRPr="00B86845" w14:paraId="59FA3A40" w14:textId="77777777" w:rsidTr="0037061F">
        <w:tc>
          <w:tcPr>
            <w:tcW w:w="3114" w:type="dxa"/>
          </w:tcPr>
          <w:p w14:paraId="211D1080"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ORM.0050.54.2020</w:t>
            </w:r>
          </w:p>
          <w:p w14:paraId="15F113F1" w14:textId="087583C4" w:rsidR="00B86845" w:rsidRPr="00B86845" w:rsidRDefault="00B86845" w:rsidP="00885990">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24 lutego 2020 roku</w:t>
            </w:r>
          </w:p>
        </w:tc>
        <w:tc>
          <w:tcPr>
            <w:tcW w:w="5103" w:type="dxa"/>
          </w:tcPr>
          <w:p w14:paraId="212987A9" w14:textId="384D4C51" w:rsidR="00B86845" w:rsidRPr="00B86845" w:rsidRDefault="00B86845" w:rsidP="00885990">
            <w:pPr>
              <w:spacing w:line="240" w:lineRule="auto"/>
              <w:rPr>
                <w:rFonts w:ascii="Times New Roman" w:hAnsi="Times New Roman" w:cs="Times New Roman"/>
                <w:sz w:val="20"/>
                <w:szCs w:val="20"/>
              </w:rPr>
            </w:pPr>
            <w:r w:rsidRPr="00B86845">
              <w:rPr>
                <w:rFonts w:ascii="Times New Roman" w:hAnsi="Times New Roman" w:cs="Times New Roman"/>
                <w:sz w:val="20"/>
                <w:szCs w:val="20"/>
              </w:rPr>
              <w:t>W sprawie zmian budżetu miasta na rok 2020.</w:t>
            </w:r>
          </w:p>
        </w:tc>
        <w:tc>
          <w:tcPr>
            <w:tcW w:w="1417" w:type="dxa"/>
          </w:tcPr>
          <w:p w14:paraId="51461E02"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KB</w:t>
            </w:r>
          </w:p>
        </w:tc>
        <w:tc>
          <w:tcPr>
            <w:tcW w:w="4678" w:type="dxa"/>
          </w:tcPr>
          <w:p w14:paraId="09FA14BD"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Wprowadzono stosowne zmiany do budżetu miasta na 2020 rok. </w:t>
            </w:r>
          </w:p>
        </w:tc>
      </w:tr>
      <w:tr w:rsidR="00B86845" w:rsidRPr="00B86845" w14:paraId="5F8FFE0A" w14:textId="77777777" w:rsidTr="0037061F">
        <w:tc>
          <w:tcPr>
            <w:tcW w:w="3114" w:type="dxa"/>
          </w:tcPr>
          <w:p w14:paraId="6F998DCD"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ORM.0050.55.2020</w:t>
            </w:r>
          </w:p>
          <w:p w14:paraId="70E1E888"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28 lutego 2020 roku</w:t>
            </w:r>
          </w:p>
          <w:p w14:paraId="25A29B60" w14:textId="77777777" w:rsidR="00B86845" w:rsidRPr="00B86845" w:rsidRDefault="00B86845" w:rsidP="00B86845">
            <w:pPr>
              <w:spacing w:line="240" w:lineRule="auto"/>
              <w:rPr>
                <w:rFonts w:ascii="Times New Roman" w:hAnsi="Times New Roman" w:cs="Times New Roman"/>
                <w:sz w:val="20"/>
                <w:szCs w:val="20"/>
              </w:rPr>
            </w:pPr>
          </w:p>
        </w:tc>
        <w:tc>
          <w:tcPr>
            <w:tcW w:w="5103" w:type="dxa"/>
          </w:tcPr>
          <w:p w14:paraId="6A2F6FFD"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W sprawie przekazania dla Miejskiego Zakładu Gospodarki Komunalnej w Stoczku Łukowskim sieci kanalizacji sanitarnej w ulicy Poprzecznej            w Stoczku Łukowskim.</w:t>
            </w:r>
          </w:p>
          <w:p w14:paraId="38E82D01" w14:textId="77777777" w:rsidR="00B86845" w:rsidRPr="00B86845" w:rsidRDefault="00B86845" w:rsidP="00B86845">
            <w:pPr>
              <w:spacing w:line="240" w:lineRule="auto"/>
              <w:rPr>
                <w:rFonts w:ascii="Times New Roman" w:hAnsi="Times New Roman" w:cs="Times New Roman"/>
                <w:sz w:val="20"/>
                <w:szCs w:val="20"/>
              </w:rPr>
            </w:pPr>
          </w:p>
        </w:tc>
        <w:tc>
          <w:tcPr>
            <w:tcW w:w="1417" w:type="dxa"/>
          </w:tcPr>
          <w:p w14:paraId="3E134F03"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IRL</w:t>
            </w:r>
          </w:p>
        </w:tc>
        <w:tc>
          <w:tcPr>
            <w:tcW w:w="4678" w:type="dxa"/>
          </w:tcPr>
          <w:p w14:paraId="5844B992" w14:textId="1F4C9C7E" w:rsidR="00B86845" w:rsidRPr="00B86845" w:rsidRDefault="00B86845" w:rsidP="00885990">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Dla Miejskiego Zakładu Gospodarki Komunalnej w Stoczku Łukowskim przekazano sieć kanalizacji sanitarnej fi 200 lite typ ciężki o długości 82 m, studnie żelbetowe fi 1000 – 1 szt. oraz studnie PCV/PP-425 – 7 szt. w ulicy Poprzecznej. Przekazanie kanalizacji nastąpiło na czas nieokreślony na podstawie protokołu przekazania. Miejski Zakład Gospodarki Komunalnej w Stoczku Łukowskim zapewnia prawidłową, rzetelną, fachową i zgodną z zasadami technicznymi obsługę przekazanej sieci i urządzeń. Z dniem przekazania wszelkie opłaty, podatki, ubezpieczenia i inne związane z własnością i używaniem majątku stanowiącego przedmiot przekazania ponosi MZGK.  </w:t>
            </w:r>
          </w:p>
        </w:tc>
      </w:tr>
      <w:tr w:rsidR="00B86845" w:rsidRPr="00B86845" w14:paraId="6B83AE85" w14:textId="77777777" w:rsidTr="0037061F">
        <w:tc>
          <w:tcPr>
            <w:tcW w:w="3114" w:type="dxa"/>
          </w:tcPr>
          <w:p w14:paraId="3211A3F8"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ORM.0050.56.2020</w:t>
            </w:r>
          </w:p>
          <w:p w14:paraId="69CC2EDE"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12 marca 2020 roku</w:t>
            </w:r>
          </w:p>
          <w:p w14:paraId="592EE951" w14:textId="77777777" w:rsidR="00B86845" w:rsidRPr="00B86845" w:rsidRDefault="00B86845" w:rsidP="00B86845">
            <w:pPr>
              <w:spacing w:line="240" w:lineRule="auto"/>
              <w:rPr>
                <w:rFonts w:ascii="Times New Roman" w:hAnsi="Times New Roman" w:cs="Times New Roman"/>
                <w:sz w:val="20"/>
                <w:szCs w:val="20"/>
              </w:rPr>
            </w:pPr>
          </w:p>
        </w:tc>
        <w:tc>
          <w:tcPr>
            <w:tcW w:w="5103" w:type="dxa"/>
          </w:tcPr>
          <w:p w14:paraId="77B9AD20"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W sprawie wstrzymania handlu na targowisku miejskim przy ulicy Kościelnej w Stoczku Łukowskim</w:t>
            </w:r>
          </w:p>
          <w:p w14:paraId="2933A9A0" w14:textId="77777777" w:rsidR="00B86845" w:rsidRPr="00B86845" w:rsidRDefault="00B86845" w:rsidP="00B86845">
            <w:pPr>
              <w:spacing w:line="240" w:lineRule="auto"/>
              <w:rPr>
                <w:rFonts w:ascii="Times New Roman" w:hAnsi="Times New Roman" w:cs="Times New Roman"/>
                <w:sz w:val="20"/>
                <w:szCs w:val="20"/>
              </w:rPr>
            </w:pPr>
          </w:p>
        </w:tc>
        <w:tc>
          <w:tcPr>
            <w:tcW w:w="1417" w:type="dxa"/>
          </w:tcPr>
          <w:p w14:paraId="3DFF227C"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GK</w:t>
            </w:r>
          </w:p>
        </w:tc>
        <w:tc>
          <w:tcPr>
            <w:tcW w:w="4678" w:type="dxa"/>
          </w:tcPr>
          <w:p w14:paraId="5C13ADA8" w14:textId="77777777" w:rsid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W związku z pandemią Covid-19, z dniem </w:t>
            </w:r>
          </w:p>
          <w:p w14:paraId="090B8A9D" w14:textId="591C60A5"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  17 marca 2020 roku do odwołania, handel na targowicy miejskiej przy ulicy Kościelnej został wstrzymany.</w:t>
            </w:r>
          </w:p>
          <w:p w14:paraId="1AD153AC"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 </w:t>
            </w:r>
          </w:p>
        </w:tc>
      </w:tr>
      <w:tr w:rsidR="00B86845" w:rsidRPr="00B86845" w14:paraId="637F3BC3" w14:textId="77777777" w:rsidTr="0037061F">
        <w:tc>
          <w:tcPr>
            <w:tcW w:w="3114" w:type="dxa"/>
          </w:tcPr>
          <w:p w14:paraId="35CB17A2"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ORM.0050.57.2020</w:t>
            </w:r>
          </w:p>
          <w:p w14:paraId="4B566A4F"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30 marca 2020 roku</w:t>
            </w:r>
          </w:p>
          <w:p w14:paraId="4D3924FA" w14:textId="77777777" w:rsidR="00B86845" w:rsidRPr="00B86845" w:rsidRDefault="00B86845" w:rsidP="00B86845">
            <w:pPr>
              <w:spacing w:line="240" w:lineRule="auto"/>
              <w:rPr>
                <w:rFonts w:ascii="Times New Roman" w:hAnsi="Times New Roman" w:cs="Times New Roman"/>
                <w:sz w:val="20"/>
                <w:szCs w:val="20"/>
              </w:rPr>
            </w:pPr>
          </w:p>
        </w:tc>
        <w:tc>
          <w:tcPr>
            <w:tcW w:w="5103" w:type="dxa"/>
          </w:tcPr>
          <w:p w14:paraId="213A3F04" w14:textId="7BD34838" w:rsidR="00B86845" w:rsidRPr="00B86845" w:rsidRDefault="00B86845" w:rsidP="00885990">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W sprawie przyjęcia sprawozdania z wykonania budżetu miasta za 2019 rok, informacji o stanie mienia oraz </w:t>
            </w:r>
            <w:r w:rsidRPr="00B86845">
              <w:rPr>
                <w:rFonts w:ascii="Times New Roman" w:hAnsi="Times New Roman" w:cs="Times New Roman"/>
                <w:sz w:val="20"/>
                <w:szCs w:val="20"/>
              </w:rPr>
              <w:lastRenderedPageBreak/>
              <w:t>wykonania planu finansowego Miejskiego Ośrodka Kultury i Miejskiej Biblioteki w Stoczku Łukowskim.</w:t>
            </w:r>
          </w:p>
        </w:tc>
        <w:tc>
          <w:tcPr>
            <w:tcW w:w="1417" w:type="dxa"/>
          </w:tcPr>
          <w:p w14:paraId="52905398"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lastRenderedPageBreak/>
              <w:t>KB</w:t>
            </w:r>
          </w:p>
        </w:tc>
        <w:tc>
          <w:tcPr>
            <w:tcW w:w="4678" w:type="dxa"/>
          </w:tcPr>
          <w:p w14:paraId="0FEBC8B3" w14:textId="57FD078C" w:rsidR="00B86845" w:rsidRPr="00B86845" w:rsidRDefault="00B86845" w:rsidP="00885990">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Przyjęto sprawozdanie z wykonania budżetu miasta za 2019 rok, informację o stanie mienia oraz wykonania </w:t>
            </w:r>
            <w:r w:rsidRPr="00B86845">
              <w:rPr>
                <w:rFonts w:ascii="Times New Roman" w:hAnsi="Times New Roman" w:cs="Times New Roman"/>
                <w:sz w:val="20"/>
                <w:szCs w:val="20"/>
              </w:rPr>
              <w:lastRenderedPageBreak/>
              <w:t>planu finansowego Miejskiego Ośrodka Kultury</w:t>
            </w:r>
            <w:r w:rsidR="00885990">
              <w:rPr>
                <w:rFonts w:ascii="Times New Roman" w:hAnsi="Times New Roman" w:cs="Times New Roman"/>
                <w:sz w:val="20"/>
                <w:szCs w:val="20"/>
              </w:rPr>
              <w:t xml:space="preserve">                    </w:t>
            </w:r>
            <w:r w:rsidRPr="00B86845">
              <w:rPr>
                <w:rFonts w:ascii="Times New Roman" w:hAnsi="Times New Roman" w:cs="Times New Roman"/>
                <w:sz w:val="20"/>
                <w:szCs w:val="20"/>
              </w:rPr>
              <w:t xml:space="preserve"> i Miejskiej Biblioteki w Stoczku Łukowskim.</w:t>
            </w:r>
          </w:p>
        </w:tc>
      </w:tr>
      <w:tr w:rsidR="00B86845" w:rsidRPr="00B86845" w14:paraId="7257BDC4" w14:textId="77777777" w:rsidTr="0037061F">
        <w:tc>
          <w:tcPr>
            <w:tcW w:w="3114" w:type="dxa"/>
          </w:tcPr>
          <w:p w14:paraId="2324A5A6" w14:textId="1BBEA52C"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M.0050.58.2020</w:t>
            </w:r>
          </w:p>
          <w:p w14:paraId="4C146002" w14:textId="152F5851" w:rsidR="00B86845" w:rsidRPr="00B86845" w:rsidRDefault="00B86845" w:rsidP="00885990">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31 marca 2020 roku</w:t>
            </w:r>
          </w:p>
        </w:tc>
        <w:tc>
          <w:tcPr>
            <w:tcW w:w="5103" w:type="dxa"/>
          </w:tcPr>
          <w:p w14:paraId="4BA300DF" w14:textId="30B46FBC" w:rsidR="00B86845" w:rsidRPr="00B86845" w:rsidRDefault="00B86845" w:rsidP="00885990">
            <w:pPr>
              <w:spacing w:line="240" w:lineRule="auto"/>
              <w:rPr>
                <w:rFonts w:ascii="Times New Roman" w:hAnsi="Times New Roman" w:cs="Times New Roman"/>
                <w:sz w:val="20"/>
                <w:szCs w:val="20"/>
              </w:rPr>
            </w:pPr>
            <w:r w:rsidRPr="00B86845">
              <w:rPr>
                <w:rFonts w:ascii="Times New Roman" w:hAnsi="Times New Roman" w:cs="Times New Roman"/>
                <w:sz w:val="20"/>
                <w:szCs w:val="20"/>
              </w:rPr>
              <w:t>W sprawie zmian budżetu miasta na rok 2020.</w:t>
            </w:r>
          </w:p>
        </w:tc>
        <w:tc>
          <w:tcPr>
            <w:tcW w:w="1417" w:type="dxa"/>
          </w:tcPr>
          <w:p w14:paraId="47653E2F"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KB</w:t>
            </w:r>
          </w:p>
        </w:tc>
        <w:tc>
          <w:tcPr>
            <w:tcW w:w="4678" w:type="dxa"/>
          </w:tcPr>
          <w:p w14:paraId="120F5C61"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Wprowadzono stosowne zmiany do budżetu miasta na 2020 rok. </w:t>
            </w:r>
          </w:p>
        </w:tc>
      </w:tr>
      <w:tr w:rsidR="00B86845" w:rsidRPr="00B86845" w14:paraId="3E887C8C" w14:textId="77777777" w:rsidTr="0037061F">
        <w:tc>
          <w:tcPr>
            <w:tcW w:w="3114" w:type="dxa"/>
          </w:tcPr>
          <w:p w14:paraId="2B1801D0"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ORM.0050.59.2020</w:t>
            </w:r>
          </w:p>
          <w:p w14:paraId="2627DC20" w14:textId="77777777" w:rsidR="00B86845" w:rsidRDefault="00B86845" w:rsidP="00885990">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1 kwietnia 2020 roku</w:t>
            </w:r>
          </w:p>
          <w:p w14:paraId="1278D98A" w14:textId="77777777" w:rsidR="00885990" w:rsidRDefault="00885990" w:rsidP="00885990">
            <w:pPr>
              <w:rPr>
                <w:rFonts w:ascii="Times New Roman" w:hAnsi="Times New Roman" w:cs="Times New Roman"/>
                <w:sz w:val="20"/>
                <w:szCs w:val="20"/>
              </w:rPr>
            </w:pPr>
          </w:p>
          <w:p w14:paraId="4F4E6806" w14:textId="62347BA8" w:rsidR="00885990" w:rsidRPr="00B86845" w:rsidRDefault="00885990" w:rsidP="00885990">
            <w:pPr>
              <w:rPr>
                <w:rFonts w:ascii="Times New Roman" w:hAnsi="Times New Roman" w:cs="Times New Roman"/>
                <w:sz w:val="20"/>
                <w:szCs w:val="20"/>
              </w:rPr>
            </w:pPr>
          </w:p>
        </w:tc>
        <w:tc>
          <w:tcPr>
            <w:tcW w:w="5103" w:type="dxa"/>
          </w:tcPr>
          <w:p w14:paraId="37574B56" w14:textId="5FE6D38E" w:rsidR="00B86845" w:rsidRPr="00B86845" w:rsidRDefault="00B86845" w:rsidP="00885990">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Uchylające zarządzenie w sprawie wstrzymania handlu na targowisku miejskim przy ulicy Kościelnej w Stoczku Łukowskim.   </w:t>
            </w:r>
          </w:p>
        </w:tc>
        <w:tc>
          <w:tcPr>
            <w:tcW w:w="1417" w:type="dxa"/>
          </w:tcPr>
          <w:p w14:paraId="0C2EDFEC" w14:textId="77777777" w:rsid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GK</w:t>
            </w:r>
          </w:p>
          <w:p w14:paraId="2C7DF666" w14:textId="77777777" w:rsidR="00885990" w:rsidRDefault="00885990" w:rsidP="00B86845">
            <w:pPr>
              <w:spacing w:line="240" w:lineRule="auto"/>
              <w:jc w:val="center"/>
              <w:rPr>
                <w:rFonts w:ascii="Times New Roman" w:hAnsi="Times New Roman" w:cs="Times New Roman"/>
                <w:sz w:val="20"/>
                <w:szCs w:val="20"/>
              </w:rPr>
            </w:pPr>
          </w:p>
          <w:p w14:paraId="2AF1F4E4" w14:textId="7D512178" w:rsidR="00885990" w:rsidRPr="00B86845" w:rsidRDefault="00885990" w:rsidP="00B86845">
            <w:pPr>
              <w:spacing w:line="240" w:lineRule="auto"/>
              <w:jc w:val="center"/>
              <w:rPr>
                <w:rFonts w:ascii="Times New Roman" w:hAnsi="Times New Roman" w:cs="Times New Roman"/>
                <w:sz w:val="20"/>
                <w:szCs w:val="20"/>
              </w:rPr>
            </w:pPr>
          </w:p>
        </w:tc>
        <w:tc>
          <w:tcPr>
            <w:tcW w:w="4678" w:type="dxa"/>
          </w:tcPr>
          <w:p w14:paraId="573244DB" w14:textId="342F1C74" w:rsidR="00B86845" w:rsidRPr="00B86845" w:rsidRDefault="00B86845" w:rsidP="00885990">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Z dniem 1 kwietnia uchylone zostało zarządzenie Nr ORM.0050.56.2020 z dnia 12 marca 2020 roku </w:t>
            </w:r>
            <w:r w:rsidR="00885990">
              <w:rPr>
                <w:rFonts w:ascii="Times New Roman" w:hAnsi="Times New Roman" w:cs="Times New Roman"/>
                <w:sz w:val="20"/>
                <w:szCs w:val="20"/>
              </w:rPr>
              <w:t xml:space="preserve">                   </w:t>
            </w:r>
            <w:r w:rsidRPr="00B86845">
              <w:rPr>
                <w:rFonts w:ascii="Times New Roman" w:hAnsi="Times New Roman" w:cs="Times New Roman"/>
                <w:sz w:val="20"/>
                <w:szCs w:val="20"/>
              </w:rPr>
              <w:t xml:space="preserve">w sprawie wstrzymania handlu na targowisku miejskim przy ulicy Kościelnej w Stoczku Łukowskim.     </w:t>
            </w:r>
          </w:p>
        </w:tc>
      </w:tr>
      <w:tr w:rsidR="00B86845" w:rsidRPr="00B86845" w14:paraId="083C0E4A" w14:textId="77777777" w:rsidTr="0037061F">
        <w:tc>
          <w:tcPr>
            <w:tcW w:w="3114" w:type="dxa"/>
          </w:tcPr>
          <w:p w14:paraId="151ECB6C"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ORM.0050.60.2020</w:t>
            </w:r>
          </w:p>
          <w:p w14:paraId="596EA96D"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21 kwietnia 2020 roku</w:t>
            </w:r>
          </w:p>
          <w:p w14:paraId="0566A779" w14:textId="77777777" w:rsidR="00B86845" w:rsidRPr="00B86845" w:rsidRDefault="00B86845" w:rsidP="00B86845">
            <w:pPr>
              <w:spacing w:line="240" w:lineRule="auto"/>
              <w:rPr>
                <w:rFonts w:ascii="Times New Roman" w:hAnsi="Times New Roman" w:cs="Times New Roman"/>
                <w:sz w:val="20"/>
                <w:szCs w:val="20"/>
              </w:rPr>
            </w:pPr>
          </w:p>
        </w:tc>
        <w:tc>
          <w:tcPr>
            <w:tcW w:w="5103" w:type="dxa"/>
          </w:tcPr>
          <w:p w14:paraId="4E337D83"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W sprawie nieodpłatnego nabycia prawa użytkowania wieczystego nieruchomości położonych w Stoczku Łukowskim.</w:t>
            </w:r>
          </w:p>
          <w:p w14:paraId="2862D90B" w14:textId="77777777" w:rsidR="00B86845" w:rsidRPr="00B86845" w:rsidRDefault="00B86845" w:rsidP="00B86845">
            <w:pPr>
              <w:spacing w:line="240" w:lineRule="auto"/>
              <w:rPr>
                <w:rFonts w:ascii="Times New Roman" w:hAnsi="Times New Roman" w:cs="Times New Roman"/>
                <w:sz w:val="20"/>
                <w:szCs w:val="20"/>
              </w:rPr>
            </w:pPr>
          </w:p>
        </w:tc>
        <w:tc>
          <w:tcPr>
            <w:tcW w:w="1417" w:type="dxa"/>
          </w:tcPr>
          <w:p w14:paraId="732D354A"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GG</w:t>
            </w:r>
          </w:p>
        </w:tc>
        <w:tc>
          <w:tcPr>
            <w:tcW w:w="4678" w:type="dxa"/>
          </w:tcPr>
          <w:p w14:paraId="5BEC0300" w14:textId="0E63686F" w:rsidR="00B86845" w:rsidRPr="00B86845" w:rsidRDefault="00B86845" w:rsidP="00885990">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Nieodpłatnie od PKP SA w Warszawie nabyto prawo użytkowania wieczystego nieruchomości stanowiących własność Skarbu Państwa, położonych w Stoczku Łukowskim, w tym: działkę nr 936/6 o powierzchni 0,3638 ha, stanowiącą drogę publiczną o nazwie ulica Dworcowa oraz działkę nr 936/17 o powierzchni 0,2655 ha stanowiącą część drogi publicznej o nazwie ulica Kolejowa.  </w:t>
            </w:r>
          </w:p>
        </w:tc>
      </w:tr>
      <w:tr w:rsidR="00B86845" w:rsidRPr="00B86845" w14:paraId="4F82C069" w14:textId="77777777" w:rsidTr="0037061F">
        <w:tc>
          <w:tcPr>
            <w:tcW w:w="3114" w:type="dxa"/>
          </w:tcPr>
          <w:p w14:paraId="02FCE6F5" w14:textId="77777777" w:rsidR="00B86845" w:rsidRPr="00B86845" w:rsidRDefault="00B86845" w:rsidP="00B86845">
            <w:pPr>
              <w:spacing w:line="240" w:lineRule="auto"/>
              <w:rPr>
                <w:rFonts w:ascii="Times New Roman" w:hAnsi="Times New Roman" w:cs="Times New Roman"/>
                <w:bCs/>
                <w:sz w:val="20"/>
                <w:szCs w:val="20"/>
              </w:rPr>
            </w:pPr>
            <w:r w:rsidRPr="00B86845">
              <w:rPr>
                <w:rFonts w:ascii="Times New Roman" w:hAnsi="Times New Roman" w:cs="Times New Roman"/>
                <w:bCs/>
                <w:sz w:val="20"/>
                <w:szCs w:val="20"/>
              </w:rPr>
              <w:t>ORM.120.2/2.2020</w:t>
            </w:r>
          </w:p>
          <w:p w14:paraId="3B34EFB7" w14:textId="77777777" w:rsidR="00B86845" w:rsidRPr="00B86845" w:rsidRDefault="00B86845" w:rsidP="00B86845">
            <w:pPr>
              <w:spacing w:line="240" w:lineRule="auto"/>
              <w:rPr>
                <w:rFonts w:ascii="Times New Roman" w:hAnsi="Times New Roman" w:cs="Times New Roman"/>
                <w:bCs/>
                <w:sz w:val="20"/>
                <w:szCs w:val="20"/>
              </w:rPr>
            </w:pPr>
            <w:r w:rsidRPr="00B86845">
              <w:rPr>
                <w:rFonts w:ascii="Times New Roman" w:hAnsi="Times New Roman" w:cs="Times New Roman"/>
                <w:bCs/>
                <w:sz w:val="20"/>
                <w:szCs w:val="20"/>
              </w:rPr>
              <w:t>z dnia 25 maja 2020 roku</w:t>
            </w:r>
          </w:p>
          <w:p w14:paraId="78DD077C" w14:textId="77777777" w:rsidR="00B86845" w:rsidRPr="00B86845" w:rsidRDefault="00B86845" w:rsidP="00B86845">
            <w:pPr>
              <w:spacing w:line="240" w:lineRule="auto"/>
              <w:rPr>
                <w:rFonts w:ascii="Times New Roman" w:hAnsi="Times New Roman" w:cs="Times New Roman"/>
                <w:sz w:val="20"/>
                <w:szCs w:val="20"/>
              </w:rPr>
            </w:pPr>
          </w:p>
        </w:tc>
        <w:tc>
          <w:tcPr>
            <w:tcW w:w="5103" w:type="dxa"/>
          </w:tcPr>
          <w:p w14:paraId="5275263E"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bCs/>
                <w:sz w:val="20"/>
                <w:szCs w:val="20"/>
              </w:rPr>
              <w:t xml:space="preserve">W sprawie zasad rachunkowości zadań finansowych z wykorzystaniem środków pomocowych oraz planu kont projektu: „OZE w mieście Stoczek Łukowski”. </w:t>
            </w:r>
          </w:p>
        </w:tc>
        <w:tc>
          <w:tcPr>
            <w:tcW w:w="1417" w:type="dxa"/>
          </w:tcPr>
          <w:p w14:paraId="7348FEA6"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bCs/>
                <w:sz w:val="20"/>
                <w:szCs w:val="20"/>
              </w:rPr>
              <w:t>KB</w:t>
            </w:r>
          </w:p>
        </w:tc>
        <w:tc>
          <w:tcPr>
            <w:tcW w:w="4678" w:type="dxa"/>
          </w:tcPr>
          <w:p w14:paraId="7E88571C" w14:textId="0DE14D96" w:rsidR="00B86845" w:rsidRPr="00B86845" w:rsidRDefault="00B86845" w:rsidP="00885990">
            <w:pPr>
              <w:spacing w:line="240" w:lineRule="auto"/>
              <w:rPr>
                <w:rFonts w:ascii="Times New Roman" w:hAnsi="Times New Roman" w:cs="Times New Roman"/>
                <w:sz w:val="20"/>
                <w:szCs w:val="20"/>
              </w:rPr>
            </w:pPr>
            <w:r w:rsidRPr="00B86845">
              <w:rPr>
                <w:rFonts w:ascii="Times New Roman" w:hAnsi="Times New Roman" w:cs="Times New Roman"/>
                <w:bCs/>
                <w:sz w:val="20"/>
                <w:szCs w:val="20"/>
              </w:rPr>
              <w:t>Ustalone zostały zasady rachunkowości stosowane przy realizacji projektu „OZE w mieście Stoczek Łukowski” w ramach Regionalnego Programu Operacyjnego Województwa Lubelskiego na lata 2014 – 2020.</w:t>
            </w:r>
          </w:p>
        </w:tc>
      </w:tr>
      <w:tr w:rsidR="00B86845" w:rsidRPr="00B86845" w14:paraId="099D4AE6" w14:textId="77777777" w:rsidTr="0037061F">
        <w:tc>
          <w:tcPr>
            <w:tcW w:w="3114" w:type="dxa"/>
          </w:tcPr>
          <w:p w14:paraId="661C6411"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ORM.0050.61.2020</w:t>
            </w:r>
          </w:p>
          <w:p w14:paraId="6A37DDE7"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28 maja 2020 roku</w:t>
            </w:r>
          </w:p>
          <w:p w14:paraId="7C48DF2D" w14:textId="77777777" w:rsidR="00B86845" w:rsidRPr="00B86845" w:rsidRDefault="00B86845" w:rsidP="00B86845">
            <w:pPr>
              <w:spacing w:line="240" w:lineRule="auto"/>
              <w:rPr>
                <w:rFonts w:ascii="Times New Roman" w:hAnsi="Times New Roman" w:cs="Times New Roman"/>
                <w:sz w:val="20"/>
                <w:szCs w:val="20"/>
              </w:rPr>
            </w:pPr>
          </w:p>
        </w:tc>
        <w:tc>
          <w:tcPr>
            <w:tcW w:w="5103" w:type="dxa"/>
          </w:tcPr>
          <w:p w14:paraId="12A6AFA5"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W sprawie przyjęcia raportu o stanie miasta Stoczek Łukowski za 2020 rok. </w:t>
            </w:r>
          </w:p>
        </w:tc>
        <w:tc>
          <w:tcPr>
            <w:tcW w:w="1417" w:type="dxa"/>
          </w:tcPr>
          <w:p w14:paraId="1FAD0ECE"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OR</w:t>
            </w:r>
          </w:p>
        </w:tc>
        <w:tc>
          <w:tcPr>
            <w:tcW w:w="4678" w:type="dxa"/>
          </w:tcPr>
          <w:p w14:paraId="4D1DC1B6"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Przyjęto raport o stanie miasta Stoczek Łukowski za 2020 rok. Raport został przedłożony Radzie Miasta na sesji absolutoryjnej w dniu 18 czerwca 2020 roku. </w:t>
            </w:r>
          </w:p>
        </w:tc>
      </w:tr>
      <w:tr w:rsidR="00B86845" w:rsidRPr="00B86845" w14:paraId="35668FA0" w14:textId="77777777" w:rsidTr="0037061F">
        <w:tc>
          <w:tcPr>
            <w:tcW w:w="3114" w:type="dxa"/>
          </w:tcPr>
          <w:p w14:paraId="724EFC9E"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ORM.0050.62.2020</w:t>
            </w:r>
          </w:p>
          <w:p w14:paraId="5B3E39E6"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28 maja 2020 roku</w:t>
            </w:r>
          </w:p>
          <w:p w14:paraId="7D401A2C" w14:textId="77777777" w:rsidR="00B86845" w:rsidRPr="00B86845" w:rsidRDefault="00B86845" w:rsidP="00B86845">
            <w:pPr>
              <w:spacing w:line="240" w:lineRule="auto"/>
              <w:rPr>
                <w:rFonts w:ascii="Times New Roman" w:hAnsi="Times New Roman" w:cs="Times New Roman"/>
                <w:sz w:val="20"/>
                <w:szCs w:val="20"/>
              </w:rPr>
            </w:pPr>
          </w:p>
        </w:tc>
        <w:tc>
          <w:tcPr>
            <w:tcW w:w="5103" w:type="dxa"/>
          </w:tcPr>
          <w:p w14:paraId="1F390039"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W sprawie nieodpłatnego nabycia prawa użytkowania wieczystego nieruchomości położonej w Stoczku Łukowskim.</w:t>
            </w:r>
          </w:p>
        </w:tc>
        <w:tc>
          <w:tcPr>
            <w:tcW w:w="1417" w:type="dxa"/>
          </w:tcPr>
          <w:p w14:paraId="68CA5675"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GG</w:t>
            </w:r>
          </w:p>
        </w:tc>
        <w:tc>
          <w:tcPr>
            <w:tcW w:w="4678" w:type="dxa"/>
          </w:tcPr>
          <w:p w14:paraId="3563B8D8"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Nieodpłatnie od PKP SA w Warszawie nabyto prawo użytkowania wieczystego nieruchomości stanowiących własność Skarbu Państwa, położonej w Stoczku Łukowskim oznaczonej w ewidencji gruntów jako działka nr 936/6 o powierzchni 0,3638 ha, stanowiącą drogę publiczną o nazwie ulica Dworcowa wraz z prawem własności obiektów budowlanych znajdujących się na tej nieruchomości. </w:t>
            </w:r>
          </w:p>
          <w:p w14:paraId="15282CD6" w14:textId="38C1BC2C" w:rsidR="00885990"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Jednocześnie uchylone zostało zarządzenie nr ORM.0050.60.2020 z dnia 21 kwietnia 2020 roku </w:t>
            </w:r>
            <w:r w:rsidR="00DC0738">
              <w:rPr>
                <w:rFonts w:ascii="Times New Roman" w:hAnsi="Times New Roman" w:cs="Times New Roman"/>
                <w:sz w:val="20"/>
                <w:szCs w:val="20"/>
              </w:rPr>
              <w:t xml:space="preserve">           </w:t>
            </w:r>
            <w:r w:rsidRPr="00B86845">
              <w:rPr>
                <w:rFonts w:ascii="Times New Roman" w:hAnsi="Times New Roman" w:cs="Times New Roman"/>
                <w:sz w:val="20"/>
                <w:szCs w:val="20"/>
              </w:rPr>
              <w:t>w sprawie nieodpłatnego nabycia prawa użytkowania wieczystego nieruchomości położonych w Stoczku Łukowskim.</w:t>
            </w:r>
          </w:p>
          <w:p w14:paraId="0407AC38" w14:textId="77777777" w:rsidR="00B86845" w:rsidRPr="00B86845" w:rsidRDefault="00B86845" w:rsidP="00B86845">
            <w:pPr>
              <w:spacing w:line="240" w:lineRule="auto"/>
              <w:rPr>
                <w:rFonts w:ascii="Times New Roman" w:hAnsi="Times New Roman" w:cs="Times New Roman"/>
                <w:sz w:val="20"/>
                <w:szCs w:val="20"/>
              </w:rPr>
            </w:pPr>
          </w:p>
        </w:tc>
      </w:tr>
      <w:tr w:rsidR="00B86845" w:rsidRPr="00B86845" w14:paraId="1142F719" w14:textId="77777777" w:rsidTr="0037061F">
        <w:tc>
          <w:tcPr>
            <w:tcW w:w="3114" w:type="dxa"/>
          </w:tcPr>
          <w:p w14:paraId="3AA0B834"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lastRenderedPageBreak/>
              <w:t>ORM.0050.63.2020</w:t>
            </w:r>
          </w:p>
          <w:p w14:paraId="42C77CE1"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3 czerwca 2020 roku</w:t>
            </w:r>
          </w:p>
          <w:p w14:paraId="7A0EA358" w14:textId="77777777" w:rsidR="00B86845" w:rsidRPr="00B86845" w:rsidRDefault="00B86845" w:rsidP="00B86845">
            <w:pPr>
              <w:spacing w:line="240" w:lineRule="auto"/>
              <w:rPr>
                <w:rFonts w:ascii="Times New Roman" w:hAnsi="Times New Roman" w:cs="Times New Roman"/>
                <w:sz w:val="20"/>
                <w:szCs w:val="20"/>
              </w:rPr>
            </w:pPr>
          </w:p>
        </w:tc>
        <w:tc>
          <w:tcPr>
            <w:tcW w:w="5103" w:type="dxa"/>
          </w:tcPr>
          <w:p w14:paraId="1E9D5E7B"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W sprawie nie wykonania prawa pierwokupu nieruchomości położonej w Stoczku Łukowskim.</w:t>
            </w:r>
          </w:p>
        </w:tc>
        <w:tc>
          <w:tcPr>
            <w:tcW w:w="1417" w:type="dxa"/>
          </w:tcPr>
          <w:p w14:paraId="163E63BC"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GG</w:t>
            </w:r>
          </w:p>
        </w:tc>
        <w:tc>
          <w:tcPr>
            <w:tcW w:w="4678" w:type="dxa"/>
          </w:tcPr>
          <w:p w14:paraId="70D0B1D4" w14:textId="7386983B" w:rsidR="00B86845" w:rsidRPr="00B86845" w:rsidRDefault="00B86845" w:rsidP="00885990">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Postanowiono nie skorzystać z prawa pierwokupu niezabudowanej nieruchomości, oznaczonej w ewidencji gruntów jako działka nr 1075 o powierzchni 0,8646 ha, położonej w Stoczku Łukowskim przy ulicy Przemysłowej.  </w:t>
            </w:r>
          </w:p>
        </w:tc>
      </w:tr>
      <w:tr w:rsidR="00B86845" w:rsidRPr="00B86845" w14:paraId="56C6BCD0" w14:textId="77777777" w:rsidTr="0037061F">
        <w:tc>
          <w:tcPr>
            <w:tcW w:w="3114" w:type="dxa"/>
          </w:tcPr>
          <w:p w14:paraId="510E2EE8" w14:textId="77777777" w:rsidR="00B86845" w:rsidRPr="00B86845" w:rsidRDefault="00B86845" w:rsidP="00B86845">
            <w:pPr>
              <w:spacing w:line="240" w:lineRule="auto"/>
              <w:rPr>
                <w:rFonts w:ascii="Times New Roman" w:hAnsi="Times New Roman" w:cs="Times New Roman"/>
                <w:bCs/>
                <w:sz w:val="20"/>
                <w:szCs w:val="20"/>
              </w:rPr>
            </w:pPr>
            <w:r w:rsidRPr="00B86845">
              <w:rPr>
                <w:rFonts w:ascii="Times New Roman" w:hAnsi="Times New Roman" w:cs="Times New Roman"/>
                <w:bCs/>
                <w:sz w:val="20"/>
                <w:szCs w:val="20"/>
              </w:rPr>
              <w:t>ORM.120.3.2020</w:t>
            </w:r>
          </w:p>
          <w:p w14:paraId="282A564C" w14:textId="77777777" w:rsidR="00B86845" w:rsidRPr="00B86845" w:rsidRDefault="00B86845" w:rsidP="00B86845">
            <w:pPr>
              <w:spacing w:line="240" w:lineRule="auto"/>
              <w:rPr>
                <w:rFonts w:ascii="Times New Roman" w:hAnsi="Times New Roman" w:cs="Times New Roman"/>
                <w:bCs/>
                <w:sz w:val="20"/>
                <w:szCs w:val="20"/>
              </w:rPr>
            </w:pPr>
            <w:r w:rsidRPr="00B86845">
              <w:rPr>
                <w:rFonts w:ascii="Times New Roman" w:hAnsi="Times New Roman" w:cs="Times New Roman"/>
                <w:bCs/>
                <w:sz w:val="20"/>
                <w:szCs w:val="20"/>
              </w:rPr>
              <w:t>z dnia 8 czerwca 2020 roku</w:t>
            </w:r>
          </w:p>
          <w:p w14:paraId="7B3D572E" w14:textId="77777777" w:rsidR="00B86845" w:rsidRPr="00B86845" w:rsidRDefault="00B86845" w:rsidP="00B86845">
            <w:pPr>
              <w:spacing w:line="240" w:lineRule="auto"/>
              <w:rPr>
                <w:rFonts w:ascii="Times New Roman" w:hAnsi="Times New Roman" w:cs="Times New Roman"/>
                <w:sz w:val="20"/>
                <w:szCs w:val="20"/>
              </w:rPr>
            </w:pPr>
          </w:p>
        </w:tc>
        <w:tc>
          <w:tcPr>
            <w:tcW w:w="5103" w:type="dxa"/>
          </w:tcPr>
          <w:p w14:paraId="7B467B0A"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bCs/>
                <w:sz w:val="20"/>
                <w:szCs w:val="20"/>
              </w:rPr>
              <w:t xml:space="preserve">W sprawie utworzenia Gminnego Biura Spisowego do realizacji zadań związanych                     z przeprowadzeniem Powszechnego Spisu Rolnego w 2020 roku. </w:t>
            </w:r>
          </w:p>
        </w:tc>
        <w:tc>
          <w:tcPr>
            <w:tcW w:w="1417" w:type="dxa"/>
          </w:tcPr>
          <w:p w14:paraId="59EB2E3C"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bCs/>
                <w:sz w:val="20"/>
                <w:szCs w:val="20"/>
              </w:rPr>
              <w:t>OR</w:t>
            </w:r>
          </w:p>
        </w:tc>
        <w:tc>
          <w:tcPr>
            <w:tcW w:w="4678" w:type="dxa"/>
          </w:tcPr>
          <w:p w14:paraId="2E599A86" w14:textId="77777777" w:rsidR="00B86845" w:rsidRPr="00B86845" w:rsidRDefault="00B86845" w:rsidP="00B86845">
            <w:pPr>
              <w:spacing w:line="240" w:lineRule="auto"/>
              <w:rPr>
                <w:rFonts w:ascii="Times New Roman" w:hAnsi="Times New Roman" w:cs="Times New Roman"/>
                <w:bCs/>
                <w:sz w:val="20"/>
                <w:szCs w:val="20"/>
              </w:rPr>
            </w:pPr>
            <w:r w:rsidRPr="00B86845">
              <w:rPr>
                <w:rFonts w:ascii="Times New Roman" w:hAnsi="Times New Roman" w:cs="Times New Roman"/>
                <w:bCs/>
                <w:sz w:val="20"/>
                <w:szCs w:val="20"/>
              </w:rPr>
              <w:t>Wykonując zadania Gminnego Komisarza Spisowego na terenie Miasta Stoczek Łukowski, Burmistrz Miasta utworzył Gminne Biuro Spisowe z siedzibą w Urzędzie Miasta, w następującym składzie:</w:t>
            </w:r>
          </w:p>
          <w:p w14:paraId="3E89E1A5" w14:textId="77777777" w:rsidR="00B86845" w:rsidRPr="00B86845" w:rsidRDefault="00B86845" w:rsidP="008B3B9B">
            <w:pPr>
              <w:numPr>
                <w:ilvl w:val="0"/>
                <w:numId w:val="36"/>
              </w:numPr>
              <w:spacing w:line="240" w:lineRule="auto"/>
              <w:contextualSpacing/>
              <w:rPr>
                <w:rFonts w:ascii="Times New Roman" w:hAnsi="Times New Roman" w:cs="Times New Roman"/>
                <w:bCs/>
                <w:sz w:val="20"/>
                <w:szCs w:val="20"/>
              </w:rPr>
            </w:pPr>
            <w:r w:rsidRPr="00B86845">
              <w:rPr>
                <w:rFonts w:ascii="Times New Roman" w:hAnsi="Times New Roman" w:cs="Times New Roman"/>
                <w:bCs/>
                <w:sz w:val="20"/>
                <w:szCs w:val="20"/>
              </w:rPr>
              <w:t xml:space="preserve">Katarzyna </w:t>
            </w:r>
            <w:proofErr w:type="spellStart"/>
            <w:r w:rsidRPr="00B86845">
              <w:rPr>
                <w:rFonts w:ascii="Times New Roman" w:hAnsi="Times New Roman" w:cs="Times New Roman"/>
                <w:bCs/>
                <w:sz w:val="20"/>
                <w:szCs w:val="20"/>
              </w:rPr>
              <w:t>Frąc</w:t>
            </w:r>
            <w:proofErr w:type="spellEnd"/>
            <w:r w:rsidRPr="00B86845">
              <w:rPr>
                <w:rFonts w:ascii="Times New Roman" w:hAnsi="Times New Roman" w:cs="Times New Roman"/>
                <w:bCs/>
                <w:sz w:val="20"/>
                <w:szCs w:val="20"/>
              </w:rPr>
              <w:t xml:space="preserve"> – Zastępca Gminnego Komisarza Spisowego,</w:t>
            </w:r>
          </w:p>
          <w:p w14:paraId="4AA23E0C" w14:textId="77777777" w:rsidR="00B86845" w:rsidRPr="00B86845" w:rsidRDefault="00B86845" w:rsidP="008B3B9B">
            <w:pPr>
              <w:numPr>
                <w:ilvl w:val="0"/>
                <w:numId w:val="36"/>
              </w:numPr>
              <w:spacing w:line="240" w:lineRule="auto"/>
              <w:contextualSpacing/>
              <w:rPr>
                <w:rFonts w:ascii="Times New Roman" w:hAnsi="Times New Roman" w:cs="Times New Roman"/>
                <w:bCs/>
                <w:sz w:val="20"/>
                <w:szCs w:val="20"/>
              </w:rPr>
            </w:pPr>
            <w:r w:rsidRPr="00B86845">
              <w:rPr>
                <w:rFonts w:ascii="Times New Roman" w:hAnsi="Times New Roman" w:cs="Times New Roman"/>
                <w:bCs/>
                <w:sz w:val="20"/>
                <w:szCs w:val="20"/>
              </w:rPr>
              <w:t xml:space="preserve">Zbigniew </w:t>
            </w:r>
            <w:proofErr w:type="spellStart"/>
            <w:r w:rsidRPr="00B86845">
              <w:rPr>
                <w:rFonts w:ascii="Times New Roman" w:hAnsi="Times New Roman" w:cs="Times New Roman"/>
                <w:bCs/>
                <w:sz w:val="20"/>
                <w:szCs w:val="20"/>
              </w:rPr>
              <w:t>Drosio</w:t>
            </w:r>
            <w:proofErr w:type="spellEnd"/>
            <w:r w:rsidRPr="00B86845">
              <w:rPr>
                <w:rFonts w:ascii="Times New Roman" w:hAnsi="Times New Roman" w:cs="Times New Roman"/>
                <w:bCs/>
                <w:sz w:val="20"/>
                <w:szCs w:val="20"/>
              </w:rPr>
              <w:t xml:space="preserve"> – koordynator gminny – członek biura,</w:t>
            </w:r>
          </w:p>
          <w:p w14:paraId="415E393D" w14:textId="0D8B146F" w:rsidR="00B86845" w:rsidRPr="00B86845" w:rsidRDefault="00B86845" w:rsidP="008B3B9B">
            <w:pPr>
              <w:numPr>
                <w:ilvl w:val="0"/>
                <w:numId w:val="36"/>
              </w:numPr>
              <w:spacing w:line="240" w:lineRule="auto"/>
              <w:contextualSpacing/>
              <w:rPr>
                <w:rFonts w:ascii="Times New Roman" w:hAnsi="Times New Roman" w:cs="Times New Roman"/>
                <w:sz w:val="20"/>
                <w:szCs w:val="20"/>
              </w:rPr>
            </w:pPr>
            <w:r w:rsidRPr="00B86845">
              <w:rPr>
                <w:rFonts w:ascii="Times New Roman" w:hAnsi="Times New Roman" w:cs="Times New Roman"/>
                <w:bCs/>
                <w:sz w:val="20"/>
                <w:szCs w:val="20"/>
              </w:rPr>
              <w:t>Maria Pasik – członek biura.</w:t>
            </w:r>
          </w:p>
        </w:tc>
      </w:tr>
      <w:tr w:rsidR="00B86845" w:rsidRPr="00B86845" w14:paraId="612B8F58" w14:textId="77777777" w:rsidTr="0037061F">
        <w:tc>
          <w:tcPr>
            <w:tcW w:w="3114" w:type="dxa"/>
          </w:tcPr>
          <w:p w14:paraId="214667BB"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ORM.0050.63/2.2020</w:t>
            </w:r>
          </w:p>
          <w:p w14:paraId="7CF3C529" w14:textId="0DC983BB" w:rsidR="00B86845" w:rsidRPr="00B86845" w:rsidRDefault="00B86845" w:rsidP="00885990">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10 lipca 2020 roku</w:t>
            </w:r>
          </w:p>
        </w:tc>
        <w:tc>
          <w:tcPr>
            <w:tcW w:w="5103" w:type="dxa"/>
          </w:tcPr>
          <w:p w14:paraId="5517E8E6" w14:textId="2B9BA9B0" w:rsidR="00B86845" w:rsidRPr="00B86845" w:rsidRDefault="00B86845" w:rsidP="00885990">
            <w:pPr>
              <w:spacing w:line="240" w:lineRule="auto"/>
              <w:rPr>
                <w:rFonts w:ascii="Times New Roman" w:hAnsi="Times New Roman" w:cs="Times New Roman"/>
                <w:sz w:val="20"/>
                <w:szCs w:val="20"/>
              </w:rPr>
            </w:pPr>
            <w:r w:rsidRPr="00B86845">
              <w:rPr>
                <w:rFonts w:ascii="Times New Roman" w:hAnsi="Times New Roman" w:cs="Times New Roman"/>
                <w:sz w:val="20"/>
                <w:szCs w:val="20"/>
              </w:rPr>
              <w:t>W sprawie zmian budżetu miasta na rok 2020.</w:t>
            </w:r>
          </w:p>
        </w:tc>
        <w:tc>
          <w:tcPr>
            <w:tcW w:w="1417" w:type="dxa"/>
          </w:tcPr>
          <w:p w14:paraId="114E9739"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KB</w:t>
            </w:r>
          </w:p>
        </w:tc>
        <w:tc>
          <w:tcPr>
            <w:tcW w:w="4678" w:type="dxa"/>
          </w:tcPr>
          <w:p w14:paraId="0F0C2D1E"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Wprowadzono stosowne zmiany do budżetu miasta na 2020 rok. </w:t>
            </w:r>
          </w:p>
        </w:tc>
      </w:tr>
      <w:tr w:rsidR="00B86845" w:rsidRPr="00B86845" w14:paraId="6E42D673" w14:textId="77777777" w:rsidTr="0037061F">
        <w:tc>
          <w:tcPr>
            <w:tcW w:w="3114" w:type="dxa"/>
          </w:tcPr>
          <w:p w14:paraId="5F270CB1"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ORM.0050.64.2020</w:t>
            </w:r>
          </w:p>
          <w:p w14:paraId="781EC773"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15 lipca 2020 roku</w:t>
            </w:r>
          </w:p>
          <w:p w14:paraId="4FD68F39" w14:textId="77777777" w:rsidR="00B86845" w:rsidRPr="00B86845" w:rsidRDefault="00B86845" w:rsidP="00B86845">
            <w:pPr>
              <w:spacing w:line="240" w:lineRule="auto"/>
              <w:rPr>
                <w:rFonts w:ascii="Times New Roman" w:hAnsi="Times New Roman" w:cs="Times New Roman"/>
                <w:sz w:val="20"/>
                <w:szCs w:val="20"/>
              </w:rPr>
            </w:pPr>
          </w:p>
        </w:tc>
        <w:tc>
          <w:tcPr>
            <w:tcW w:w="5103" w:type="dxa"/>
          </w:tcPr>
          <w:p w14:paraId="75414EB4"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W sprawie nie wykonania prawa pierwokupu nieruchomości położonej w Stoczku Łukowskim.</w:t>
            </w:r>
          </w:p>
        </w:tc>
        <w:tc>
          <w:tcPr>
            <w:tcW w:w="1417" w:type="dxa"/>
          </w:tcPr>
          <w:p w14:paraId="657536CA"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GG</w:t>
            </w:r>
          </w:p>
        </w:tc>
        <w:tc>
          <w:tcPr>
            <w:tcW w:w="4678" w:type="dxa"/>
          </w:tcPr>
          <w:p w14:paraId="60105968" w14:textId="06CF58A8" w:rsidR="00B86845" w:rsidRPr="00B86845" w:rsidRDefault="00B86845" w:rsidP="00885990">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Postanowiono nie skorzystać z prawa pierwokupu niezabudowanej nieruchomości, oznaczonej w ewidencji gruntów jako działka nr 2066 o powierzchni 0,0714 ha, położonej w Stoczku Łukowskim przy ulicy Mickiewicza.  </w:t>
            </w:r>
          </w:p>
        </w:tc>
      </w:tr>
      <w:tr w:rsidR="00B86845" w:rsidRPr="00B86845" w14:paraId="50E99733" w14:textId="77777777" w:rsidTr="0037061F">
        <w:tc>
          <w:tcPr>
            <w:tcW w:w="3114" w:type="dxa"/>
          </w:tcPr>
          <w:p w14:paraId="1529FAA8"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ORM.120.4.2020</w:t>
            </w:r>
          </w:p>
          <w:p w14:paraId="0681C2B2"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5 sierpnia 2020 roku</w:t>
            </w:r>
          </w:p>
          <w:p w14:paraId="3B16DAF7" w14:textId="77777777" w:rsidR="00B86845" w:rsidRPr="00B86845" w:rsidRDefault="00B86845" w:rsidP="00B86845">
            <w:pPr>
              <w:spacing w:line="240" w:lineRule="auto"/>
              <w:rPr>
                <w:rFonts w:ascii="Times New Roman" w:hAnsi="Times New Roman" w:cs="Times New Roman"/>
                <w:sz w:val="20"/>
                <w:szCs w:val="20"/>
              </w:rPr>
            </w:pPr>
          </w:p>
        </w:tc>
        <w:tc>
          <w:tcPr>
            <w:tcW w:w="5103" w:type="dxa"/>
          </w:tcPr>
          <w:p w14:paraId="76DB0753"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W sprawie ustalenia dnia 14 sierpnia 2020 roku dniem wolnym od pracy dla pracowników Urzędu Miasta Stoczek Łukowski.</w:t>
            </w:r>
          </w:p>
          <w:p w14:paraId="4BB4F3F0" w14:textId="77777777" w:rsidR="00B86845" w:rsidRPr="00B86845" w:rsidRDefault="00B86845" w:rsidP="00B86845">
            <w:pPr>
              <w:spacing w:line="240" w:lineRule="auto"/>
              <w:rPr>
                <w:rFonts w:ascii="Times New Roman" w:hAnsi="Times New Roman" w:cs="Times New Roman"/>
                <w:sz w:val="20"/>
                <w:szCs w:val="20"/>
              </w:rPr>
            </w:pPr>
          </w:p>
        </w:tc>
        <w:tc>
          <w:tcPr>
            <w:tcW w:w="1417" w:type="dxa"/>
          </w:tcPr>
          <w:p w14:paraId="77FF1088"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OR</w:t>
            </w:r>
          </w:p>
        </w:tc>
        <w:tc>
          <w:tcPr>
            <w:tcW w:w="4678" w:type="dxa"/>
          </w:tcPr>
          <w:p w14:paraId="5E933874" w14:textId="5B88CF97" w:rsidR="00B86845" w:rsidRPr="00B86845" w:rsidRDefault="00B86845" w:rsidP="00885990">
            <w:pPr>
              <w:spacing w:line="240" w:lineRule="auto"/>
              <w:rPr>
                <w:rFonts w:ascii="Times New Roman" w:hAnsi="Times New Roman" w:cs="Times New Roman"/>
                <w:sz w:val="20"/>
                <w:szCs w:val="20"/>
              </w:rPr>
            </w:pPr>
            <w:r w:rsidRPr="00B86845">
              <w:rPr>
                <w:rFonts w:ascii="Times New Roman" w:hAnsi="Times New Roman" w:cs="Times New Roman"/>
                <w:sz w:val="20"/>
                <w:szCs w:val="20"/>
              </w:rPr>
              <w:t>Dla pracowników Urzędu Miasta Stoczek Łukowski dzień 14 sierpnia 2020 roku był dniem wolnym od pracy w zamian za Święto w dniu 15 sierpnia 2020 roku, przypadające  w sobotę.</w:t>
            </w:r>
          </w:p>
        </w:tc>
      </w:tr>
      <w:tr w:rsidR="00B86845" w:rsidRPr="00B86845" w14:paraId="54AA36A9" w14:textId="77777777" w:rsidTr="0037061F">
        <w:tc>
          <w:tcPr>
            <w:tcW w:w="3114" w:type="dxa"/>
          </w:tcPr>
          <w:p w14:paraId="2C5A704C"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ORM.0050.5.2020</w:t>
            </w:r>
          </w:p>
          <w:p w14:paraId="2492D540"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10 sierpnia 2020 roku</w:t>
            </w:r>
          </w:p>
          <w:p w14:paraId="300BB039" w14:textId="77777777" w:rsidR="00B86845" w:rsidRPr="00B86845" w:rsidRDefault="00B86845" w:rsidP="00B86845">
            <w:pPr>
              <w:spacing w:line="240" w:lineRule="auto"/>
              <w:rPr>
                <w:rFonts w:ascii="Times New Roman" w:hAnsi="Times New Roman" w:cs="Times New Roman"/>
                <w:sz w:val="20"/>
                <w:szCs w:val="20"/>
              </w:rPr>
            </w:pPr>
          </w:p>
        </w:tc>
        <w:tc>
          <w:tcPr>
            <w:tcW w:w="5103" w:type="dxa"/>
          </w:tcPr>
          <w:p w14:paraId="4B74487B"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W sprawie wprowadzenia ograniczeń w wykonywaniu zadań przez Urząd Miasta Stoczek Łukowski w związku z wystąpieniem stanu epidemii.</w:t>
            </w:r>
          </w:p>
          <w:p w14:paraId="470D855A" w14:textId="77777777" w:rsidR="00B86845" w:rsidRPr="00B86845" w:rsidRDefault="00B86845" w:rsidP="00B86845">
            <w:pPr>
              <w:spacing w:line="240" w:lineRule="auto"/>
              <w:rPr>
                <w:rFonts w:ascii="Times New Roman" w:hAnsi="Times New Roman" w:cs="Times New Roman"/>
                <w:sz w:val="20"/>
                <w:szCs w:val="20"/>
              </w:rPr>
            </w:pPr>
          </w:p>
        </w:tc>
        <w:tc>
          <w:tcPr>
            <w:tcW w:w="1417" w:type="dxa"/>
          </w:tcPr>
          <w:p w14:paraId="6CC1B266"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ORM</w:t>
            </w:r>
          </w:p>
        </w:tc>
        <w:tc>
          <w:tcPr>
            <w:tcW w:w="4678" w:type="dxa"/>
          </w:tcPr>
          <w:p w14:paraId="5DE5D1B0" w14:textId="68FABBFF" w:rsidR="00B86845" w:rsidRPr="00B86845" w:rsidRDefault="00B86845" w:rsidP="00B86845">
            <w:pPr>
              <w:spacing w:line="240" w:lineRule="auto"/>
              <w:contextualSpacing/>
              <w:rPr>
                <w:rFonts w:ascii="Times New Roman" w:hAnsi="Times New Roman" w:cs="Times New Roman"/>
                <w:sz w:val="20"/>
                <w:szCs w:val="20"/>
              </w:rPr>
            </w:pPr>
            <w:r w:rsidRPr="00B86845">
              <w:rPr>
                <w:rFonts w:ascii="Times New Roman" w:hAnsi="Times New Roman" w:cs="Times New Roman"/>
                <w:color w:val="000000"/>
                <w:sz w:val="20"/>
                <w:szCs w:val="20"/>
              </w:rPr>
              <w:t>W związku z utrzymującym się na terytorium Rzeczypospolitej Polskiej stanem epidemii  wprowadzono w okresie od 10 sierpnia 2020 r. do odwołania ograniczenie bezpośredniej obsługi interesantów. Sprawy należy załatwiać drogą poczty tradycyjnej, faxem, pocztą elektroniczną, poprzez                    E-usługi, w tym elektroniczną skrzynkę podawczą EPUAP oraz składanie pis</w:t>
            </w:r>
            <w:r w:rsidR="00885990">
              <w:rPr>
                <w:rFonts w:ascii="Times New Roman" w:hAnsi="Times New Roman" w:cs="Times New Roman"/>
                <w:color w:val="000000"/>
                <w:sz w:val="20"/>
                <w:szCs w:val="20"/>
              </w:rPr>
              <w:t>m</w:t>
            </w:r>
            <w:r w:rsidRPr="00B86845">
              <w:rPr>
                <w:rFonts w:ascii="Times New Roman" w:hAnsi="Times New Roman" w:cs="Times New Roman"/>
                <w:color w:val="000000"/>
                <w:sz w:val="20"/>
                <w:szCs w:val="20"/>
              </w:rPr>
              <w:t xml:space="preserve"> i dokumentów do skrzynki znajdującej się na II piętrze budynku Urzędu Miasta.                         W sprawach nie cierpiących zwłoki</w:t>
            </w:r>
            <w:r w:rsidR="00885990">
              <w:rPr>
                <w:rFonts w:ascii="Times New Roman" w:hAnsi="Times New Roman" w:cs="Times New Roman"/>
                <w:color w:val="000000"/>
                <w:sz w:val="20"/>
                <w:szCs w:val="20"/>
              </w:rPr>
              <w:t xml:space="preserve"> </w:t>
            </w:r>
            <w:r w:rsidRPr="00B86845">
              <w:rPr>
                <w:rFonts w:ascii="Times New Roman" w:hAnsi="Times New Roman" w:cs="Times New Roman"/>
                <w:color w:val="000000"/>
                <w:sz w:val="20"/>
                <w:szCs w:val="20"/>
              </w:rPr>
              <w:t xml:space="preserve">i  sytuacjach wyjątkowych, dopuszcza się bezpośrednią obsługę interesanta po uprzednim telefonicznym omówieniu sprawy z pracownikiem merytorycznym urzędu oraz uzgodnieniu daty i godziny wizyty interesanta. </w:t>
            </w:r>
            <w:r w:rsidRPr="00B86845">
              <w:rPr>
                <w:rFonts w:ascii="Times New Roman" w:hAnsi="Times New Roman" w:cs="Times New Roman"/>
                <w:color w:val="000000"/>
                <w:sz w:val="20"/>
                <w:szCs w:val="20"/>
              </w:rPr>
              <w:lastRenderedPageBreak/>
              <w:t>Bezpośrednia obsługa interesantów odbywa się przy zachowaniu obowiązujących zasad reżimu sanitarnego.</w:t>
            </w:r>
          </w:p>
        </w:tc>
      </w:tr>
      <w:tr w:rsidR="00B86845" w:rsidRPr="00B86845" w14:paraId="022EACEC" w14:textId="77777777" w:rsidTr="0037061F">
        <w:tc>
          <w:tcPr>
            <w:tcW w:w="3114" w:type="dxa"/>
          </w:tcPr>
          <w:p w14:paraId="20FFD68D" w14:textId="77777777" w:rsidR="00B86845" w:rsidRPr="00B86845" w:rsidRDefault="00B86845" w:rsidP="00B86845">
            <w:pPr>
              <w:spacing w:line="240" w:lineRule="auto"/>
              <w:rPr>
                <w:rFonts w:ascii="Times New Roman" w:hAnsi="Times New Roman" w:cs="Times New Roman"/>
                <w:bCs/>
                <w:sz w:val="20"/>
                <w:szCs w:val="20"/>
              </w:rPr>
            </w:pPr>
            <w:r w:rsidRPr="00B86845">
              <w:rPr>
                <w:rFonts w:ascii="Times New Roman" w:hAnsi="Times New Roman" w:cs="Times New Roman"/>
                <w:bCs/>
                <w:sz w:val="20"/>
                <w:szCs w:val="20"/>
              </w:rPr>
              <w:t>ORM.120.6.2020</w:t>
            </w:r>
          </w:p>
          <w:p w14:paraId="11D69AF2" w14:textId="77777777" w:rsidR="00B86845" w:rsidRPr="00B86845" w:rsidRDefault="00B86845" w:rsidP="00B86845">
            <w:pPr>
              <w:spacing w:line="240" w:lineRule="auto"/>
              <w:rPr>
                <w:rFonts w:ascii="Times New Roman" w:hAnsi="Times New Roman" w:cs="Times New Roman"/>
                <w:bCs/>
                <w:sz w:val="20"/>
                <w:szCs w:val="20"/>
              </w:rPr>
            </w:pPr>
            <w:r w:rsidRPr="00B86845">
              <w:rPr>
                <w:rFonts w:ascii="Times New Roman" w:hAnsi="Times New Roman" w:cs="Times New Roman"/>
                <w:bCs/>
                <w:sz w:val="20"/>
                <w:szCs w:val="20"/>
              </w:rPr>
              <w:t>z dnia 10 sierpnia 2020 roku</w:t>
            </w:r>
          </w:p>
          <w:p w14:paraId="7102E078" w14:textId="77777777" w:rsidR="00B86845" w:rsidRPr="00B86845" w:rsidRDefault="00B86845" w:rsidP="00B86845">
            <w:pPr>
              <w:spacing w:line="240" w:lineRule="auto"/>
              <w:rPr>
                <w:rFonts w:ascii="Times New Roman" w:hAnsi="Times New Roman" w:cs="Times New Roman"/>
                <w:sz w:val="20"/>
                <w:szCs w:val="20"/>
              </w:rPr>
            </w:pPr>
          </w:p>
        </w:tc>
        <w:tc>
          <w:tcPr>
            <w:tcW w:w="5103" w:type="dxa"/>
          </w:tcPr>
          <w:p w14:paraId="166A6265"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bCs/>
                <w:sz w:val="20"/>
                <w:szCs w:val="20"/>
              </w:rPr>
              <w:t xml:space="preserve">W sprawie zasad rachunkowości zadań finansowych z wykorzystaniem środków pomocowych oraz planu kont projektu: „Rewitalizacja zdegradowanych terenów miasta Stoczek Łukowski”. </w:t>
            </w:r>
          </w:p>
        </w:tc>
        <w:tc>
          <w:tcPr>
            <w:tcW w:w="1417" w:type="dxa"/>
          </w:tcPr>
          <w:p w14:paraId="0A4D677B"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bCs/>
                <w:sz w:val="20"/>
                <w:szCs w:val="20"/>
              </w:rPr>
              <w:t>KB</w:t>
            </w:r>
          </w:p>
        </w:tc>
        <w:tc>
          <w:tcPr>
            <w:tcW w:w="4678" w:type="dxa"/>
          </w:tcPr>
          <w:p w14:paraId="279E6252" w14:textId="21C09CEC" w:rsidR="00B86845" w:rsidRPr="00B86845" w:rsidRDefault="00B86845" w:rsidP="00885990">
            <w:pPr>
              <w:spacing w:line="240" w:lineRule="auto"/>
              <w:rPr>
                <w:rFonts w:ascii="Times New Roman" w:hAnsi="Times New Roman" w:cs="Times New Roman"/>
                <w:color w:val="000000"/>
                <w:sz w:val="20"/>
                <w:szCs w:val="20"/>
              </w:rPr>
            </w:pPr>
            <w:r w:rsidRPr="00B86845">
              <w:rPr>
                <w:rFonts w:ascii="Times New Roman" w:hAnsi="Times New Roman" w:cs="Times New Roman"/>
                <w:bCs/>
                <w:sz w:val="20"/>
                <w:szCs w:val="20"/>
              </w:rPr>
              <w:t>Ustalone zostały zasady rachunkowości stosowane przy realizacji projektu „Rewitalizacja zdegradowanych terenów miasta Stoczek Łukowski”</w:t>
            </w:r>
            <w:r w:rsidR="00885990">
              <w:rPr>
                <w:rFonts w:ascii="Times New Roman" w:hAnsi="Times New Roman" w:cs="Times New Roman"/>
                <w:bCs/>
                <w:sz w:val="20"/>
                <w:szCs w:val="20"/>
              </w:rPr>
              <w:t xml:space="preserve"> </w:t>
            </w:r>
            <w:r w:rsidRPr="00B86845">
              <w:rPr>
                <w:rFonts w:ascii="Times New Roman" w:hAnsi="Times New Roman" w:cs="Times New Roman"/>
                <w:bCs/>
                <w:sz w:val="20"/>
                <w:szCs w:val="20"/>
              </w:rPr>
              <w:t xml:space="preserve"> w ramach Regionalnego Programu Operacyjnego Województwa Lubelskiego na lata 2014 – 2020.</w:t>
            </w:r>
          </w:p>
        </w:tc>
      </w:tr>
      <w:tr w:rsidR="00B86845" w:rsidRPr="00B86845" w14:paraId="431EEE0A" w14:textId="77777777" w:rsidTr="0037061F">
        <w:tc>
          <w:tcPr>
            <w:tcW w:w="3114" w:type="dxa"/>
          </w:tcPr>
          <w:p w14:paraId="53AC9800"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ORM.0050.65.2020</w:t>
            </w:r>
          </w:p>
          <w:p w14:paraId="5D75F187" w14:textId="7550CAB2" w:rsidR="00B86845" w:rsidRPr="00B86845" w:rsidRDefault="00B86845" w:rsidP="00885990">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6 sierpnia 2020 roku</w:t>
            </w:r>
          </w:p>
        </w:tc>
        <w:tc>
          <w:tcPr>
            <w:tcW w:w="5103" w:type="dxa"/>
          </w:tcPr>
          <w:p w14:paraId="10BFC327"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W sprawie zmian budżetu miasta na rok 2020.</w:t>
            </w:r>
          </w:p>
          <w:p w14:paraId="27AE735B" w14:textId="77777777" w:rsidR="00B86845" w:rsidRPr="00B86845" w:rsidRDefault="00B86845" w:rsidP="00B86845">
            <w:pPr>
              <w:spacing w:line="240" w:lineRule="auto"/>
              <w:rPr>
                <w:rFonts w:ascii="Times New Roman" w:hAnsi="Times New Roman" w:cs="Times New Roman"/>
                <w:sz w:val="20"/>
                <w:szCs w:val="20"/>
              </w:rPr>
            </w:pPr>
          </w:p>
        </w:tc>
        <w:tc>
          <w:tcPr>
            <w:tcW w:w="1417" w:type="dxa"/>
          </w:tcPr>
          <w:p w14:paraId="6A8C28C5"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KB</w:t>
            </w:r>
          </w:p>
        </w:tc>
        <w:tc>
          <w:tcPr>
            <w:tcW w:w="4678" w:type="dxa"/>
          </w:tcPr>
          <w:p w14:paraId="1E050F0B" w14:textId="77777777" w:rsidR="00B86845" w:rsidRPr="00B86845" w:rsidRDefault="00B86845" w:rsidP="00B86845">
            <w:pPr>
              <w:spacing w:line="240" w:lineRule="auto"/>
              <w:rPr>
                <w:rFonts w:ascii="Times New Roman" w:hAnsi="Times New Roman" w:cs="Times New Roman"/>
                <w:bCs/>
                <w:sz w:val="20"/>
                <w:szCs w:val="20"/>
              </w:rPr>
            </w:pPr>
            <w:r w:rsidRPr="00B86845">
              <w:rPr>
                <w:rFonts w:ascii="Times New Roman" w:hAnsi="Times New Roman" w:cs="Times New Roman"/>
                <w:sz w:val="20"/>
                <w:szCs w:val="20"/>
              </w:rPr>
              <w:t xml:space="preserve">Wprowadzono stosowne zmiany do budżetu miasta na 2020 rok. </w:t>
            </w:r>
          </w:p>
        </w:tc>
      </w:tr>
      <w:tr w:rsidR="00B86845" w:rsidRPr="00B86845" w14:paraId="210FC638" w14:textId="77777777" w:rsidTr="0037061F">
        <w:tc>
          <w:tcPr>
            <w:tcW w:w="3114" w:type="dxa"/>
          </w:tcPr>
          <w:p w14:paraId="149ED5B2"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ORM.0050.66.2020</w:t>
            </w:r>
          </w:p>
          <w:p w14:paraId="2C78BBE5"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18 sierpnia 2020 roku</w:t>
            </w:r>
          </w:p>
          <w:p w14:paraId="2ECD1CCE" w14:textId="77777777" w:rsidR="00B86845" w:rsidRPr="00B86845" w:rsidRDefault="00B86845" w:rsidP="00B86845">
            <w:pPr>
              <w:spacing w:line="240" w:lineRule="auto"/>
              <w:rPr>
                <w:rFonts w:ascii="Times New Roman" w:hAnsi="Times New Roman" w:cs="Times New Roman"/>
                <w:sz w:val="20"/>
                <w:szCs w:val="20"/>
              </w:rPr>
            </w:pPr>
          </w:p>
        </w:tc>
        <w:tc>
          <w:tcPr>
            <w:tcW w:w="5103" w:type="dxa"/>
          </w:tcPr>
          <w:p w14:paraId="0DD6D1CC"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W sprawie wprowadzenia Polityki Ochrony Danych Osobowych w Urzędzie Miasta Stoczek Łukowski.</w:t>
            </w:r>
          </w:p>
          <w:p w14:paraId="053B331D" w14:textId="77777777" w:rsidR="00B86845" w:rsidRPr="00B86845" w:rsidRDefault="00B86845" w:rsidP="00B86845">
            <w:pPr>
              <w:spacing w:line="240" w:lineRule="auto"/>
              <w:rPr>
                <w:rFonts w:ascii="Times New Roman" w:hAnsi="Times New Roman" w:cs="Times New Roman"/>
                <w:sz w:val="20"/>
                <w:szCs w:val="20"/>
              </w:rPr>
            </w:pPr>
          </w:p>
        </w:tc>
        <w:tc>
          <w:tcPr>
            <w:tcW w:w="1417" w:type="dxa"/>
          </w:tcPr>
          <w:p w14:paraId="4B249542"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OR</w:t>
            </w:r>
          </w:p>
        </w:tc>
        <w:tc>
          <w:tcPr>
            <w:tcW w:w="4678" w:type="dxa"/>
          </w:tcPr>
          <w:p w14:paraId="557EE7E2"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W Urzędzie Miasta w Stoczku Łukowskim wprowadzono nową Politykę Ochrony Danych Osobowych. </w:t>
            </w:r>
          </w:p>
          <w:p w14:paraId="1328D8BF" w14:textId="2EF99028" w:rsidR="00B86845" w:rsidRPr="00B86845" w:rsidRDefault="00B86845" w:rsidP="00885990">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Jednocześnie uchylone zostało zarządzenie ORM.0050.147.2018 z dnia 30 sierpnia 2018 roku </w:t>
            </w:r>
            <w:r w:rsidR="00885990">
              <w:rPr>
                <w:rFonts w:ascii="Times New Roman" w:hAnsi="Times New Roman" w:cs="Times New Roman"/>
                <w:sz w:val="20"/>
                <w:szCs w:val="20"/>
              </w:rPr>
              <w:t xml:space="preserve">             </w:t>
            </w:r>
            <w:r w:rsidRPr="00B86845">
              <w:rPr>
                <w:rFonts w:ascii="Times New Roman" w:hAnsi="Times New Roman" w:cs="Times New Roman"/>
                <w:sz w:val="20"/>
                <w:szCs w:val="20"/>
              </w:rPr>
              <w:t>w sprawie wprowadzenia Polityki Ochrony Danych,</w:t>
            </w:r>
            <w:r w:rsidR="00885990">
              <w:rPr>
                <w:rFonts w:ascii="Times New Roman" w:hAnsi="Times New Roman" w:cs="Times New Roman"/>
                <w:sz w:val="20"/>
                <w:szCs w:val="20"/>
              </w:rPr>
              <w:t xml:space="preserve">            </w:t>
            </w:r>
            <w:r w:rsidRPr="00B86845">
              <w:rPr>
                <w:rFonts w:ascii="Times New Roman" w:hAnsi="Times New Roman" w:cs="Times New Roman"/>
                <w:sz w:val="20"/>
                <w:szCs w:val="20"/>
              </w:rPr>
              <w:t xml:space="preserve"> z zastrzeżeniem, że dokumenty wytworzone na podstawie uchylonego zarządzenia zachowują swoją moc.</w:t>
            </w:r>
            <w:r w:rsidR="00885990">
              <w:rPr>
                <w:rFonts w:ascii="Times New Roman" w:hAnsi="Times New Roman" w:cs="Times New Roman"/>
                <w:sz w:val="20"/>
                <w:szCs w:val="20"/>
              </w:rPr>
              <w:t xml:space="preserve"> </w:t>
            </w:r>
          </w:p>
        </w:tc>
      </w:tr>
      <w:tr w:rsidR="00B86845" w:rsidRPr="00B86845" w14:paraId="456FF67C" w14:textId="77777777" w:rsidTr="0037061F">
        <w:tc>
          <w:tcPr>
            <w:tcW w:w="3114" w:type="dxa"/>
          </w:tcPr>
          <w:p w14:paraId="75342579"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ORM.0050.67.2020</w:t>
            </w:r>
          </w:p>
          <w:p w14:paraId="6C8E9451"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31 sierpnia 2020 roku</w:t>
            </w:r>
          </w:p>
          <w:p w14:paraId="34DCEBAD" w14:textId="77777777" w:rsidR="00B86845" w:rsidRPr="00B86845" w:rsidRDefault="00B86845" w:rsidP="00B86845">
            <w:pPr>
              <w:spacing w:line="240" w:lineRule="auto"/>
              <w:rPr>
                <w:rFonts w:ascii="Times New Roman" w:hAnsi="Times New Roman" w:cs="Times New Roman"/>
                <w:sz w:val="20"/>
                <w:szCs w:val="20"/>
              </w:rPr>
            </w:pPr>
          </w:p>
        </w:tc>
        <w:tc>
          <w:tcPr>
            <w:tcW w:w="5103" w:type="dxa"/>
          </w:tcPr>
          <w:p w14:paraId="1A4A1641"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W sprawie założeń i schematu Akcji Kurierskiej Miasta Stoczek Łukowski.</w:t>
            </w:r>
          </w:p>
        </w:tc>
        <w:tc>
          <w:tcPr>
            <w:tcW w:w="1417" w:type="dxa"/>
          </w:tcPr>
          <w:p w14:paraId="27447D41"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ORM</w:t>
            </w:r>
          </w:p>
        </w:tc>
        <w:tc>
          <w:tcPr>
            <w:tcW w:w="4678" w:type="dxa"/>
          </w:tcPr>
          <w:p w14:paraId="0985DE97" w14:textId="7B6F218C"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Na terenie Miasta Stoczek Łukowski zorganizowana zostanie Akcja Kurierska w celu doręczania kart powołania do odbycia ćwiczeń wojskowych przeprowadzanych w trybie natychmiastowego stawiennictwa, w celu sprawdzenia gotowości mobilizacyjnej i bojowej jednostek wojskowych oraz do czynnej służby wojskowej w razie ogłoszenia  mobilizacji i w czasie wojny a także rozplakatowania </w:t>
            </w:r>
            <w:proofErr w:type="spellStart"/>
            <w:r w:rsidRPr="00B86845">
              <w:rPr>
                <w:rFonts w:ascii="Times New Roman" w:hAnsi="Times New Roman" w:cs="Times New Roman"/>
                <w:sz w:val="20"/>
                <w:szCs w:val="20"/>
              </w:rPr>
              <w:t>obwieszczeń</w:t>
            </w:r>
            <w:proofErr w:type="spellEnd"/>
            <w:r w:rsidRPr="00B86845">
              <w:rPr>
                <w:rFonts w:ascii="Times New Roman" w:hAnsi="Times New Roman" w:cs="Times New Roman"/>
                <w:sz w:val="20"/>
                <w:szCs w:val="20"/>
              </w:rPr>
              <w:t xml:space="preserve"> o stawieniu się osób do czynnej służby wojskowej w związku z ogłoszeniem powszechnej mobilizacji.</w:t>
            </w:r>
          </w:p>
          <w:p w14:paraId="6FB8EE44"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Celem właściwej organizacji i sprawnego przebiegu Akcji Kurierskiej opracowany został „Plan Akcji Kurierskiej Miasta Stoczek Łukowski” wraz ze stosownymi załącznikami i drukami pomocniczymi oraz prowadzona jest stała aktualizacja „Planu Akcji Kurierskiej Miasta Stoczek Łukowski”. </w:t>
            </w:r>
          </w:p>
          <w:p w14:paraId="3304424B" w14:textId="5903849D"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Plan Akcji Kurierskiej Miasta Stoczek Łukowski uzgodniony został Komendantem Komisariatu Policji w Stoczku Łukowskim oraz Wojskowym Komendantem Uzupełnień w Białej Podlaskiej.</w:t>
            </w:r>
          </w:p>
        </w:tc>
      </w:tr>
      <w:tr w:rsidR="00B86845" w:rsidRPr="00B86845" w14:paraId="3CC935A4" w14:textId="77777777" w:rsidTr="0037061F">
        <w:tc>
          <w:tcPr>
            <w:tcW w:w="3114" w:type="dxa"/>
          </w:tcPr>
          <w:p w14:paraId="734FD892"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lastRenderedPageBreak/>
              <w:t>ORM.0050.68.2020</w:t>
            </w:r>
          </w:p>
          <w:p w14:paraId="59345DF6"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29 września 2020 roku</w:t>
            </w:r>
          </w:p>
          <w:p w14:paraId="49058933" w14:textId="77777777" w:rsidR="00B86845" w:rsidRPr="00B86845" w:rsidRDefault="00B86845" w:rsidP="00B86845">
            <w:pPr>
              <w:spacing w:line="240" w:lineRule="auto"/>
              <w:rPr>
                <w:rFonts w:ascii="Times New Roman" w:hAnsi="Times New Roman" w:cs="Times New Roman"/>
                <w:sz w:val="20"/>
                <w:szCs w:val="20"/>
              </w:rPr>
            </w:pPr>
          </w:p>
        </w:tc>
        <w:tc>
          <w:tcPr>
            <w:tcW w:w="5103" w:type="dxa"/>
          </w:tcPr>
          <w:p w14:paraId="746D3367"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W sprawie przyjęcia informacji o przebiegu wykonania budżetu Miasta Stoczek Łukowski, informacji o kształtowaniu się wieloletniej prognozy finansowej, w tym o przebiegu realizacji przedsięwzięć oraz o przebiegu wykonania planu finansowego Miejskiego Ośrodka Kultury </w:t>
            </w:r>
          </w:p>
          <w:p w14:paraId="1C59FA5F"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i Miejskiej Biblioteki w Stoczku Łukowskim za </w:t>
            </w:r>
          </w:p>
          <w:p w14:paraId="28EF211F" w14:textId="50D1E01D" w:rsidR="00B86845" w:rsidRPr="00B86845" w:rsidRDefault="00B86845" w:rsidP="00E94B4E">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I półrocze 2020 roku. </w:t>
            </w:r>
            <w:r w:rsidRPr="00B86845">
              <w:rPr>
                <w:rFonts w:ascii="Times New Roman" w:hAnsi="Times New Roman" w:cs="Times New Roman"/>
                <w:sz w:val="20"/>
                <w:szCs w:val="20"/>
              </w:rPr>
              <w:tab/>
            </w:r>
          </w:p>
        </w:tc>
        <w:tc>
          <w:tcPr>
            <w:tcW w:w="1417" w:type="dxa"/>
          </w:tcPr>
          <w:p w14:paraId="78D658BB"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KB</w:t>
            </w:r>
          </w:p>
        </w:tc>
        <w:tc>
          <w:tcPr>
            <w:tcW w:w="4678" w:type="dxa"/>
          </w:tcPr>
          <w:p w14:paraId="52170028"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Przyjęto informację o przebiegu wykonania budżetu Miasta Stoczek Łukowski, informację o kształtowaniu się wieloletniej prognozy finansowej, w tym o przebiegu realizacji przedsięwzięć oraz o przebiegu wykonania planu finansowego Miejskiego Ośrodka Kultury i Miejskiej Biblioteki </w:t>
            </w:r>
          </w:p>
          <w:p w14:paraId="379DD38A" w14:textId="3DE68D92" w:rsidR="00B86845" w:rsidRPr="00B86845" w:rsidRDefault="00B86845" w:rsidP="00E94B4E">
            <w:pPr>
              <w:spacing w:line="240" w:lineRule="auto"/>
              <w:rPr>
                <w:rFonts w:ascii="Times New Roman" w:hAnsi="Times New Roman" w:cs="Times New Roman"/>
                <w:sz w:val="20"/>
                <w:szCs w:val="20"/>
              </w:rPr>
            </w:pPr>
            <w:r w:rsidRPr="00B86845">
              <w:rPr>
                <w:rFonts w:ascii="Times New Roman" w:hAnsi="Times New Roman" w:cs="Times New Roman"/>
                <w:sz w:val="20"/>
                <w:szCs w:val="20"/>
              </w:rPr>
              <w:t>w Stoczku Łukowskim za I półrocze 2020 roku.</w:t>
            </w:r>
          </w:p>
        </w:tc>
      </w:tr>
      <w:tr w:rsidR="00B86845" w:rsidRPr="00B86845" w14:paraId="466FDB83" w14:textId="77777777" w:rsidTr="0037061F">
        <w:tc>
          <w:tcPr>
            <w:tcW w:w="3114" w:type="dxa"/>
          </w:tcPr>
          <w:p w14:paraId="0E1BAC9F"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ORM.0050.69.2020</w:t>
            </w:r>
          </w:p>
          <w:p w14:paraId="56BA13A5"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14 października           2020 roku</w:t>
            </w:r>
          </w:p>
          <w:p w14:paraId="3B909083" w14:textId="77777777" w:rsidR="00B86845" w:rsidRPr="00B86845" w:rsidRDefault="00B86845" w:rsidP="00B86845">
            <w:pPr>
              <w:spacing w:line="240" w:lineRule="auto"/>
              <w:rPr>
                <w:rFonts w:ascii="Times New Roman" w:hAnsi="Times New Roman" w:cs="Times New Roman"/>
                <w:sz w:val="20"/>
                <w:szCs w:val="20"/>
              </w:rPr>
            </w:pPr>
          </w:p>
        </w:tc>
        <w:tc>
          <w:tcPr>
            <w:tcW w:w="5103" w:type="dxa"/>
          </w:tcPr>
          <w:p w14:paraId="3404B6D3" w14:textId="18A64660"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W sprawie przeprowadzenia konsultacji z radami działalności pożytku publicznego lub organizacjami pozarządowymi i podmiotami wymienionymi w art. 3 ustawy z dnia 24 kwietnia 2003 roku o działalności pożytku publicznego i o wolontariacie. </w:t>
            </w:r>
          </w:p>
        </w:tc>
        <w:tc>
          <w:tcPr>
            <w:tcW w:w="1417" w:type="dxa"/>
          </w:tcPr>
          <w:p w14:paraId="33E69033"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ORM</w:t>
            </w:r>
          </w:p>
        </w:tc>
        <w:tc>
          <w:tcPr>
            <w:tcW w:w="4678" w:type="dxa"/>
          </w:tcPr>
          <w:p w14:paraId="2F36BC4F" w14:textId="1243BDE3" w:rsidR="00B86845" w:rsidRPr="00B86845" w:rsidRDefault="00B86845" w:rsidP="00B86845">
            <w:pPr>
              <w:widowControl w:val="0"/>
              <w:tabs>
                <w:tab w:val="left" w:pos="1875"/>
              </w:tabs>
              <w:suppressAutoHyphens/>
              <w:spacing w:line="240" w:lineRule="auto"/>
              <w:rPr>
                <w:rFonts w:ascii="Times New Roman" w:hAnsi="Times New Roman" w:cs="Times New Roman"/>
                <w:kern w:val="1"/>
                <w:sz w:val="20"/>
                <w:szCs w:val="20"/>
              </w:rPr>
            </w:pPr>
            <w:r w:rsidRPr="00B86845">
              <w:rPr>
                <w:rFonts w:ascii="Times New Roman" w:hAnsi="Times New Roman" w:cs="Times New Roman"/>
                <w:kern w:val="1"/>
                <w:sz w:val="20"/>
                <w:szCs w:val="20"/>
              </w:rPr>
              <w:t>Przedmiotem konsultacji był program współpracy</w:t>
            </w:r>
            <w:r w:rsidR="00DC0738">
              <w:rPr>
                <w:rFonts w:ascii="Times New Roman" w:hAnsi="Times New Roman" w:cs="Times New Roman"/>
                <w:kern w:val="1"/>
                <w:sz w:val="20"/>
                <w:szCs w:val="20"/>
              </w:rPr>
              <w:t xml:space="preserve">             </w:t>
            </w:r>
            <w:r w:rsidRPr="00B86845">
              <w:rPr>
                <w:rFonts w:ascii="Times New Roman" w:hAnsi="Times New Roman" w:cs="Times New Roman"/>
                <w:kern w:val="1"/>
                <w:sz w:val="20"/>
                <w:szCs w:val="20"/>
              </w:rPr>
              <w:t xml:space="preserve"> z organizacjami pozarządowymi na rok 2021.</w:t>
            </w:r>
          </w:p>
          <w:p w14:paraId="61E2FCFC" w14:textId="77777777" w:rsidR="00B86845" w:rsidRPr="00B86845" w:rsidRDefault="00B86845" w:rsidP="00B86845">
            <w:pPr>
              <w:widowControl w:val="0"/>
              <w:tabs>
                <w:tab w:val="left" w:pos="1875"/>
              </w:tabs>
              <w:suppressAutoHyphens/>
              <w:spacing w:line="240" w:lineRule="auto"/>
              <w:rPr>
                <w:rFonts w:ascii="Times New Roman" w:hAnsi="Times New Roman" w:cs="Times New Roman"/>
                <w:kern w:val="1"/>
                <w:sz w:val="20"/>
                <w:szCs w:val="20"/>
              </w:rPr>
            </w:pPr>
            <w:r w:rsidRPr="00B86845">
              <w:rPr>
                <w:rFonts w:ascii="Times New Roman" w:hAnsi="Times New Roman" w:cs="Times New Roman"/>
                <w:kern w:val="1"/>
                <w:sz w:val="20"/>
                <w:szCs w:val="20"/>
              </w:rPr>
              <w:t>Konsultacje, w formie pisemnej, przeprowadzone zostały z organizacjami pozarządowymi działającymi na terenie Miasta Stoczek Łukowski.</w:t>
            </w:r>
          </w:p>
          <w:p w14:paraId="781B3291" w14:textId="597E30BB" w:rsidR="00B86845" w:rsidRPr="00B86845" w:rsidRDefault="00B86845" w:rsidP="00E94B4E">
            <w:pPr>
              <w:widowControl w:val="0"/>
              <w:tabs>
                <w:tab w:val="left" w:pos="1875"/>
              </w:tabs>
              <w:suppressAutoHyphens/>
              <w:spacing w:line="240" w:lineRule="auto"/>
              <w:rPr>
                <w:rFonts w:ascii="Times New Roman" w:hAnsi="Times New Roman" w:cs="Times New Roman"/>
                <w:sz w:val="20"/>
                <w:szCs w:val="20"/>
              </w:rPr>
            </w:pPr>
            <w:r w:rsidRPr="00B86845">
              <w:rPr>
                <w:rFonts w:ascii="Times New Roman" w:hAnsi="Times New Roman" w:cs="Times New Roman"/>
                <w:kern w:val="1"/>
                <w:sz w:val="20"/>
                <w:szCs w:val="20"/>
              </w:rPr>
              <w:t>Organizację pozarządowe nie zgłosiły uwag do programu współpracy.</w:t>
            </w:r>
          </w:p>
        </w:tc>
      </w:tr>
      <w:tr w:rsidR="00B86845" w:rsidRPr="00B86845" w14:paraId="71C173C8" w14:textId="77777777" w:rsidTr="0037061F">
        <w:tc>
          <w:tcPr>
            <w:tcW w:w="3114" w:type="dxa"/>
          </w:tcPr>
          <w:p w14:paraId="4C450DBA"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ORM.0050.70.2019</w:t>
            </w:r>
          </w:p>
          <w:p w14:paraId="102C69F2"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26 października               2020 roku</w:t>
            </w:r>
          </w:p>
          <w:p w14:paraId="12E9266F" w14:textId="77777777" w:rsidR="00B86845" w:rsidRPr="00B86845" w:rsidRDefault="00B86845" w:rsidP="00B86845">
            <w:pPr>
              <w:spacing w:line="240" w:lineRule="auto"/>
              <w:rPr>
                <w:rFonts w:ascii="Times New Roman" w:hAnsi="Times New Roman" w:cs="Times New Roman"/>
                <w:sz w:val="20"/>
                <w:szCs w:val="20"/>
              </w:rPr>
            </w:pPr>
          </w:p>
        </w:tc>
        <w:tc>
          <w:tcPr>
            <w:tcW w:w="5103" w:type="dxa"/>
          </w:tcPr>
          <w:p w14:paraId="157428AC"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W sprawie wprowadzenia Regulaminu funkcjonowania, obsługi i eksploatacji monitoringu wizyjnego na terenie skweru miejskiego w Stoczku Łukowskim. </w:t>
            </w:r>
          </w:p>
        </w:tc>
        <w:tc>
          <w:tcPr>
            <w:tcW w:w="1417" w:type="dxa"/>
          </w:tcPr>
          <w:p w14:paraId="244918BE"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ORM</w:t>
            </w:r>
          </w:p>
        </w:tc>
        <w:tc>
          <w:tcPr>
            <w:tcW w:w="4678" w:type="dxa"/>
          </w:tcPr>
          <w:p w14:paraId="2346E4BA"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Wprowadzony został regulamin funkcjonowania, obsługi i eksploatacji monitoringu wizyjnego na terenie skweru miejskiego na Placu Tadeusza Kościuszki                  w Stoczku Łukowskim. </w:t>
            </w:r>
          </w:p>
        </w:tc>
      </w:tr>
      <w:tr w:rsidR="00B86845" w:rsidRPr="00B86845" w14:paraId="1C7B4C9B" w14:textId="77777777" w:rsidTr="0037061F">
        <w:tc>
          <w:tcPr>
            <w:tcW w:w="3114" w:type="dxa"/>
          </w:tcPr>
          <w:p w14:paraId="2583B30C"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ORM.0050.71.2020</w:t>
            </w:r>
          </w:p>
          <w:p w14:paraId="5706E14E" w14:textId="088CD4E8" w:rsidR="00B86845" w:rsidRPr="00B86845" w:rsidRDefault="00B86845" w:rsidP="00E94B4E">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13 listopada 2020 roku</w:t>
            </w:r>
          </w:p>
        </w:tc>
        <w:tc>
          <w:tcPr>
            <w:tcW w:w="5103" w:type="dxa"/>
          </w:tcPr>
          <w:p w14:paraId="5F259935" w14:textId="6472F8C4" w:rsidR="00B86845" w:rsidRPr="00B86845" w:rsidRDefault="00B86845" w:rsidP="00E94B4E">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 sprawie przyjęcia projektu uchwały budżetowej Miasta Stoczek Łukowski na 2021 rok oraz projektu wieloletniej prognozy finansowej. </w:t>
            </w:r>
          </w:p>
        </w:tc>
        <w:tc>
          <w:tcPr>
            <w:tcW w:w="1417" w:type="dxa"/>
          </w:tcPr>
          <w:p w14:paraId="407372AD"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KB</w:t>
            </w:r>
          </w:p>
        </w:tc>
        <w:tc>
          <w:tcPr>
            <w:tcW w:w="4678" w:type="dxa"/>
          </w:tcPr>
          <w:p w14:paraId="28032A52"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Przyjęto projekt uchwały budżetowej Miasta Stoczek Łukowski na 2021 rok oraz projekt wieloletniej prognozy finansowej.</w:t>
            </w:r>
          </w:p>
        </w:tc>
      </w:tr>
      <w:tr w:rsidR="00B86845" w:rsidRPr="00B86845" w14:paraId="76548CB1" w14:textId="77777777" w:rsidTr="0037061F">
        <w:tc>
          <w:tcPr>
            <w:tcW w:w="3114" w:type="dxa"/>
          </w:tcPr>
          <w:p w14:paraId="41368E5B" w14:textId="1E8FAA81"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RM.0050.72.2020</w:t>
            </w:r>
          </w:p>
          <w:p w14:paraId="65000DCD"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19 listopada 2020 roku</w:t>
            </w:r>
          </w:p>
          <w:p w14:paraId="4E1E5C05" w14:textId="77777777" w:rsidR="00B86845" w:rsidRPr="00B86845" w:rsidRDefault="00B86845" w:rsidP="00B86845">
            <w:pPr>
              <w:spacing w:line="240" w:lineRule="auto"/>
              <w:rPr>
                <w:rFonts w:ascii="Times New Roman" w:hAnsi="Times New Roman" w:cs="Times New Roman"/>
                <w:sz w:val="20"/>
                <w:szCs w:val="20"/>
              </w:rPr>
            </w:pPr>
          </w:p>
        </w:tc>
        <w:tc>
          <w:tcPr>
            <w:tcW w:w="5103" w:type="dxa"/>
          </w:tcPr>
          <w:p w14:paraId="7DBD10E4"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W sprawie upoważnienia Kierownika Miejskiego Ośrodka Pomocy Społecznej w Stoczku Łukowskim do prowadzenia postępowań w sprawach o wydanie zaświadczenia o wysokości przeciętnego miesięcznego dochodu na członka gospodarstwa domowego, w tym do wydawania w tych sprawach zaświadczeń. </w:t>
            </w:r>
          </w:p>
          <w:p w14:paraId="593DFC4E" w14:textId="77777777" w:rsidR="00B86845" w:rsidRPr="00B86845" w:rsidRDefault="00B86845" w:rsidP="00B86845">
            <w:pPr>
              <w:spacing w:line="240" w:lineRule="auto"/>
              <w:rPr>
                <w:rFonts w:ascii="Times New Roman" w:hAnsi="Times New Roman" w:cs="Times New Roman"/>
                <w:sz w:val="20"/>
                <w:szCs w:val="20"/>
              </w:rPr>
            </w:pPr>
          </w:p>
          <w:p w14:paraId="3A051161" w14:textId="77777777" w:rsidR="00B86845" w:rsidRPr="00B86845" w:rsidRDefault="00B86845" w:rsidP="00B86845">
            <w:pPr>
              <w:spacing w:line="240" w:lineRule="auto"/>
              <w:rPr>
                <w:rFonts w:ascii="Times New Roman" w:hAnsi="Times New Roman" w:cs="Times New Roman"/>
                <w:sz w:val="20"/>
                <w:szCs w:val="20"/>
              </w:rPr>
            </w:pPr>
          </w:p>
        </w:tc>
        <w:tc>
          <w:tcPr>
            <w:tcW w:w="1417" w:type="dxa"/>
          </w:tcPr>
          <w:p w14:paraId="6F78964B"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OR</w:t>
            </w:r>
          </w:p>
        </w:tc>
        <w:tc>
          <w:tcPr>
            <w:tcW w:w="4678" w:type="dxa"/>
          </w:tcPr>
          <w:p w14:paraId="019CC595" w14:textId="05CB31EB" w:rsidR="00B86845" w:rsidRPr="00B86845" w:rsidRDefault="00B86845" w:rsidP="00E94B4E">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Pani Krystyna </w:t>
            </w:r>
            <w:proofErr w:type="spellStart"/>
            <w:r w:rsidRPr="00B86845">
              <w:rPr>
                <w:rFonts w:ascii="Times New Roman" w:hAnsi="Times New Roman" w:cs="Times New Roman"/>
                <w:sz w:val="20"/>
                <w:szCs w:val="20"/>
              </w:rPr>
              <w:t>Salamonik</w:t>
            </w:r>
            <w:proofErr w:type="spellEnd"/>
            <w:r w:rsidRPr="00B86845">
              <w:rPr>
                <w:rFonts w:ascii="Times New Roman" w:hAnsi="Times New Roman" w:cs="Times New Roman"/>
                <w:sz w:val="20"/>
                <w:szCs w:val="20"/>
              </w:rPr>
              <w:t xml:space="preserve"> – Kierownik  Miejskiego Ośrodka Pomocy Społecznej</w:t>
            </w:r>
            <w:r w:rsidR="00E94B4E">
              <w:rPr>
                <w:rFonts w:ascii="Times New Roman" w:hAnsi="Times New Roman" w:cs="Times New Roman"/>
                <w:sz w:val="20"/>
                <w:szCs w:val="20"/>
              </w:rPr>
              <w:t xml:space="preserve"> </w:t>
            </w:r>
            <w:r w:rsidRPr="00B86845">
              <w:rPr>
                <w:rFonts w:ascii="Times New Roman" w:hAnsi="Times New Roman" w:cs="Times New Roman"/>
                <w:sz w:val="20"/>
                <w:szCs w:val="20"/>
              </w:rPr>
              <w:t xml:space="preserve">w Stoczku Łukowskim upoważniona została do prowadzenia postępowań </w:t>
            </w:r>
            <w:r w:rsidR="00E94B4E">
              <w:rPr>
                <w:rFonts w:ascii="Times New Roman" w:hAnsi="Times New Roman" w:cs="Times New Roman"/>
                <w:sz w:val="20"/>
                <w:szCs w:val="20"/>
              </w:rPr>
              <w:t xml:space="preserve">        </w:t>
            </w:r>
            <w:r w:rsidRPr="00B86845">
              <w:rPr>
                <w:rFonts w:ascii="Times New Roman" w:hAnsi="Times New Roman" w:cs="Times New Roman"/>
                <w:sz w:val="20"/>
                <w:szCs w:val="20"/>
              </w:rPr>
              <w:t>w sprawach o wydanie zaświadczenia o wysokości przeciętnego miesięcznego dochodu na członka gospodarstwa domowego, w tym do wydawania zaświadczeń w sprawach osób fizycznych zamierzających złożyć wniosek o przyznanie dofinansowania z Narodowego Funduszu Ochrony Środowiska i Gospodarki Wodnej lub Wojewódzkiego Funduszu Ochrony Środowiska i Gospodarki Wodnej             w ramach Programu Czyste Powietrze.</w:t>
            </w:r>
            <w:r w:rsidR="00E94B4E">
              <w:rPr>
                <w:rFonts w:ascii="Times New Roman" w:hAnsi="Times New Roman" w:cs="Times New Roman"/>
                <w:sz w:val="20"/>
                <w:szCs w:val="20"/>
              </w:rPr>
              <w:t xml:space="preserve"> </w:t>
            </w:r>
          </w:p>
        </w:tc>
      </w:tr>
      <w:tr w:rsidR="00B86845" w:rsidRPr="00B86845" w14:paraId="213538DE" w14:textId="77777777" w:rsidTr="0037061F">
        <w:tc>
          <w:tcPr>
            <w:tcW w:w="3114" w:type="dxa"/>
          </w:tcPr>
          <w:p w14:paraId="24A646EB"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ORM.0050.73.2020</w:t>
            </w:r>
          </w:p>
          <w:p w14:paraId="19FB71BA"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25 listopada 2020 roku</w:t>
            </w:r>
          </w:p>
          <w:p w14:paraId="5E46A391" w14:textId="77777777" w:rsidR="00B86845" w:rsidRPr="00B86845" w:rsidRDefault="00B86845" w:rsidP="00B86845">
            <w:pPr>
              <w:spacing w:line="240" w:lineRule="auto"/>
              <w:rPr>
                <w:rFonts w:ascii="Times New Roman" w:hAnsi="Times New Roman" w:cs="Times New Roman"/>
                <w:sz w:val="20"/>
                <w:szCs w:val="20"/>
              </w:rPr>
            </w:pPr>
          </w:p>
        </w:tc>
        <w:tc>
          <w:tcPr>
            <w:tcW w:w="5103" w:type="dxa"/>
          </w:tcPr>
          <w:p w14:paraId="56FDD7F4"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W sprawie zmian budżetu miasta na rok 2020.</w:t>
            </w:r>
          </w:p>
          <w:p w14:paraId="63528328" w14:textId="77777777" w:rsidR="00B86845" w:rsidRPr="00B86845" w:rsidRDefault="00B86845" w:rsidP="00B86845">
            <w:pPr>
              <w:spacing w:line="240" w:lineRule="auto"/>
              <w:rPr>
                <w:rFonts w:ascii="Times New Roman" w:hAnsi="Times New Roman" w:cs="Times New Roman"/>
                <w:sz w:val="20"/>
                <w:szCs w:val="20"/>
              </w:rPr>
            </w:pPr>
          </w:p>
        </w:tc>
        <w:tc>
          <w:tcPr>
            <w:tcW w:w="1417" w:type="dxa"/>
          </w:tcPr>
          <w:p w14:paraId="6F7E755D"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KB</w:t>
            </w:r>
          </w:p>
        </w:tc>
        <w:tc>
          <w:tcPr>
            <w:tcW w:w="4678" w:type="dxa"/>
          </w:tcPr>
          <w:p w14:paraId="616956D6"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Wprowadzono stosowne zmiany do budżetu miasta na 2020 rok. </w:t>
            </w:r>
          </w:p>
        </w:tc>
      </w:tr>
      <w:tr w:rsidR="00B86845" w:rsidRPr="00B86845" w14:paraId="1D58754E" w14:textId="77777777" w:rsidTr="0037061F">
        <w:tc>
          <w:tcPr>
            <w:tcW w:w="3114" w:type="dxa"/>
          </w:tcPr>
          <w:p w14:paraId="11D3706C"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ORM.0050.74.2020</w:t>
            </w:r>
          </w:p>
          <w:p w14:paraId="778C958E"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25 listopada 2020 roku</w:t>
            </w:r>
          </w:p>
          <w:p w14:paraId="67525CDF" w14:textId="77777777" w:rsidR="00B86845" w:rsidRPr="00B86845" w:rsidRDefault="00B86845" w:rsidP="00B86845">
            <w:pPr>
              <w:spacing w:line="240" w:lineRule="auto"/>
              <w:rPr>
                <w:rFonts w:ascii="Times New Roman" w:hAnsi="Times New Roman" w:cs="Times New Roman"/>
                <w:sz w:val="20"/>
                <w:szCs w:val="20"/>
              </w:rPr>
            </w:pPr>
          </w:p>
        </w:tc>
        <w:tc>
          <w:tcPr>
            <w:tcW w:w="5103" w:type="dxa"/>
          </w:tcPr>
          <w:p w14:paraId="5DC1D39E"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Zmieniające Regulamin wynagradzania pracowników zatrudnionych na podstawie umowy o pracę w Urzędzie Miasta Stoczek Łukowski.</w:t>
            </w:r>
          </w:p>
          <w:p w14:paraId="6FE030DB"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lastRenderedPageBreak/>
              <w:t xml:space="preserve"> </w:t>
            </w:r>
          </w:p>
        </w:tc>
        <w:tc>
          <w:tcPr>
            <w:tcW w:w="1417" w:type="dxa"/>
          </w:tcPr>
          <w:p w14:paraId="06BF474F"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lastRenderedPageBreak/>
              <w:t>OR</w:t>
            </w:r>
          </w:p>
        </w:tc>
        <w:tc>
          <w:tcPr>
            <w:tcW w:w="4678" w:type="dxa"/>
          </w:tcPr>
          <w:p w14:paraId="1566A1C3" w14:textId="5F46A736" w:rsidR="00B86845" w:rsidRPr="00B86845" w:rsidRDefault="00B86845" w:rsidP="00E94B4E">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Ustalono maksymalny poziom wynagrodzenia zasadniczego oraz maksymalną kwotę dodatku funkcyjnego dla pracowników zatrudnionych na </w:t>
            </w:r>
            <w:r w:rsidRPr="00B86845">
              <w:rPr>
                <w:rFonts w:ascii="Times New Roman" w:hAnsi="Times New Roman" w:cs="Times New Roman"/>
                <w:sz w:val="20"/>
                <w:szCs w:val="20"/>
              </w:rPr>
              <w:lastRenderedPageBreak/>
              <w:t>podstawie umowy o pracę w Urzędzie Miasta Stoczek Łukowski.</w:t>
            </w:r>
          </w:p>
        </w:tc>
      </w:tr>
      <w:tr w:rsidR="00B86845" w:rsidRPr="00B86845" w14:paraId="21B9F805" w14:textId="77777777" w:rsidTr="0037061F">
        <w:tc>
          <w:tcPr>
            <w:tcW w:w="3114" w:type="dxa"/>
          </w:tcPr>
          <w:p w14:paraId="65990567"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lastRenderedPageBreak/>
              <w:t>ORM.0050.75.2020</w:t>
            </w:r>
          </w:p>
          <w:p w14:paraId="24A3B2A0" w14:textId="20ED4787" w:rsidR="00B86845" w:rsidRPr="00B86845" w:rsidRDefault="00B86845" w:rsidP="00E94B4E">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25 listopada 2020 roku</w:t>
            </w:r>
          </w:p>
        </w:tc>
        <w:tc>
          <w:tcPr>
            <w:tcW w:w="5103" w:type="dxa"/>
          </w:tcPr>
          <w:p w14:paraId="5B84C206" w14:textId="3489AE37" w:rsidR="00B86845" w:rsidRPr="00B86845" w:rsidRDefault="00B86845" w:rsidP="00E94B4E">
            <w:pPr>
              <w:spacing w:line="240" w:lineRule="auto"/>
              <w:rPr>
                <w:rFonts w:ascii="Times New Roman" w:hAnsi="Times New Roman" w:cs="Times New Roman"/>
                <w:sz w:val="20"/>
                <w:szCs w:val="20"/>
              </w:rPr>
            </w:pPr>
            <w:r w:rsidRPr="00B86845">
              <w:rPr>
                <w:rFonts w:ascii="Times New Roman" w:hAnsi="Times New Roman" w:cs="Times New Roman"/>
                <w:sz w:val="20"/>
                <w:szCs w:val="20"/>
              </w:rPr>
              <w:t>W sprawie zmian budżetu miasta na rok 2020.</w:t>
            </w:r>
          </w:p>
        </w:tc>
        <w:tc>
          <w:tcPr>
            <w:tcW w:w="1417" w:type="dxa"/>
          </w:tcPr>
          <w:p w14:paraId="0F1439DF"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KB</w:t>
            </w:r>
          </w:p>
        </w:tc>
        <w:tc>
          <w:tcPr>
            <w:tcW w:w="4678" w:type="dxa"/>
          </w:tcPr>
          <w:p w14:paraId="15FCE3C0"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Wprowadzono stosowne zmiany do budżetu miasta na 2020 rok. </w:t>
            </w:r>
          </w:p>
        </w:tc>
      </w:tr>
      <w:tr w:rsidR="00B86845" w:rsidRPr="00B86845" w14:paraId="213E3F9F" w14:textId="77777777" w:rsidTr="0037061F">
        <w:tc>
          <w:tcPr>
            <w:tcW w:w="3114" w:type="dxa"/>
          </w:tcPr>
          <w:p w14:paraId="766CA54A"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ORM.0050.76.2020</w:t>
            </w:r>
          </w:p>
          <w:p w14:paraId="410E010B"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10 grudnia 2020 roku</w:t>
            </w:r>
          </w:p>
          <w:p w14:paraId="514AD1E5" w14:textId="77777777" w:rsidR="00B86845" w:rsidRPr="00B86845" w:rsidRDefault="00B86845" w:rsidP="00B86845">
            <w:pPr>
              <w:spacing w:line="240" w:lineRule="auto"/>
              <w:rPr>
                <w:rFonts w:ascii="Times New Roman" w:hAnsi="Times New Roman" w:cs="Times New Roman"/>
                <w:sz w:val="20"/>
                <w:szCs w:val="20"/>
              </w:rPr>
            </w:pPr>
          </w:p>
        </w:tc>
        <w:tc>
          <w:tcPr>
            <w:tcW w:w="5103" w:type="dxa"/>
          </w:tcPr>
          <w:p w14:paraId="3E63224C"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W sprawie określenia wysokości stawek czynszu dzierżawnego za dzierżawę nieruchomości na targowisku miejskim przy ulicy Kościelnej 22. </w:t>
            </w:r>
          </w:p>
          <w:p w14:paraId="7C278ADB" w14:textId="77777777" w:rsidR="00B86845" w:rsidRPr="00B86845" w:rsidRDefault="00B86845" w:rsidP="00B86845">
            <w:pPr>
              <w:spacing w:line="240" w:lineRule="auto"/>
              <w:rPr>
                <w:rFonts w:ascii="Times New Roman" w:hAnsi="Times New Roman" w:cs="Times New Roman"/>
                <w:sz w:val="20"/>
                <w:szCs w:val="20"/>
              </w:rPr>
            </w:pPr>
          </w:p>
        </w:tc>
        <w:tc>
          <w:tcPr>
            <w:tcW w:w="1417" w:type="dxa"/>
          </w:tcPr>
          <w:p w14:paraId="1406FE2E"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GK</w:t>
            </w:r>
          </w:p>
        </w:tc>
        <w:tc>
          <w:tcPr>
            <w:tcW w:w="4678" w:type="dxa"/>
          </w:tcPr>
          <w:p w14:paraId="3EFF2686" w14:textId="5C2AC915" w:rsidR="00B86845" w:rsidRPr="00B86845" w:rsidRDefault="008B4D61" w:rsidP="00B86845">
            <w:pPr>
              <w:spacing w:line="240" w:lineRule="auto"/>
              <w:rPr>
                <w:rFonts w:ascii="Times New Roman" w:hAnsi="Times New Roman" w:cs="Times New Roman"/>
                <w:bCs/>
                <w:sz w:val="20"/>
                <w:szCs w:val="20"/>
              </w:rPr>
            </w:pPr>
            <w:r>
              <w:rPr>
                <w:rFonts w:ascii="Times New Roman" w:hAnsi="Times New Roman" w:cs="Times New Roman"/>
                <w:bCs/>
                <w:sz w:val="20"/>
                <w:szCs w:val="20"/>
              </w:rPr>
              <w:t>Ustalono s</w:t>
            </w:r>
            <w:r w:rsidR="00B86845" w:rsidRPr="00B86845">
              <w:rPr>
                <w:rFonts w:ascii="Times New Roman" w:hAnsi="Times New Roman" w:cs="Times New Roman"/>
                <w:bCs/>
                <w:sz w:val="20"/>
                <w:szCs w:val="20"/>
              </w:rPr>
              <w:t xml:space="preserve">tawki czynszu za dzierżawę stanowisk handlowych </w:t>
            </w:r>
            <w:r>
              <w:rPr>
                <w:rFonts w:ascii="Times New Roman" w:hAnsi="Times New Roman" w:cs="Times New Roman"/>
                <w:bCs/>
                <w:sz w:val="20"/>
                <w:szCs w:val="20"/>
              </w:rPr>
              <w:t xml:space="preserve">obowiązujące od 1 lutego 2021 r. </w:t>
            </w:r>
            <w:r w:rsidR="00B86845" w:rsidRPr="00B86845">
              <w:rPr>
                <w:rFonts w:ascii="Times New Roman" w:hAnsi="Times New Roman" w:cs="Times New Roman"/>
                <w:bCs/>
                <w:sz w:val="20"/>
                <w:szCs w:val="20"/>
              </w:rPr>
              <w:t>:</w:t>
            </w:r>
          </w:p>
          <w:p w14:paraId="5D75B686" w14:textId="5790CA46" w:rsidR="00B86845" w:rsidRPr="00B86845" w:rsidRDefault="00B86845" w:rsidP="008B3B9B">
            <w:pPr>
              <w:numPr>
                <w:ilvl w:val="0"/>
                <w:numId w:val="35"/>
              </w:numPr>
              <w:spacing w:line="240" w:lineRule="auto"/>
              <w:contextualSpacing/>
              <w:rPr>
                <w:rFonts w:ascii="Times New Roman" w:hAnsi="Times New Roman" w:cs="Times New Roman"/>
                <w:bCs/>
                <w:sz w:val="20"/>
                <w:szCs w:val="20"/>
              </w:rPr>
            </w:pPr>
            <w:r w:rsidRPr="00B86845">
              <w:rPr>
                <w:rFonts w:ascii="Times New Roman" w:hAnsi="Times New Roman" w:cs="Times New Roman"/>
                <w:bCs/>
                <w:sz w:val="20"/>
                <w:szCs w:val="20"/>
              </w:rPr>
              <w:t>za stanowisko handlowe wyznaczone przy</w:t>
            </w:r>
            <w:r w:rsidR="00DC0738">
              <w:rPr>
                <w:rFonts w:ascii="Times New Roman" w:hAnsi="Times New Roman" w:cs="Times New Roman"/>
                <w:bCs/>
                <w:sz w:val="20"/>
                <w:szCs w:val="20"/>
              </w:rPr>
              <w:t xml:space="preserve">            </w:t>
            </w:r>
            <w:r w:rsidRPr="00B86845">
              <w:rPr>
                <w:rFonts w:ascii="Times New Roman" w:hAnsi="Times New Roman" w:cs="Times New Roman"/>
                <w:bCs/>
                <w:sz w:val="20"/>
                <w:szCs w:val="20"/>
              </w:rPr>
              <w:t xml:space="preserve"> I alejce (alejka spożywcza) – 100 zł brutto za okres jednego miesiąca;</w:t>
            </w:r>
          </w:p>
          <w:p w14:paraId="07E81657" w14:textId="3191B525" w:rsidR="00B86845" w:rsidRPr="00B86845" w:rsidRDefault="00B86845" w:rsidP="008B3B9B">
            <w:pPr>
              <w:numPr>
                <w:ilvl w:val="0"/>
                <w:numId w:val="35"/>
              </w:numPr>
              <w:spacing w:line="240" w:lineRule="auto"/>
              <w:contextualSpacing/>
              <w:rPr>
                <w:rFonts w:ascii="Times New Roman" w:hAnsi="Times New Roman" w:cs="Times New Roman"/>
                <w:bCs/>
                <w:sz w:val="20"/>
                <w:szCs w:val="20"/>
              </w:rPr>
            </w:pPr>
            <w:r w:rsidRPr="00B86845">
              <w:rPr>
                <w:rFonts w:ascii="Times New Roman" w:hAnsi="Times New Roman" w:cs="Times New Roman"/>
                <w:bCs/>
                <w:sz w:val="20"/>
                <w:szCs w:val="20"/>
              </w:rPr>
              <w:t xml:space="preserve">za stanowisko handlowe wyznaczone przy </w:t>
            </w:r>
            <w:r w:rsidR="00DC0738">
              <w:rPr>
                <w:rFonts w:ascii="Times New Roman" w:hAnsi="Times New Roman" w:cs="Times New Roman"/>
                <w:bCs/>
                <w:sz w:val="20"/>
                <w:szCs w:val="20"/>
              </w:rPr>
              <w:t xml:space="preserve">              </w:t>
            </w:r>
            <w:r w:rsidRPr="00B86845">
              <w:rPr>
                <w:rFonts w:ascii="Times New Roman" w:hAnsi="Times New Roman" w:cs="Times New Roman"/>
                <w:bCs/>
                <w:sz w:val="20"/>
                <w:szCs w:val="20"/>
              </w:rPr>
              <w:t>I alejce (alejka spożywcza) – na którym znajduje się murowany pawilon przeznaczony do sprzedaży mięsa i wędlin – 200 zł brutto za okres jednego miesiąca;</w:t>
            </w:r>
          </w:p>
          <w:p w14:paraId="6DADAB0B" w14:textId="1C8B9081" w:rsidR="00B86845" w:rsidRPr="00B86845" w:rsidRDefault="00B86845" w:rsidP="008B3B9B">
            <w:pPr>
              <w:numPr>
                <w:ilvl w:val="0"/>
                <w:numId w:val="35"/>
              </w:numPr>
              <w:spacing w:line="240" w:lineRule="auto"/>
              <w:contextualSpacing/>
              <w:rPr>
                <w:rFonts w:ascii="Times New Roman" w:hAnsi="Times New Roman" w:cs="Times New Roman"/>
                <w:bCs/>
                <w:sz w:val="20"/>
                <w:szCs w:val="20"/>
              </w:rPr>
            </w:pPr>
            <w:r w:rsidRPr="00B86845">
              <w:rPr>
                <w:rFonts w:ascii="Times New Roman" w:hAnsi="Times New Roman" w:cs="Times New Roman"/>
                <w:bCs/>
                <w:sz w:val="20"/>
                <w:szCs w:val="20"/>
              </w:rPr>
              <w:t>za stanowisko handlowe wyznaczone przy</w:t>
            </w:r>
            <w:r w:rsidR="00DC0738">
              <w:rPr>
                <w:rFonts w:ascii="Times New Roman" w:hAnsi="Times New Roman" w:cs="Times New Roman"/>
                <w:bCs/>
                <w:sz w:val="20"/>
                <w:szCs w:val="20"/>
              </w:rPr>
              <w:t xml:space="preserve">               </w:t>
            </w:r>
            <w:r w:rsidRPr="00B86845">
              <w:rPr>
                <w:rFonts w:ascii="Times New Roman" w:hAnsi="Times New Roman" w:cs="Times New Roman"/>
                <w:bCs/>
                <w:sz w:val="20"/>
                <w:szCs w:val="20"/>
              </w:rPr>
              <w:t xml:space="preserve"> II alejce (alejka przemysłowa)         – 80 zł brutto za okres jednego miesiąca;</w:t>
            </w:r>
          </w:p>
          <w:p w14:paraId="05296CC4" w14:textId="68A9DF9F" w:rsidR="00B86845" w:rsidRPr="00B86845" w:rsidRDefault="00B86845" w:rsidP="008B3B9B">
            <w:pPr>
              <w:numPr>
                <w:ilvl w:val="0"/>
                <w:numId w:val="35"/>
              </w:numPr>
              <w:spacing w:line="240" w:lineRule="auto"/>
              <w:contextualSpacing/>
              <w:rPr>
                <w:rFonts w:ascii="Times New Roman" w:hAnsi="Times New Roman" w:cs="Times New Roman"/>
                <w:bCs/>
                <w:sz w:val="20"/>
                <w:szCs w:val="20"/>
              </w:rPr>
            </w:pPr>
            <w:r w:rsidRPr="00B86845">
              <w:rPr>
                <w:rFonts w:ascii="Times New Roman" w:hAnsi="Times New Roman" w:cs="Times New Roman"/>
                <w:bCs/>
                <w:sz w:val="20"/>
                <w:szCs w:val="20"/>
              </w:rPr>
              <w:t xml:space="preserve">za stanowisko handlowe wyznaczone </w:t>
            </w:r>
            <w:r w:rsidR="00DC0738">
              <w:rPr>
                <w:rFonts w:ascii="Times New Roman" w:hAnsi="Times New Roman" w:cs="Times New Roman"/>
                <w:bCs/>
                <w:sz w:val="20"/>
                <w:szCs w:val="20"/>
              </w:rPr>
              <w:t xml:space="preserve">                     </w:t>
            </w:r>
            <w:r w:rsidRPr="00B86845">
              <w:rPr>
                <w:rFonts w:ascii="Times New Roman" w:hAnsi="Times New Roman" w:cs="Times New Roman"/>
                <w:bCs/>
                <w:sz w:val="20"/>
                <w:szCs w:val="20"/>
              </w:rPr>
              <w:t>w pozostałych miejscach targowiska  – 60 zł brutto za okres jednego miesiąca.</w:t>
            </w:r>
            <w:r w:rsidR="00E94B4E">
              <w:rPr>
                <w:rFonts w:ascii="Times New Roman" w:hAnsi="Times New Roman" w:cs="Times New Roman"/>
                <w:bCs/>
                <w:sz w:val="20"/>
                <w:szCs w:val="20"/>
              </w:rPr>
              <w:t xml:space="preserve"> </w:t>
            </w:r>
          </w:p>
        </w:tc>
      </w:tr>
      <w:tr w:rsidR="00B86845" w:rsidRPr="00B86845" w14:paraId="2B0EC6FD" w14:textId="77777777" w:rsidTr="0037061F">
        <w:tc>
          <w:tcPr>
            <w:tcW w:w="3114" w:type="dxa"/>
          </w:tcPr>
          <w:p w14:paraId="6C1B74E0"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ORM.120.7.2020</w:t>
            </w:r>
          </w:p>
          <w:p w14:paraId="745FA577"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14 grudnia 2020 roku</w:t>
            </w:r>
          </w:p>
          <w:p w14:paraId="145BBC3F" w14:textId="77777777" w:rsidR="00B86845" w:rsidRPr="00B86845" w:rsidRDefault="00B86845" w:rsidP="00B86845">
            <w:pPr>
              <w:spacing w:line="240" w:lineRule="auto"/>
              <w:rPr>
                <w:rFonts w:ascii="Times New Roman" w:hAnsi="Times New Roman" w:cs="Times New Roman"/>
                <w:sz w:val="20"/>
                <w:szCs w:val="20"/>
              </w:rPr>
            </w:pPr>
          </w:p>
        </w:tc>
        <w:tc>
          <w:tcPr>
            <w:tcW w:w="5103" w:type="dxa"/>
          </w:tcPr>
          <w:p w14:paraId="1E5173A9"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W sprawie ustalenia dnia 24 grudnia 2020 roku dniem wolnym od pracy dla pracowników Urzędu Miasta Stoczek Łukowski.</w:t>
            </w:r>
          </w:p>
          <w:p w14:paraId="35CEEBC5" w14:textId="77777777" w:rsidR="00B86845" w:rsidRPr="00B86845" w:rsidRDefault="00B86845" w:rsidP="00B86845">
            <w:pPr>
              <w:spacing w:line="240" w:lineRule="auto"/>
              <w:rPr>
                <w:rFonts w:ascii="Times New Roman" w:hAnsi="Times New Roman" w:cs="Times New Roman"/>
                <w:sz w:val="20"/>
                <w:szCs w:val="20"/>
              </w:rPr>
            </w:pPr>
          </w:p>
        </w:tc>
        <w:tc>
          <w:tcPr>
            <w:tcW w:w="1417" w:type="dxa"/>
          </w:tcPr>
          <w:p w14:paraId="5E37A215"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OR</w:t>
            </w:r>
          </w:p>
        </w:tc>
        <w:tc>
          <w:tcPr>
            <w:tcW w:w="4678" w:type="dxa"/>
          </w:tcPr>
          <w:p w14:paraId="3ACB79DC" w14:textId="22D9AA26" w:rsidR="00B86845" w:rsidRPr="00B86845" w:rsidRDefault="00B86845" w:rsidP="00E94B4E">
            <w:pPr>
              <w:spacing w:line="240" w:lineRule="auto"/>
              <w:rPr>
                <w:rFonts w:ascii="Times New Roman" w:hAnsi="Times New Roman" w:cs="Times New Roman"/>
                <w:bCs/>
                <w:sz w:val="20"/>
                <w:szCs w:val="20"/>
              </w:rPr>
            </w:pPr>
            <w:r w:rsidRPr="00B86845">
              <w:rPr>
                <w:rFonts w:ascii="Times New Roman" w:hAnsi="Times New Roman" w:cs="Times New Roman"/>
                <w:sz w:val="20"/>
                <w:szCs w:val="20"/>
              </w:rPr>
              <w:t>Dla pracowników Urzędu Miasta Stoczek Łukowski dzień 24 grudnia 2020 roku był dniem wolnym od pracy w zamian za Święto w dniu 26 grudnia 2020 roku, przypadające  w sobotę.</w:t>
            </w:r>
            <w:r w:rsidR="00E94B4E">
              <w:rPr>
                <w:rFonts w:ascii="Times New Roman" w:hAnsi="Times New Roman" w:cs="Times New Roman"/>
                <w:sz w:val="20"/>
                <w:szCs w:val="20"/>
              </w:rPr>
              <w:t xml:space="preserve"> </w:t>
            </w:r>
          </w:p>
        </w:tc>
      </w:tr>
      <w:tr w:rsidR="00B86845" w:rsidRPr="00B86845" w14:paraId="008CD5D4" w14:textId="77777777" w:rsidTr="0037061F">
        <w:tc>
          <w:tcPr>
            <w:tcW w:w="3114" w:type="dxa"/>
          </w:tcPr>
          <w:p w14:paraId="70F4981F"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ORM.0050.77.2020</w:t>
            </w:r>
          </w:p>
          <w:p w14:paraId="395D6605" w14:textId="158534C8" w:rsidR="00B86845" w:rsidRPr="00B86845" w:rsidRDefault="00B86845" w:rsidP="00E94B4E">
            <w:pPr>
              <w:spacing w:line="240" w:lineRule="auto"/>
              <w:rPr>
                <w:rFonts w:ascii="Times New Roman" w:hAnsi="Times New Roman" w:cs="Times New Roman"/>
                <w:sz w:val="20"/>
                <w:szCs w:val="20"/>
              </w:rPr>
            </w:pPr>
            <w:r w:rsidRPr="00B86845">
              <w:rPr>
                <w:rFonts w:ascii="Times New Roman" w:hAnsi="Times New Roman" w:cs="Times New Roman"/>
                <w:sz w:val="20"/>
                <w:szCs w:val="20"/>
              </w:rPr>
              <w:t>z dnia 31 grudnia 2020 roku</w:t>
            </w:r>
          </w:p>
        </w:tc>
        <w:tc>
          <w:tcPr>
            <w:tcW w:w="5103" w:type="dxa"/>
          </w:tcPr>
          <w:p w14:paraId="08C0D420" w14:textId="13614448" w:rsidR="00B86845" w:rsidRPr="00B86845" w:rsidRDefault="00B86845" w:rsidP="00E94B4E">
            <w:pPr>
              <w:spacing w:line="240" w:lineRule="auto"/>
              <w:rPr>
                <w:rFonts w:ascii="Times New Roman" w:hAnsi="Times New Roman" w:cs="Times New Roman"/>
                <w:sz w:val="20"/>
                <w:szCs w:val="20"/>
              </w:rPr>
            </w:pPr>
            <w:r w:rsidRPr="00B86845">
              <w:rPr>
                <w:rFonts w:ascii="Times New Roman" w:hAnsi="Times New Roman" w:cs="Times New Roman"/>
                <w:sz w:val="20"/>
                <w:szCs w:val="20"/>
              </w:rPr>
              <w:t>W sprawie zmian budżetu miasta na rok 2020.</w:t>
            </w:r>
          </w:p>
        </w:tc>
        <w:tc>
          <w:tcPr>
            <w:tcW w:w="1417" w:type="dxa"/>
          </w:tcPr>
          <w:p w14:paraId="68968BA4" w14:textId="77777777" w:rsidR="00B86845" w:rsidRPr="00B86845" w:rsidRDefault="00B86845" w:rsidP="00B86845">
            <w:pPr>
              <w:spacing w:line="240" w:lineRule="auto"/>
              <w:jc w:val="center"/>
              <w:rPr>
                <w:rFonts w:ascii="Times New Roman" w:hAnsi="Times New Roman" w:cs="Times New Roman"/>
                <w:sz w:val="20"/>
                <w:szCs w:val="20"/>
              </w:rPr>
            </w:pPr>
            <w:r w:rsidRPr="00B86845">
              <w:rPr>
                <w:rFonts w:ascii="Times New Roman" w:hAnsi="Times New Roman" w:cs="Times New Roman"/>
                <w:sz w:val="20"/>
                <w:szCs w:val="20"/>
              </w:rPr>
              <w:t>KB</w:t>
            </w:r>
          </w:p>
        </w:tc>
        <w:tc>
          <w:tcPr>
            <w:tcW w:w="4678" w:type="dxa"/>
          </w:tcPr>
          <w:p w14:paraId="7277FF5F" w14:textId="77777777" w:rsidR="00B86845" w:rsidRPr="00B86845" w:rsidRDefault="00B86845" w:rsidP="00B86845">
            <w:pPr>
              <w:spacing w:line="240" w:lineRule="auto"/>
              <w:rPr>
                <w:rFonts w:ascii="Times New Roman" w:hAnsi="Times New Roman" w:cs="Times New Roman"/>
                <w:sz w:val="20"/>
                <w:szCs w:val="20"/>
              </w:rPr>
            </w:pPr>
            <w:r w:rsidRPr="00B86845">
              <w:rPr>
                <w:rFonts w:ascii="Times New Roman" w:hAnsi="Times New Roman" w:cs="Times New Roman"/>
                <w:sz w:val="20"/>
                <w:szCs w:val="20"/>
              </w:rPr>
              <w:t xml:space="preserve">Wprowadzono stosowne zmiany do budżetu miasta na 2020 rok. </w:t>
            </w:r>
          </w:p>
        </w:tc>
      </w:tr>
    </w:tbl>
    <w:p w14:paraId="03C700ED" w14:textId="514DE5CA" w:rsidR="00674D2D" w:rsidRDefault="00674D2D" w:rsidP="00552987">
      <w:pPr>
        <w:spacing w:after="0" w:line="276" w:lineRule="auto"/>
        <w:rPr>
          <w:rFonts w:ascii="Times New Roman" w:hAnsi="Times New Roman" w:cs="Times New Roman"/>
          <w:sz w:val="26"/>
          <w:szCs w:val="26"/>
        </w:rPr>
      </w:pPr>
    </w:p>
    <w:p w14:paraId="04946526" w14:textId="4BF91CB9" w:rsidR="00674D2D" w:rsidRDefault="00674D2D" w:rsidP="00552987">
      <w:pPr>
        <w:spacing w:after="0" w:line="276" w:lineRule="auto"/>
        <w:rPr>
          <w:rFonts w:ascii="Times New Roman" w:hAnsi="Times New Roman" w:cs="Times New Roman"/>
          <w:sz w:val="26"/>
          <w:szCs w:val="26"/>
        </w:rPr>
      </w:pPr>
    </w:p>
    <w:p w14:paraId="2ECFCEB5" w14:textId="7539C600" w:rsidR="00674D2D" w:rsidRDefault="00674D2D" w:rsidP="00552987">
      <w:pPr>
        <w:spacing w:after="0" w:line="276" w:lineRule="auto"/>
        <w:rPr>
          <w:rFonts w:ascii="Times New Roman" w:hAnsi="Times New Roman" w:cs="Times New Roman"/>
          <w:sz w:val="26"/>
          <w:szCs w:val="26"/>
        </w:rPr>
      </w:pPr>
    </w:p>
    <w:p w14:paraId="5EA2AF5B" w14:textId="222E1658" w:rsidR="00674D2D" w:rsidRDefault="00674D2D" w:rsidP="00552987">
      <w:pPr>
        <w:spacing w:after="0" w:line="276" w:lineRule="auto"/>
        <w:rPr>
          <w:rFonts w:ascii="Times New Roman" w:hAnsi="Times New Roman" w:cs="Times New Roman"/>
          <w:sz w:val="26"/>
          <w:szCs w:val="26"/>
        </w:rPr>
      </w:pPr>
    </w:p>
    <w:p w14:paraId="5D1BF11A" w14:textId="13FD690F" w:rsidR="00674D2D" w:rsidRDefault="00674D2D" w:rsidP="00552987">
      <w:pPr>
        <w:spacing w:after="0" w:line="276" w:lineRule="auto"/>
        <w:rPr>
          <w:rFonts w:ascii="Times New Roman" w:hAnsi="Times New Roman" w:cs="Times New Roman"/>
          <w:sz w:val="26"/>
          <w:szCs w:val="26"/>
        </w:rPr>
      </w:pPr>
    </w:p>
    <w:p w14:paraId="1AF06B38" w14:textId="77777777" w:rsidR="008B4D61" w:rsidRDefault="008B4D61" w:rsidP="00552987">
      <w:pPr>
        <w:spacing w:after="0" w:line="276" w:lineRule="auto"/>
        <w:rPr>
          <w:rFonts w:ascii="Times New Roman" w:hAnsi="Times New Roman" w:cs="Times New Roman"/>
          <w:sz w:val="26"/>
          <w:szCs w:val="26"/>
        </w:rPr>
        <w:sectPr w:rsidR="008B4D61" w:rsidSect="00B86845">
          <w:pgSz w:w="16838" w:h="11906" w:orient="landscape"/>
          <w:pgMar w:top="1417" w:right="1417" w:bottom="1417" w:left="1417" w:header="708" w:footer="708" w:gutter="0"/>
          <w:cols w:space="708"/>
          <w:docGrid w:linePitch="299"/>
        </w:sectPr>
      </w:pPr>
    </w:p>
    <w:p w14:paraId="297567AB" w14:textId="4EA3A324" w:rsidR="00B54E11" w:rsidRPr="00C451B5" w:rsidRDefault="00C451B5" w:rsidP="00C451B5">
      <w:pPr>
        <w:spacing w:after="0" w:line="276" w:lineRule="auto"/>
        <w:rPr>
          <w:rFonts w:ascii="Times New Roman" w:hAnsi="Times New Roman" w:cs="Times New Roman"/>
          <w:sz w:val="26"/>
          <w:szCs w:val="26"/>
        </w:rPr>
      </w:pPr>
      <w:r>
        <w:rPr>
          <w:rFonts w:ascii="Times New Roman" w:hAnsi="Times New Roman" w:cs="Times New Roman"/>
          <w:sz w:val="26"/>
          <w:szCs w:val="26"/>
        </w:rPr>
        <w:lastRenderedPageBreak/>
        <w:t>U</w:t>
      </w:r>
      <w:r w:rsidR="00B54E11" w:rsidRPr="00B54E11">
        <w:rPr>
          <w:rFonts w:ascii="Times New Roman" w:hAnsi="Times New Roman" w:cs="Times New Roman"/>
          <w:bCs/>
          <w:sz w:val="26"/>
          <w:szCs w:val="26"/>
        </w:rPr>
        <w:t>chwały Rady Miasta</w:t>
      </w:r>
    </w:p>
    <w:p w14:paraId="1816DB5F" w14:textId="77777777" w:rsidR="00B54E11" w:rsidRPr="007944C2" w:rsidRDefault="00B54E11" w:rsidP="00B54E11">
      <w:pPr>
        <w:spacing w:after="0"/>
        <w:ind w:firstLine="708"/>
        <w:rPr>
          <w:rFonts w:ascii="Times New Roman" w:hAnsi="Times New Roman" w:cs="Times New Roman"/>
          <w:sz w:val="26"/>
          <w:szCs w:val="26"/>
        </w:rPr>
      </w:pPr>
      <w:r w:rsidRPr="007944C2">
        <w:rPr>
          <w:rFonts w:ascii="Times New Roman" w:hAnsi="Times New Roman" w:cs="Times New Roman"/>
          <w:sz w:val="26"/>
          <w:szCs w:val="26"/>
        </w:rPr>
        <w:t>Stosownie do art. 30 ust. 1 ustawy z dnia 8 marca 1990 roku o samorządzie gminnym, Burmistrz Miasta jest organem wykonawczym Gminy, do którego zadań należy m.in. wykonywanie Uchwał Rady Miasta.</w:t>
      </w:r>
    </w:p>
    <w:p w14:paraId="3FEA9398" w14:textId="77777777" w:rsidR="00B54E11" w:rsidRPr="007944C2" w:rsidRDefault="00B54E11" w:rsidP="00B54E11">
      <w:pPr>
        <w:spacing w:after="0"/>
        <w:ind w:firstLine="708"/>
        <w:jc w:val="both"/>
        <w:rPr>
          <w:rFonts w:ascii="Times New Roman" w:hAnsi="Times New Roman" w:cs="Times New Roman"/>
          <w:sz w:val="26"/>
          <w:szCs w:val="26"/>
        </w:rPr>
      </w:pPr>
      <w:r w:rsidRPr="007944C2">
        <w:rPr>
          <w:rFonts w:ascii="Times New Roman" w:hAnsi="Times New Roman" w:cs="Times New Roman"/>
          <w:sz w:val="26"/>
          <w:szCs w:val="26"/>
        </w:rPr>
        <w:t>Realizując obowiązki nałożone przepisami ustawy samorządowej Burmistrz Miasta, przy pomocy Urzędu Miasta, realizował uchwały podjęte przez Radę Miasta w 2020 roku w sposób określony uchwałami.</w:t>
      </w:r>
    </w:p>
    <w:p w14:paraId="252CFE05" w14:textId="77777777" w:rsidR="00B54E11" w:rsidRPr="007944C2" w:rsidRDefault="00B54E11" w:rsidP="00B54E11">
      <w:pPr>
        <w:spacing w:after="0"/>
        <w:ind w:firstLine="708"/>
        <w:jc w:val="both"/>
        <w:rPr>
          <w:rFonts w:ascii="Times New Roman" w:hAnsi="Times New Roman" w:cs="Times New Roman"/>
          <w:bCs/>
          <w:sz w:val="26"/>
          <w:szCs w:val="26"/>
        </w:rPr>
      </w:pPr>
      <w:r w:rsidRPr="007944C2">
        <w:rPr>
          <w:rFonts w:ascii="Times New Roman" w:hAnsi="Times New Roman" w:cs="Times New Roman"/>
          <w:sz w:val="26"/>
          <w:szCs w:val="26"/>
        </w:rPr>
        <w:t>W 2020 roku Rada Miasta obradowała i podejmowała stosowne uchwały zgodnie z planem pracy przyjętym</w:t>
      </w:r>
      <w:r>
        <w:rPr>
          <w:rFonts w:ascii="Times New Roman" w:hAnsi="Times New Roman" w:cs="Times New Roman"/>
          <w:sz w:val="26"/>
          <w:szCs w:val="26"/>
        </w:rPr>
        <w:t xml:space="preserve"> u</w:t>
      </w:r>
      <w:r w:rsidRPr="007944C2">
        <w:rPr>
          <w:rFonts w:ascii="Times New Roman" w:hAnsi="Times New Roman" w:cs="Times New Roman"/>
          <w:sz w:val="26"/>
          <w:szCs w:val="26"/>
        </w:rPr>
        <w:t xml:space="preserve">chwałą Nr XV/87/2020 z dnia 29 stycznia 2020 roku. Wypełniając dyspozycję zawartą w planie pracy w 2020 roku, Rada Miasta obradowała na </w:t>
      </w:r>
      <w:r w:rsidRPr="007944C2">
        <w:rPr>
          <w:rFonts w:ascii="Times New Roman" w:hAnsi="Times New Roman" w:cs="Times New Roman"/>
          <w:bCs/>
          <w:sz w:val="26"/>
          <w:szCs w:val="26"/>
        </w:rPr>
        <w:t>7 sesjach zwyczajnych i 2 nadzwyczajnych. Łącznie podjęła 63 uchwały.</w:t>
      </w:r>
    </w:p>
    <w:p w14:paraId="4A19CA73" w14:textId="77777777" w:rsidR="00B54E11" w:rsidRPr="007944C2" w:rsidRDefault="00B54E11" w:rsidP="00B54E11">
      <w:pPr>
        <w:spacing w:after="0"/>
        <w:ind w:firstLine="708"/>
        <w:jc w:val="both"/>
        <w:rPr>
          <w:rFonts w:ascii="Times New Roman" w:hAnsi="Times New Roman" w:cs="Times New Roman"/>
          <w:sz w:val="26"/>
          <w:szCs w:val="26"/>
        </w:rPr>
      </w:pPr>
      <w:r w:rsidRPr="007944C2">
        <w:rPr>
          <w:rFonts w:ascii="Times New Roman" w:hAnsi="Times New Roman" w:cs="Times New Roman"/>
          <w:bCs/>
          <w:sz w:val="26"/>
          <w:szCs w:val="26"/>
        </w:rPr>
        <w:t>Wśród podjętych przez Radę uchwał większość dotyczyła spraw z zakresu</w:t>
      </w:r>
      <w:r w:rsidRPr="007944C2">
        <w:rPr>
          <w:rFonts w:ascii="Times New Roman" w:hAnsi="Times New Roman" w:cs="Times New Roman"/>
          <w:sz w:val="26"/>
          <w:szCs w:val="26"/>
        </w:rPr>
        <w:t xml:space="preserve"> gospodarowania mieniem komunalnym, pomocy społecznej, spraw związanych z oświatą, ochroną środowiska i budżetem.</w:t>
      </w:r>
    </w:p>
    <w:p w14:paraId="5A78864D" w14:textId="77777777" w:rsidR="00B54E11" w:rsidRPr="007944C2" w:rsidRDefault="00B54E11" w:rsidP="00B54E11">
      <w:pPr>
        <w:spacing w:after="0"/>
        <w:ind w:firstLine="708"/>
        <w:jc w:val="both"/>
        <w:rPr>
          <w:rFonts w:ascii="Times New Roman" w:hAnsi="Times New Roman" w:cs="Times New Roman"/>
          <w:sz w:val="26"/>
          <w:szCs w:val="26"/>
        </w:rPr>
      </w:pPr>
      <w:r w:rsidRPr="007944C2">
        <w:rPr>
          <w:rFonts w:ascii="Times New Roman" w:hAnsi="Times New Roman" w:cs="Times New Roman"/>
          <w:sz w:val="26"/>
          <w:szCs w:val="26"/>
        </w:rPr>
        <w:t>Podjęte przez Radę Miasta uchwały, Burmistrz Miasta zgodnie z art. 90 ust. 1 i 2 ustawy o samorządzie gminnym przekazał w nieprzekraczalnym terminie 7 dni do organów nadzoru, jakimi są w zakresie zgodności z prawem – Wojewoda Lubelski, a w zakresie spraw finansowych – Regionalna Izba Obrachunkowa w Białej Podlaskiej.</w:t>
      </w:r>
    </w:p>
    <w:p w14:paraId="5CC520B9" w14:textId="77777777" w:rsidR="00B54E11" w:rsidRPr="007944C2" w:rsidRDefault="00B54E11" w:rsidP="00B54E11">
      <w:pPr>
        <w:spacing w:after="0"/>
        <w:ind w:firstLine="708"/>
        <w:jc w:val="both"/>
        <w:rPr>
          <w:rFonts w:ascii="Times New Roman" w:hAnsi="Times New Roman" w:cs="Times New Roman"/>
          <w:sz w:val="26"/>
          <w:szCs w:val="26"/>
        </w:rPr>
      </w:pPr>
      <w:r w:rsidRPr="007944C2">
        <w:rPr>
          <w:rFonts w:ascii="Times New Roman" w:hAnsi="Times New Roman" w:cs="Times New Roman"/>
          <w:sz w:val="26"/>
          <w:szCs w:val="26"/>
        </w:rPr>
        <w:t>Zgodnie z art. 7 ust. 1 pkt 1 ustawy o dostępie do informacji publicznej, wszystkie uchwały opublikowane zostały</w:t>
      </w:r>
      <w:r>
        <w:rPr>
          <w:rFonts w:ascii="Times New Roman" w:hAnsi="Times New Roman" w:cs="Times New Roman"/>
          <w:sz w:val="26"/>
          <w:szCs w:val="26"/>
        </w:rPr>
        <w:t xml:space="preserve"> </w:t>
      </w:r>
      <w:r w:rsidRPr="007944C2">
        <w:rPr>
          <w:rFonts w:ascii="Times New Roman" w:hAnsi="Times New Roman" w:cs="Times New Roman"/>
          <w:sz w:val="26"/>
          <w:szCs w:val="26"/>
        </w:rPr>
        <w:t>w Biuletynie Informacji Publicznej, zaś uchwały stanowiące akty prawa miejscowego dodatkowo w Dzienniku Urzędowym Województwa Lubelskiego.</w:t>
      </w:r>
    </w:p>
    <w:p w14:paraId="11853080" w14:textId="77777777" w:rsidR="00B54E11" w:rsidRPr="007944C2" w:rsidRDefault="00B54E11" w:rsidP="00B54E11">
      <w:pPr>
        <w:spacing w:after="0"/>
        <w:ind w:firstLine="708"/>
        <w:jc w:val="both"/>
        <w:rPr>
          <w:rFonts w:ascii="Times New Roman" w:hAnsi="Times New Roman" w:cs="Times New Roman"/>
          <w:sz w:val="26"/>
          <w:szCs w:val="26"/>
        </w:rPr>
      </w:pPr>
      <w:r w:rsidRPr="007944C2">
        <w:rPr>
          <w:rFonts w:ascii="Times New Roman" w:hAnsi="Times New Roman" w:cs="Times New Roman"/>
          <w:sz w:val="26"/>
          <w:szCs w:val="26"/>
        </w:rPr>
        <w:t xml:space="preserve">W podjętych przez Radę Miasta uchwałach, za wyjątkiem uchwały Nr XV/96/2020 z dnia 29 stycznia 2020 roku, organy nadzoru nie dopatrzyły się żadnych nieprawidłowości, potwierdzając tym samym fakt, że uchwały są zgodne                                               z obowiązującymi przepisami prawa i nie naruszają właściwego gospodarowania finansami publicznymi. </w:t>
      </w:r>
    </w:p>
    <w:p w14:paraId="3DA2696E" w14:textId="77777777" w:rsidR="00B54E11" w:rsidRPr="007944C2" w:rsidRDefault="00B54E11" w:rsidP="00B54E11">
      <w:pPr>
        <w:spacing w:after="0" w:line="240" w:lineRule="auto"/>
        <w:ind w:firstLine="708"/>
        <w:jc w:val="both"/>
        <w:rPr>
          <w:rFonts w:ascii="Times New Roman" w:eastAsia="Times New Roman" w:hAnsi="Times New Roman" w:cs="Times New Roman"/>
          <w:sz w:val="26"/>
          <w:szCs w:val="26"/>
          <w:lang w:eastAsia="pl-PL"/>
        </w:rPr>
      </w:pPr>
      <w:r w:rsidRPr="007944C2">
        <w:rPr>
          <w:rFonts w:ascii="Times New Roman" w:hAnsi="Times New Roman" w:cs="Times New Roman"/>
          <w:sz w:val="26"/>
          <w:szCs w:val="26"/>
        </w:rPr>
        <w:t>W stosunku do uchwały Nr XV/96/2020 Rady Miasta Stoczek Łukowski z dnia 29 stycznia 2020 roku</w:t>
      </w:r>
      <w:r w:rsidRPr="007944C2">
        <w:rPr>
          <w:rFonts w:ascii="Times New Roman" w:eastAsia="Times New Roman" w:hAnsi="Times New Roman" w:cs="Times New Roman"/>
          <w:sz w:val="26"/>
          <w:szCs w:val="26"/>
          <w:lang w:eastAsia="pl-PL"/>
        </w:rPr>
        <w:t xml:space="preserve"> w sprawie </w:t>
      </w:r>
      <w:r w:rsidRPr="007944C2">
        <w:rPr>
          <w:rFonts w:ascii="Times New Roman" w:hAnsi="Times New Roman" w:cs="Times New Roman"/>
          <w:sz w:val="26"/>
          <w:szCs w:val="26"/>
        </w:rPr>
        <w:t xml:space="preserve">uznania rodzaju prowadzenia działalności gospodarczej w postaci myjni samochodowej za usługi uciążliwe, jednoznacznie kolidujące z zabudową mieszkaniową jednorodzinną oraz wielorodzinną, Wojewoda Lubelski </w:t>
      </w:r>
      <w:r w:rsidRPr="007944C2">
        <w:rPr>
          <w:rFonts w:ascii="Times New Roman" w:eastAsia="Calibri" w:hAnsi="Times New Roman" w:cs="Times New Roman"/>
          <w:sz w:val="26"/>
          <w:szCs w:val="26"/>
        </w:rPr>
        <w:t xml:space="preserve">wydał rozstrzygnięcie nadzorcze stwierdzające nieważność przedmiotowej uchwały. </w:t>
      </w:r>
    </w:p>
    <w:p w14:paraId="1AB36D04" w14:textId="77777777" w:rsidR="00B54E11" w:rsidRPr="007944C2" w:rsidRDefault="00B54E11" w:rsidP="00B54E11">
      <w:pPr>
        <w:spacing w:line="240" w:lineRule="auto"/>
        <w:jc w:val="both"/>
        <w:rPr>
          <w:rFonts w:ascii="Times New Roman" w:eastAsia="Times New Roman" w:hAnsi="Times New Roman" w:cs="Times New Roman"/>
          <w:sz w:val="26"/>
          <w:szCs w:val="26"/>
          <w:lang w:eastAsia="pl-PL"/>
        </w:rPr>
      </w:pPr>
      <w:r w:rsidRPr="007944C2">
        <w:rPr>
          <w:rFonts w:ascii="Times New Roman" w:eastAsia="Times New Roman" w:hAnsi="Times New Roman" w:cs="Times New Roman"/>
          <w:sz w:val="26"/>
          <w:szCs w:val="26"/>
          <w:lang w:eastAsia="pl-PL"/>
        </w:rPr>
        <w:tab/>
        <w:t>Wszystkie uchwały zostały przez organ wykonawczy Miasta wykonane z zachowaniem procedur i terminów określonych uchwałami i przepisami prawa. Szczegółowy sposób wykonania uchwał zawiera poniższa tabela.</w:t>
      </w:r>
    </w:p>
    <w:p w14:paraId="7069F3F0" w14:textId="77777777" w:rsidR="00B54E11" w:rsidRPr="00B54E11" w:rsidRDefault="00B54E11" w:rsidP="00B54E11">
      <w:pPr>
        <w:spacing w:after="0"/>
        <w:jc w:val="both"/>
        <w:rPr>
          <w:rFonts w:ascii="Times New Roman" w:hAnsi="Times New Roman" w:cs="Times New Roman"/>
          <w:bCs/>
          <w:sz w:val="26"/>
          <w:szCs w:val="26"/>
        </w:rPr>
      </w:pPr>
      <w:r w:rsidRPr="00B54E11">
        <w:rPr>
          <w:rFonts w:ascii="Times New Roman" w:hAnsi="Times New Roman" w:cs="Times New Roman"/>
          <w:bCs/>
          <w:sz w:val="26"/>
          <w:szCs w:val="26"/>
        </w:rPr>
        <w:t>Uchwały realizowały następujące samodzielne stanowiska pracy Urzędu Miasta oraz jednostki organizacyjne Miasta:</w:t>
      </w:r>
    </w:p>
    <w:p w14:paraId="2BC034F3" w14:textId="77777777" w:rsidR="00B54E11" w:rsidRPr="00B54E11" w:rsidRDefault="00B54E11" w:rsidP="00B54E11">
      <w:pPr>
        <w:numPr>
          <w:ilvl w:val="1"/>
          <w:numId w:val="9"/>
        </w:numPr>
        <w:tabs>
          <w:tab w:val="num" w:pos="360"/>
        </w:tabs>
        <w:spacing w:after="0" w:line="240" w:lineRule="auto"/>
        <w:ind w:left="360"/>
        <w:rPr>
          <w:rFonts w:ascii="Times New Roman" w:eastAsia="Times New Roman" w:hAnsi="Times New Roman" w:cs="Times New Roman"/>
          <w:bCs/>
          <w:sz w:val="26"/>
          <w:szCs w:val="26"/>
          <w:lang w:eastAsia="pl-PL"/>
        </w:rPr>
      </w:pPr>
      <w:r w:rsidRPr="00B54E11">
        <w:rPr>
          <w:rFonts w:ascii="Times New Roman" w:eastAsia="Times New Roman" w:hAnsi="Times New Roman" w:cs="Times New Roman"/>
          <w:bCs/>
          <w:sz w:val="26"/>
          <w:szCs w:val="26"/>
          <w:lang w:eastAsia="pl-PL"/>
        </w:rPr>
        <w:t>Miejski Ośrodek Pomocy Społecznej (MOPS)</w:t>
      </w:r>
    </w:p>
    <w:p w14:paraId="07BC2460" w14:textId="77777777" w:rsidR="00B54E11" w:rsidRPr="007944C2" w:rsidRDefault="00B54E11" w:rsidP="00B54E11">
      <w:pPr>
        <w:numPr>
          <w:ilvl w:val="1"/>
          <w:numId w:val="9"/>
        </w:numPr>
        <w:tabs>
          <w:tab w:val="num" w:pos="360"/>
        </w:tabs>
        <w:spacing w:after="0" w:line="240" w:lineRule="auto"/>
        <w:ind w:left="360"/>
        <w:rPr>
          <w:rFonts w:ascii="Times New Roman" w:eastAsia="Times New Roman" w:hAnsi="Times New Roman" w:cs="Times New Roman"/>
          <w:sz w:val="26"/>
          <w:szCs w:val="26"/>
          <w:lang w:eastAsia="pl-PL"/>
        </w:rPr>
      </w:pPr>
      <w:r w:rsidRPr="007944C2">
        <w:rPr>
          <w:rFonts w:ascii="Times New Roman" w:eastAsia="Times New Roman" w:hAnsi="Times New Roman" w:cs="Times New Roman"/>
          <w:sz w:val="26"/>
          <w:szCs w:val="26"/>
          <w:lang w:eastAsia="pl-PL"/>
        </w:rPr>
        <w:t>Sekretarz Miasta (OR)</w:t>
      </w:r>
    </w:p>
    <w:p w14:paraId="57CC1F09" w14:textId="77777777" w:rsidR="00B54E11" w:rsidRPr="007944C2" w:rsidRDefault="00B54E11" w:rsidP="00B54E11">
      <w:pPr>
        <w:numPr>
          <w:ilvl w:val="1"/>
          <w:numId w:val="9"/>
        </w:numPr>
        <w:tabs>
          <w:tab w:val="num" w:pos="360"/>
        </w:tabs>
        <w:spacing w:after="0" w:line="240" w:lineRule="auto"/>
        <w:ind w:left="360"/>
        <w:rPr>
          <w:rFonts w:ascii="Times New Roman" w:eastAsia="Times New Roman" w:hAnsi="Times New Roman" w:cs="Times New Roman"/>
          <w:sz w:val="26"/>
          <w:szCs w:val="26"/>
          <w:lang w:eastAsia="pl-PL"/>
        </w:rPr>
      </w:pPr>
      <w:r w:rsidRPr="007944C2">
        <w:rPr>
          <w:rFonts w:ascii="Times New Roman" w:eastAsia="Times New Roman" w:hAnsi="Times New Roman" w:cs="Times New Roman"/>
          <w:sz w:val="26"/>
          <w:szCs w:val="26"/>
          <w:lang w:eastAsia="pl-PL"/>
        </w:rPr>
        <w:t>Skarbnik Miasta (KB)</w:t>
      </w:r>
    </w:p>
    <w:p w14:paraId="4CCF83E5" w14:textId="77777777" w:rsidR="00B54E11" w:rsidRPr="007944C2" w:rsidRDefault="00B54E11" w:rsidP="00B54E11">
      <w:pPr>
        <w:numPr>
          <w:ilvl w:val="1"/>
          <w:numId w:val="9"/>
        </w:numPr>
        <w:tabs>
          <w:tab w:val="num" w:pos="360"/>
        </w:tabs>
        <w:spacing w:after="0" w:line="240" w:lineRule="auto"/>
        <w:ind w:left="360"/>
        <w:rPr>
          <w:rFonts w:ascii="Times New Roman" w:eastAsia="Times New Roman" w:hAnsi="Times New Roman" w:cs="Times New Roman"/>
          <w:sz w:val="26"/>
          <w:szCs w:val="26"/>
          <w:lang w:eastAsia="pl-PL"/>
        </w:rPr>
      </w:pPr>
      <w:r w:rsidRPr="007944C2">
        <w:rPr>
          <w:rFonts w:ascii="Times New Roman" w:eastAsia="Times New Roman" w:hAnsi="Times New Roman" w:cs="Times New Roman"/>
          <w:sz w:val="26"/>
          <w:szCs w:val="26"/>
          <w:lang w:eastAsia="pl-PL"/>
        </w:rPr>
        <w:t>Stanowisko ds. Sekretariatu (SK)</w:t>
      </w:r>
    </w:p>
    <w:p w14:paraId="5003CA0C" w14:textId="77777777" w:rsidR="00B54E11" w:rsidRPr="007944C2" w:rsidRDefault="00B54E11" w:rsidP="00B54E11">
      <w:pPr>
        <w:numPr>
          <w:ilvl w:val="1"/>
          <w:numId w:val="9"/>
        </w:numPr>
        <w:tabs>
          <w:tab w:val="num" w:pos="360"/>
        </w:tabs>
        <w:spacing w:after="0" w:line="240" w:lineRule="auto"/>
        <w:ind w:left="360"/>
        <w:rPr>
          <w:rFonts w:ascii="Times New Roman" w:eastAsia="Times New Roman" w:hAnsi="Times New Roman" w:cs="Times New Roman"/>
          <w:sz w:val="26"/>
          <w:szCs w:val="26"/>
          <w:lang w:eastAsia="pl-PL"/>
        </w:rPr>
      </w:pPr>
      <w:r w:rsidRPr="007944C2">
        <w:rPr>
          <w:rFonts w:ascii="Times New Roman" w:eastAsia="Times New Roman" w:hAnsi="Times New Roman" w:cs="Times New Roman"/>
          <w:sz w:val="26"/>
          <w:szCs w:val="26"/>
          <w:lang w:eastAsia="pl-PL"/>
        </w:rPr>
        <w:t>Stanowisko ds. Obsługi Organów Miasta (ORM)</w:t>
      </w:r>
    </w:p>
    <w:p w14:paraId="3C6B10BE" w14:textId="77777777" w:rsidR="00B54E11" w:rsidRPr="007944C2" w:rsidRDefault="00B54E11" w:rsidP="008B3B9B">
      <w:pPr>
        <w:numPr>
          <w:ilvl w:val="1"/>
          <w:numId w:val="28"/>
        </w:numPr>
        <w:tabs>
          <w:tab w:val="clear" w:pos="1440"/>
          <w:tab w:val="num" w:pos="360"/>
        </w:tabs>
        <w:spacing w:after="0" w:line="240" w:lineRule="auto"/>
        <w:ind w:left="360"/>
        <w:rPr>
          <w:rFonts w:ascii="Times New Roman" w:eastAsia="Times New Roman" w:hAnsi="Times New Roman" w:cs="Times New Roman"/>
          <w:sz w:val="26"/>
          <w:szCs w:val="26"/>
          <w:lang w:eastAsia="pl-PL"/>
        </w:rPr>
      </w:pPr>
      <w:r w:rsidRPr="007944C2">
        <w:rPr>
          <w:rFonts w:ascii="Times New Roman" w:eastAsia="Times New Roman" w:hAnsi="Times New Roman" w:cs="Times New Roman"/>
          <w:sz w:val="26"/>
          <w:szCs w:val="26"/>
          <w:lang w:eastAsia="pl-PL"/>
        </w:rPr>
        <w:lastRenderedPageBreak/>
        <w:t>Stanowisko ds. Gospodarki Gruntami, Gospodarki Przestrzennej i Ochrony Środowiska (GG)</w:t>
      </w:r>
    </w:p>
    <w:p w14:paraId="726E0F74" w14:textId="77777777" w:rsidR="00B54E11" w:rsidRPr="007944C2" w:rsidRDefault="00B54E11" w:rsidP="00B54E11">
      <w:pPr>
        <w:numPr>
          <w:ilvl w:val="1"/>
          <w:numId w:val="9"/>
        </w:numPr>
        <w:tabs>
          <w:tab w:val="num" w:pos="360"/>
        </w:tabs>
        <w:spacing w:after="0" w:line="240" w:lineRule="auto"/>
        <w:ind w:left="360"/>
        <w:rPr>
          <w:rFonts w:ascii="Times New Roman" w:eastAsia="Times New Roman" w:hAnsi="Times New Roman" w:cs="Times New Roman"/>
          <w:sz w:val="26"/>
          <w:szCs w:val="26"/>
          <w:lang w:eastAsia="pl-PL"/>
        </w:rPr>
      </w:pPr>
      <w:r w:rsidRPr="007944C2">
        <w:rPr>
          <w:rFonts w:ascii="Times New Roman" w:eastAsia="Times New Roman" w:hAnsi="Times New Roman" w:cs="Times New Roman"/>
          <w:sz w:val="26"/>
          <w:szCs w:val="26"/>
          <w:lang w:eastAsia="pl-PL"/>
        </w:rPr>
        <w:t>Stanowisko ds. Gospodarki Komunalnej (GK)</w:t>
      </w:r>
    </w:p>
    <w:p w14:paraId="0353CB75" w14:textId="77777777" w:rsidR="00B54E11" w:rsidRPr="007944C2" w:rsidRDefault="00B54E11" w:rsidP="00B54E11">
      <w:pPr>
        <w:tabs>
          <w:tab w:val="num" w:pos="1440"/>
        </w:tabs>
        <w:spacing w:after="0" w:line="240" w:lineRule="auto"/>
        <w:rPr>
          <w:rFonts w:ascii="Times New Roman" w:eastAsia="Times New Roman" w:hAnsi="Times New Roman" w:cs="Times New Roman"/>
          <w:sz w:val="26"/>
          <w:szCs w:val="26"/>
          <w:lang w:eastAsia="pl-PL"/>
        </w:rPr>
      </w:pPr>
      <w:r w:rsidRPr="007944C2">
        <w:rPr>
          <w:rFonts w:ascii="Times New Roman" w:eastAsia="Times New Roman" w:hAnsi="Times New Roman" w:cs="Times New Roman"/>
          <w:sz w:val="26"/>
          <w:szCs w:val="26"/>
          <w:lang w:eastAsia="pl-PL"/>
        </w:rPr>
        <w:t>8) Stanowisko ds. Inwestycji i Rozwoju Lokalnego (IRL)</w:t>
      </w:r>
    </w:p>
    <w:p w14:paraId="40B0F3C9" w14:textId="77777777" w:rsidR="00B54E11" w:rsidRPr="007944C2" w:rsidRDefault="00B54E11" w:rsidP="00B54E11">
      <w:pPr>
        <w:tabs>
          <w:tab w:val="num" w:pos="1440"/>
        </w:tabs>
        <w:spacing w:after="0" w:line="240" w:lineRule="auto"/>
        <w:rPr>
          <w:rFonts w:ascii="Times New Roman" w:eastAsia="Times New Roman" w:hAnsi="Times New Roman" w:cs="Times New Roman"/>
          <w:sz w:val="26"/>
          <w:szCs w:val="26"/>
          <w:lang w:eastAsia="pl-PL"/>
        </w:rPr>
      </w:pPr>
      <w:r w:rsidRPr="007944C2">
        <w:rPr>
          <w:rFonts w:ascii="Times New Roman" w:eastAsia="Times New Roman" w:hAnsi="Times New Roman" w:cs="Times New Roman"/>
          <w:sz w:val="26"/>
          <w:szCs w:val="26"/>
          <w:lang w:eastAsia="pl-PL"/>
        </w:rPr>
        <w:t>9) Stanowisko ds. Podatków i Opłat (PO)</w:t>
      </w:r>
    </w:p>
    <w:p w14:paraId="7AB261F6" w14:textId="77777777" w:rsidR="002E7934" w:rsidRDefault="002E7934" w:rsidP="002E7934">
      <w:pPr>
        <w:spacing w:after="0" w:line="276" w:lineRule="auto"/>
        <w:rPr>
          <w:rFonts w:ascii="Times New Roman" w:hAnsi="Times New Roman" w:cs="Times New Roman"/>
          <w:sz w:val="26"/>
          <w:szCs w:val="26"/>
        </w:rPr>
        <w:sectPr w:rsidR="002E7934" w:rsidSect="00B86845">
          <w:pgSz w:w="11906" w:h="16838"/>
          <w:pgMar w:top="1417" w:right="1417" w:bottom="1417" w:left="1417" w:header="708" w:footer="708" w:gutter="0"/>
          <w:cols w:space="708"/>
          <w:docGrid w:linePitch="299"/>
        </w:sectPr>
      </w:pPr>
    </w:p>
    <w:tbl>
      <w:tblPr>
        <w:tblStyle w:val="Tabela-Siatka"/>
        <w:tblW w:w="14310" w:type="dxa"/>
        <w:tblInd w:w="0" w:type="dxa"/>
        <w:tblLayout w:type="fixed"/>
        <w:tblLook w:val="04A0" w:firstRow="1" w:lastRow="0" w:firstColumn="1" w:lastColumn="0" w:noHBand="0" w:noVBand="1"/>
      </w:tblPr>
      <w:tblGrid>
        <w:gridCol w:w="645"/>
        <w:gridCol w:w="2469"/>
        <w:gridCol w:w="4819"/>
        <w:gridCol w:w="1700"/>
        <w:gridCol w:w="4677"/>
      </w:tblGrid>
      <w:tr w:rsidR="00B54E11" w:rsidRPr="00B54E11" w14:paraId="01C27441" w14:textId="77777777" w:rsidTr="00D64991">
        <w:trPr>
          <w:trHeight w:val="1395"/>
        </w:trPr>
        <w:tc>
          <w:tcPr>
            <w:tcW w:w="645" w:type="dxa"/>
            <w:tcBorders>
              <w:top w:val="single" w:sz="4" w:space="0" w:color="auto"/>
              <w:left w:val="single" w:sz="4" w:space="0" w:color="auto"/>
              <w:bottom w:val="single" w:sz="4" w:space="0" w:color="auto"/>
              <w:right w:val="single" w:sz="4" w:space="0" w:color="auto"/>
            </w:tcBorders>
          </w:tcPr>
          <w:p w14:paraId="055B0B4D" w14:textId="77777777" w:rsidR="00B54E11" w:rsidRPr="00B54E11" w:rsidRDefault="00B54E11" w:rsidP="00B54E11">
            <w:pPr>
              <w:spacing w:line="240" w:lineRule="auto"/>
              <w:jc w:val="center"/>
              <w:rPr>
                <w:rFonts w:ascii="Times New Roman" w:hAnsi="Times New Roman" w:cs="Times New Roman"/>
                <w:bCs/>
                <w:sz w:val="20"/>
                <w:szCs w:val="20"/>
              </w:rPr>
            </w:pPr>
          </w:p>
          <w:p w14:paraId="10CD3FD3"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Lp.</w:t>
            </w:r>
          </w:p>
        </w:tc>
        <w:tc>
          <w:tcPr>
            <w:tcW w:w="2469" w:type="dxa"/>
            <w:tcBorders>
              <w:top w:val="single" w:sz="4" w:space="0" w:color="auto"/>
              <w:left w:val="single" w:sz="4" w:space="0" w:color="auto"/>
              <w:bottom w:val="single" w:sz="4" w:space="0" w:color="auto"/>
              <w:right w:val="single" w:sz="4" w:space="0" w:color="auto"/>
            </w:tcBorders>
          </w:tcPr>
          <w:p w14:paraId="2D1633A2" w14:textId="77777777" w:rsidR="00B54E11" w:rsidRPr="00B54E11" w:rsidRDefault="00B54E11" w:rsidP="00B54E11">
            <w:pPr>
              <w:spacing w:line="240" w:lineRule="auto"/>
              <w:jc w:val="center"/>
              <w:rPr>
                <w:rFonts w:ascii="Times New Roman" w:hAnsi="Times New Roman" w:cs="Times New Roman"/>
                <w:bCs/>
                <w:sz w:val="20"/>
                <w:szCs w:val="20"/>
              </w:rPr>
            </w:pPr>
          </w:p>
          <w:p w14:paraId="47C7873F"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 xml:space="preserve">Nr uchwały </w:t>
            </w:r>
          </w:p>
        </w:tc>
        <w:tc>
          <w:tcPr>
            <w:tcW w:w="4819" w:type="dxa"/>
            <w:tcBorders>
              <w:top w:val="single" w:sz="4" w:space="0" w:color="auto"/>
              <w:left w:val="single" w:sz="4" w:space="0" w:color="auto"/>
              <w:bottom w:val="single" w:sz="4" w:space="0" w:color="auto"/>
              <w:right w:val="single" w:sz="4" w:space="0" w:color="auto"/>
            </w:tcBorders>
          </w:tcPr>
          <w:p w14:paraId="4C9C5AF8" w14:textId="77777777" w:rsidR="00B54E11" w:rsidRPr="00B54E11" w:rsidRDefault="00B54E11" w:rsidP="00B54E11">
            <w:pPr>
              <w:spacing w:line="240" w:lineRule="auto"/>
              <w:jc w:val="center"/>
              <w:rPr>
                <w:rFonts w:ascii="Times New Roman" w:hAnsi="Times New Roman" w:cs="Times New Roman"/>
                <w:bCs/>
                <w:sz w:val="20"/>
                <w:szCs w:val="20"/>
              </w:rPr>
            </w:pPr>
          </w:p>
          <w:p w14:paraId="255AC931"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 xml:space="preserve">Tytuł </w:t>
            </w:r>
          </w:p>
        </w:tc>
        <w:tc>
          <w:tcPr>
            <w:tcW w:w="1700" w:type="dxa"/>
            <w:tcBorders>
              <w:top w:val="single" w:sz="4" w:space="0" w:color="auto"/>
              <w:left w:val="single" w:sz="4" w:space="0" w:color="auto"/>
              <w:bottom w:val="single" w:sz="4" w:space="0" w:color="auto"/>
              <w:right w:val="single" w:sz="4" w:space="0" w:color="auto"/>
            </w:tcBorders>
          </w:tcPr>
          <w:p w14:paraId="3F60266D"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Stanowisko pracy/</w:t>
            </w:r>
          </w:p>
          <w:p w14:paraId="636E35A6" w14:textId="5CD965EE"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Jednostka organizacyjna</w:t>
            </w:r>
          </w:p>
        </w:tc>
        <w:tc>
          <w:tcPr>
            <w:tcW w:w="4677" w:type="dxa"/>
            <w:tcBorders>
              <w:top w:val="single" w:sz="4" w:space="0" w:color="auto"/>
              <w:left w:val="single" w:sz="4" w:space="0" w:color="auto"/>
              <w:bottom w:val="single" w:sz="4" w:space="0" w:color="auto"/>
              <w:right w:val="single" w:sz="4" w:space="0" w:color="auto"/>
            </w:tcBorders>
          </w:tcPr>
          <w:p w14:paraId="160D1239" w14:textId="77777777" w:rsidR="00B54E11" w:rsidRPr="00B54E11" w:rsidRDefault="00B54E11" w:rsidP="00B54E11">
            <w:pPr>
              <w:spacing w:line="240" w:lineRule="auto"/>
              <w:jc w:val="center"/>
              <w:rPr>
                <w:rFonts w:ascii="Times New Roman" w:hAnsi="Times New Roman" w:cs="Times New Roman"/>
                <w:bCs/>
                <w:sz w:val="20"/>
                <w:szCs w:val="20"/>
              </w:rPr>
            </w:pPr>
          </w:p>
          <w:p w14:paraId="0E80E449"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Sposób wykonania</w:t>
            </w:r>
          </w:p>
        </w:tc>
      </w:tr>
      <w:tr w:rsidR="00B54E11" w:rsidRPr="00B54E11" w14:paraId="6DC846BA" w14:textId="77777777" w:rsidTr="00D64991">
        <w:trPr>
          <w:trHeight w:val="255"/>
        </w:trPr>
        <w:tc>
          <w:tcPr>
            <w:tcW w:w="14310" w:type="dxa"/>
            <w:gridSpan w:val="5"/>
            <w:tcBorders>
              <w:top w:val="single" w:sz="4" w:space="0" w:color="auto"/>
              <w:left w:val="single" w:sz="4" w:space="0" w:color="auto"/>
              <w:bottom w:val="single" w:sz="4" w:space="0" w:color="auto"/>
              <w:right w:val="single" w:sz="4" w:space="0" w:color="auto"/>
            </w:tcBorders>
          </w:tcPr>
          <w:p w14:paraId="1BF289C7" w14:textId="77777777" w:rsidR="00B54E11" w:rsidRPr="00B54E11" w:rsidRDefault="00B54E11" w:rsidP="00B54E11">
            <w:pPr>
              <w:spacing w:line="240" w:lineRule="auto"/>
              <w:jc w:val="center"/>
              <w:rPr>
                <w:rFonts w:ascii="Times New Roman" w:hAnsi="Times New Roman" w:cs="Times New Roman"/>
                <w:bCs/>
                <w:sz w:val="20"/>
                <w:szCs w:val="20"/>
              </w:rPr>
            </w:pPr>
          </w:p>
          <w:p w14:paraId="429C588F"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XV SESJA RADY MIASTA – 29 STYCZEŃ 2020 ROK</w:t>
            </w:r>
          </w:p>
          <w:p w14:paraId="02FE3873" w14:textId="77777777" w:rsidR="00B54E11" w:rsidRPr="00B54E11" w:rsidRDefault="00B54E11" w:rsidP="00B54E11">
            <w:pPr>
              <w:spacing w:line="240" w:lineRule="auto"/>
              <w:jc w:val="center"/>
              <w:rPr>
                <w:rFonts w:ascii="Times New Roman" w:hAnsi="Times New Roman" w:cs="Times New Roman"/>
                <w:bCs/>
                <w:sz w:val="20"/>
                <w:szCs w:val="20"/>
              </w:rPr>
            </w:pPr>
          </w:p>
        </w:tc>
      </w:tr>
      <w:tr w:rsidR="00B54E11" w:rsidRPr="00B54E11" w14:paraId="09127303" w14:textId="77777777" w:rsidTr="00D64991">
        <w:tc>
          <w:tcPr>
            <w:tcW w:w="645" w:type="dxa"/>
            <w:tcBorders>
              <w:top w:val="single" w:sz="4" w:space="0" w:color="auto"/>
              <w:left w:val="single" w:sz="4" w:space="0" w:color="auto"/>
              <w:bottom w:val="single" w:sz="4" w:space="0" w:color="auto"/>
              <w:right w:val="single" w:sz="4" w:space="0" w:color="auto"/>
            </w:tcBorders>
          </w:tcPr>
          <w:p w14:paraId="374E3B32"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1.</w:t>
            </w:r>
          </w:p>
        </w:tc>
        <w:tc>
          <w:tcPr>
            <w:tcW w:w="2469" w:type="dxa"/>
            <w:tcBorders>
              <w:top w:val="single" w:sz="4" w:space="0" w:color="auto"/>
              <w:left w:val="single" w:sz="4" w:space="0" w:color="auto"/>
              <w:bottom w:val="single" w:sz="4" w:space="0" w:color="auto"/>
              <w:right w:val="single" w:sz="4" w:space="0" w:color="auto"/>
            </w:tcBorders>
          </w:tcPr>
          <w:p w14:paraId="4F41ADAD"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XV/87/2020</w:t>
            </w:r>
          </w:p>
        </w:tc>
        <w:tc>
          <w:tcPr>
            <w:tcW w:w="4819" w:type="dxa"/>
            <w:tcBorders>
              <w:top w:val="single" w:sz="4" w:space="0" w:color="auto"/>
              <w:left w:val="single" w:sz="4" w:space="0" w:color="auto"/>
              <w:bottom w:val="single" w:sz="4" w:space="0" w:color="auto"/>
              <w:right w:val="single" w:sz="4" w:space="0" w:color="auto"/>
            </w:tcBorders>
          </w:tcPr>
          <w:p w14:paraId="062CBA9E" w14:textId="0624234A" w:rsidR="00B54E11" w:rsidRPr="00B54E11" w:rsidRDefault="00B54E11" w:rsidP="0094074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W sprawie uchwalenia planu pracy Rady Miasta Stoczek Łukowski na 2020 rok.</w:t>
            </w:r>
          </w:p>
        </w:tc>
        <w:tc>
          <w:tcPr>
            <w:tcW w:w="1700" w:type="dxa"/>
            <w:tcBorders>
              <w:top w:val="single" w:sz="4" w:space="0" w:color="auto"/>
              <w:left w:val="single" w:sz="4" w:space="0" w:color="auto"/>
              <w:bottom w:val="single" w:sz="4" w:space="0" w:color="auto"/>
              <w:right w:val="single" w:sz="4" w:space="0" w:color="auto"/>
            </w:tcBorders>
            <w:hideMark/>
          </w:tcPr>
          <w:p w14:paraId="7D000215"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ORM</w:t>
            </w:r>
          </w:p>
        </w:tc>
        <w:tc>
          <w:tcPr>
            <w:tcW w:w="4677" w:type="dxa"/>
            <w:tcBorders>
              <w:top w:val="single" w:sz="4" w:space="0" w:color="auto"/>
              <w:left w:val="single" w:sz="4" w:space="0" w:color="auto"/>
              <w:bottom w:val="single" w:sz="4" w:space="0" w:color="auto"/>
              <w:right w:val="single" w:sz="4" w:space="0" w:color="auto"/>
            </w:tcBorders>
          </w:tcPr>
          <w:p w14:paraId="780F96A0" w14:textId="317C3C5A" w:rsidR="00B54E11" w:rsidRPr="00B54E11" w:rsidRDefault="00B54E11" w:rsidP="0094074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Określono plan pracy Rady Miasta Stoczek Łukowski na 2020 rok.</w:t>
            </w:r>
          </w:p>
        </w:tc>
      </w:tr>
      <w:tr w:rsidR="00B54E11" w:rsidRPr="00B54E11" w14:paraId="1B8952F6" w14:textId="77777777" w:rsidTr="00D64991">
        <w:tc>
          <w:tcPr>
            <w:tcW w:w="645" w:type="dxa"/>
            <w:tcBorders>
              <w:top w:val="single" w:sz="4" w:space="0" w:color="auto"/>
              <w:left w:val="single" w:sz="4" w:space="0" w:color="auto"/>
              <w:bottom w:val="single" w:sz="4" w:space="0" w:color="auto"/>
              <w:right w:val="single" w:sz="4" w:space="0" w:color="auto"/>
            </w:tcBorders>
          </w:tcPr>
          <w:p w14:paraId="23D2E95F"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2.</w:t>
            </w:r>
          </w:p>
        </w:tc>
        <w:tc>
          <w:tcPr>
            <w:tcW w:w="2469" w:type="dxa"/>
            <w:tcBorders>
              <w:top w:val="single" w:sz="4" w:space="0" w:color="auto"/>
              <w:left w:val="single" w:sz="4" w:space="0" w:color="auto"/>
              <w:bottom w:val="single" w:sz="4" w:space="0" w:color="auto"/>
              <w:right w:val="single" w:sz="4" w:space="0" w:color="auto"/>
            </w:tcBorders>
          </w:tcPr>
          <w:p w14:paraId="6D4FAC96"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XV/88/2020</w:t>
            </w:r>
          </w:p>
        </w:tc>
        <w:tc>
          <w:tcPr>
            <w:tcW w:w="4819" w:type="dxa"/>
            <w:tcBorders>
              <w:top w:val="single" w:sz="4" w:space="0" w:color="auto"/>
              <w:left w:val="single" w:sz="4" w:space="0" w:color="auto"/>
              <w:bottom w:val="single" w:sz="4" w:space="0" w:color="auto"/>
              <w:right w:val="single" w:sz="4" w:space="0" w:color="auto"/>
            </w:tcBorders>
          </w:tcPr>
          <w:p w14:paraId="249CF6D9"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W sprawie zatwierdzenia planu pracy Komisji Rewizyjnej Rady Miasta Stoczek Łukowski na 2020 rok. </w:t>
            </w:r>
          </w:p>
        </w:tc>
        <w:tc>
          <w:tcPr>
            <w:tcW w:w="1700" w:type="dxa"/>
            <w:tcBorders>
              <w:top w:val="single" w:sz="4" w:space="0" w:color="auto"/>
              <w:left w:val="single" w:sz="4" w:space="0" w:color="auto"/>
              <w:bottom w:val="single" w:sz="4" w:space="0" w:color="auto"/>
              <w:right w:val="single" w:sz="4" w:space="0" w:color="auto"/>
            </w:tcBorders>
            <w:hideMark/>
          </w:tcPr>
          <w:p w14:paraId="34B69C27"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ORM</w:t>
            </w:r>
          </w:p>
        </w:tc>
        <w:tc>
          <w:tcPr>
            <w:tcW w:w="4677" w:type="dxa"/>
            <w:tcBorders>
              <w:top w:val="single" w:sz="4" w:space="0" w:color="auto"/>
              <w:left w:val="single" w:sz="4" w:space="0" w:color="auto"/>
              <w:bottom w:val="single" w:sz="4" w:space="0" w:color="auto"/>
              <w:right w:val="single" w:sz="4" w:space="0" w:color="auto"/>
            </w:tcBorders>
          </w:tcPr>
          <w:p w14:paraId="4F8E275F" w14:textId="336A7226" w:rsidR="00B54E11" w:rsidRPr="00B54E11" w:rsidRDefault="00B54E11" w:rsidP="0094074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Określono plan pracy Komisji Rewizyjnej Rady Miasta Stoczek Łukowski na 2020 rok.</w:t>
            </w:r>
          </w:p>
        </w:tc>
      </w:tr>
      <w:tr w:rsidR="00B54E11" w:rsidRPr="00B54E11" w14:paraId="75C10CB7" w14:textId="77777777" w:rsidTr="00D64991">
        <w:tc>
          <w:tcPr>
            <w:tcW w:w="645" w:type="dxa"/>
            <w:tcBorders>
              <w:top w:val="single" w:sz="4" w:space="0" w:color="auto"/>
              <w:left w:val="single" w:sz="4" w:space="0" w:color="auto"/>
              <w:bottom w:val="single" w:sz="4" w:space="0" w:color="auto"/>
              <w:right w:val="single" w:sz="4" w:space="0" w:color="auto"/>
            </w:tcBorders>
          </w:tcPr>
          <w:p w14:paraId="7E406CF9"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3.</w:t>
            </w:r>
          </w:p>
        </w:tc>
        <w:tc>
          <w:tcPr>
            <w:tcW w:w="2469" w:type="dxa"/>
            <w:tcBorders>
              <w:top w:val="single" w:sz="4" w:space="0" w:color="auto"/>
              <w:left w:val="single" w:sz="4" w:space="0" w:color="auto"/>
              <w:bottom w:val="single" w:sz="4" w:space="0" w:color="auto"/>
              <w:right w:val="single" w:sz="4" w:space="0" w:color="auto"/>
            </w:tcBorders>
          </w:tcPr>
          <w:p w14:paraId="08A182D9"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XV/89/2020</w:t>
            </w:r>
          </w:p>
        </w:tc>
        <w:tc>
          <w:tcPr>
            <w:tcW w:w="4819" w:type="dxa"/>
            <w:tcBorders>
              <w:top w:val="single" w:sz="4" w:space="0" w:color="auto"/>
              <w:left w:val="single" w:sz="4" w:space="0" w:color="auto"/>
              <w:bottom w:val="single" w:sz="4" w:space="0" w:color="auto"/>
              <w:right w:val="single" w:sz="4" w:space="0" w:color="auto"/>
            </w:tcBorders>
          </w:tcPr>
          <w:p w14:paraId="329392E4" w14:textId="15A9F25A" w:rsidR="00B54E11" w:rsidRPr="00B54E11" w:rsidRDefault="00B54E11" w:rsidP="0094074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W sprawie uchwalenia planu pracy Komisji Gospodarczo – Budżetowej Rady Miasta Stoczek Łukowski na 2020 rok. </w:t>
            </w:r>
          </w:p>
        </w:tc>
        <w:tc>
          <w:tcPr>
            <w:tcW w:w="1700" w:type="dxa"/>
            <w:tcBorders>
              <w:top w:val="single" w:sz="4" w:space="0" w:color="auto"/>
              <w:left w:val="single" w:sz="4" w:space="0" w:color="auto"/>
              <w:bottom w:val="single" w:sz="4" w:space="0" w:color="auto"/>
              <w:right w:val="single" w:sz="4" w:space="0" w:color="auto"/>
            </w:tcBorders>
          </w:tcPr>
          <w:p w14:paraId="6276F856"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ORM</w:t>
            </w:r>
          </w:p>
        </w:tc>
        <w:tc>
          <w:tcPr>
            <w:tcW w:w="4677" w:type="dxa"/>
            <w:tcBorders>
              <w:top w:val="single" w:sz="4" w:space="0" w:color="auto"/>
              <w:left w:val="single" w:sz="4" w:space="0" w:color="auto"/>
              <w:bottom w:val="single" w:sz="4" w:space="0" w:color="auto"/>
              <w:right w:val="single" w:sz="4" w:space="0" w:color="auto"/>
            </w:tcBorders>
          </w:tcPr>
          <w:p w14:paraId="0921EE56"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Określono plan pracy Komisji Gospodarczo – Budżetowej Rady Miasta Stoczek Łukowski na 2020 rok.</w:t>
            </w:r>
          </w:p>
        </w:tc>
      </w:tr>
      <w:tr w:rsidR="00B54E11" w:rsidRPr="00B54E11" w14:paraId="09508475" w14:textId="77777777" w:rsidTr="00D64991">
        <w:tc>
          <w:tcPr>
            <w:tcW w:w="645" w:type="dxa"/>
            <w:tcBorders>
              <w:top w:val="single" w:sz="4" w:space="0" w:color="auto"/>
              <w:left w:val="single" w:sz="4" w:space="0" w:color="auto"/>
              <w:bottom w:val="single" w:sz="4" w:space="0" w:color="auto"/>
              <w:right w:val="single" w:sz="4" w:space="0" w:color="auto"/>
            </w:tcBorders>
          </w:tcPr>
          <w:p w14:paraId="0A11C085"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4.</w:t>
            </w:r>
          </w:p>
        </w:tc>
        <w:tc>
          <w:tcPr>
            <w:tcW w:w="2469" w:type="dxa"/>
            <w:tcBorders>
              <w:top w:val="single" w:sz="4" w:space="0" w:color="auto"/>
              <w:left w:val="single" w:sz="4" w:space="0" w:color="auto"/>
              <w:bottom w:val="single" w:sz="4" w:space="0" w:color="auto"/>
              <w:right w:val="single" w:sz="4" w:space="0" w:color="auto"/>
            </w:tcBorders>
          </w:tcPr>
          <w:p w14:paraId="6613617E"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XV/90/2020</w:t>
            </w:r>
          </w:p>
        </w:tc>
        <w:tc>
          <w:tcPr>
            <w:tcW w:w="4819" w:type="dxa"/>
            <w:tcBorders>
              <w:top w:val="single" w:sz="4" w:space="0" w:color="auto"/>
              <w:left w:val="single" w:sz="4" w:space="0" w:color="auto"/>
              <w:bottom w:val="single" w:sz="4" w:space="0" w:color="auto"/>
              <w:right w:val="single" w:sz="4" w:space="0" w:color="auto"/>
            </w:tcBorders>
          </w:tcPr>
          <w:p w14:paraId="7E9A8CB2" w14:textId="5DA2093C" w:rsidR="00B54E11" w:rsidRPr="00B54E11" w:rsidRDefault="00B54E11" w:rsidP="0094074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W sprawie uchwalenia planu pracy Komisji </w:t>
            </w:r>
            <w:proofErr w:type="spellStart"/>
            <w:r w:rsidRPr="00B54E11">
              <w:rPr>
                <w:rFonts w:ascii="Times New Roman" w:hAnsi="Times New Roman" w:cs="Times New Roman"/>
                <w:bCs/>
                <w:sz w:val="20"/>
                <w:szCs w:val="20"/>
              </w:rPr>
              <w:t>Kulturalno</w:t>
            </w:r>
            <w:proofErr w:type="spellEnd"/>
            <w:r w:rsidRPr="00B54E11">
              <w:rPr>
                <w:rFonts w:ascii="Times New Roman" w:hAnsi="Times New Roman" w:cs="Times New Roman"/>
                <w:bCs/>
                <w:sz w:val="20"/>
                <w:szCs w:val="20"/>
              </w:rPr>
              <w:t xml:space="preserve"> – Oświatowej Rady Miasta Stoczek Łukowski na 2020 rok. </w:t>
            </w:r>
          </w:p>
        </w:tc>
        <w:tc>
          <w:tcPr>
            <w:tcW w:w="1700" w:type="dxa"/>
            <w:tcBorders>
              <w:top w:val="single" w:sz="4" w:space="0" w:color="auto"/>
              <w:left w:val="single" w:sz="4" w:space="0" w:color="auto"/>
              <w:bottom w:val="single" w:sz="4" w:space="0" w:color="auto"/>
              <w:right w:val="single" w:sz="4" w:space="0" w:color="auto"/>
            </w:tcBorders>
          </w:tcPr>
          <w:p w14:paraId="0A147BC2"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ORM</w:t>
            </w:r>
          </w:p>
        </w:tc>
        <w:tc>
          <w:tcPr>
            <w:tcW w:w="4677" w:type="dxa"/>
            <w:tcBorders>
              <w:top w:val="single" w:sz="4" w:space="0" w:color="auto"/>
              <w:left w:val="single" w:sz="4" w:space="0" w:color="auto"/>
              <w:bottom w:val="single" w:sz="4" w:space="0" w:color="auto"/>
              <w:right w:val="single" w:sz="4" w:space="0" w:color="auto"/>
            </w:tcBorders>
          </w:tcPr>
          <w:p w14:paraId="7A7F864F" w14:textId="33C3124E" w:rsidR="00B54E11" w:rsidRPr="00B54E11" w:rsidRDefault="00B54E11" w:rsidP="0094074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Określono plan pracy Komisji </w:t>
            </w:r>
            <w:proofErr w:type="spellStart"/>
            <w:r w:rsidRPr="00B54E11">
              <w:rPr>
                <w:rFonts w:ascii="Times New Roman" w:hAnsi="Times New Roman" w:cs="Times New Roman"/>
                <w:bCs/>
                <w:sz w:val="20"/>
                <w:szCs w:val="20"/>
              </w:rPr>
              <w:t>Kulturalno</w:t>
            </w:r>
            <w:proofErr w:type="spellEnd"/>
            <w:r w:rsidRPr="00B54E11">
              <w:rPr>
                <w:rFonts w:ascii="Times New Roman" w:hAnsi="Times New Roman" w:cs="Times New Roman"/>
                <w:bCs/>
                <w:sz w:val="20"/>
                <w:szCs w:val="20"/>
              </w:rPr>
              <w:t xml:space="preserve"> – Oświatowej Rady Miasta Stoczek Łukowski na 2020 rok.</w:t>
            </w:r>
          </w:p>
        </w:tc>
      </w:tr>
      <w:tr w:rsidR="00B54E11" w:rsidRPr="00B54E11" w14:paraId="20028BD7" w14:textId="77777777" w:rsidTr="00D64991">
        <w:tc>
          <w:tcPr>
            <w:tcW w:w="645" w:type="dxa"/>
            <w:tcBorders>
              <w:top w:val="single" w:sz="4" w:space="0" w:color="auto"/>
              <w:left w:val="single" w:sz="4" w:space="0" w:color="auto"/>
              <w:bottom w:val="single" w:sz="4" w:space="0" w:color="auto"/>
              <w:right w:val="single" w:sz="4" w:space="0" w:color="auto"/>
            </w:tcBorders>
          </w:tcPr>
          <w:p w14:paraId="70F62470"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5.</w:t>
            </w:r>
          </w:p>
        </w:tc>
        <w:tc>
          <w:tcPr>
            <w:tcW w:w="2469" w:type="dxa"/>
            <w:tcBorders>
              <w:top w:val="single" w:sz="4" w:space="0" w:color="auto"/>
              <w:left w:val="single" w:sz="4" w:space="0" w:color="auto"/>
              <w:bottom w:val="single" w:sz="4" w:space="0" w:color="auto"/>
              <w:right w:val="single" w:sz="4" w:space="0" w:color="auto"/>
            </w:tcBorders>
          </w:tcPr>
          <w:p w14:paraId="2DE0D5C6"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XV/91/2020</w:t>
            </w:r>
          </w:p>
        </w:tc>
        <w:tc>
          <w:tcPr>
            <w:tcW w:w="4819" w:type="dxa"/>
            <w:tcBorders>
              <w:top w:val="single" w:sz="4" w:space="0" w:color="auto"/>
              <w:left w:val="single" w:sz="4" w:space="0" w:color="auto"/>
              <w:bottom w:val="single" w:sz="4" w:space="0" w:color="auto"/>
              <w:right w:val="single" w:sz="4" w:space="0" w:color="auto"/>
            </w:tcBorders>
          </w:tcPr>
          <w:p w14:paraId="34710447" w14:textId="2C4926E7" w:rsidR="00B54E11" w:rsidRPr="00B54E11" w:rsidRDefault="00B54E11" w:rsidP="0094074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W sprawie zatwierdzenia planu pracy Komisji Skarg, Wniosków i Petycji Rady Miasta Stoczek Łukowski na 2020 rok. </w:t>
            </w:r>
          </w:p>
        </w:tc>
        <w:tc>
          <w:tcPr>
            <w:tcW w:w="1700" w:type="dxa"/>
            <w:tcBorders>
              <w:top w:val="single" w:sz="4" w:space="0" w:color="auto"/>
              <w:left w:val="single" w:sz="4" w:space="0" w:color="auto"/>
              <w:bottom w:val="single" w:sz="4" w:space="0" w:color="auto"/>
              <w:right w:val="single" w:sz="4" w:space="0" w:color="auto"/>
            </w:tcBorders>
          </w:tcPr>
          <w:p w14:paraId="6EBDE8CA"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ORM</w:t>
            </w:r>
          </w:p>
        </w:tc>
        <w:tc>
          <w:tcPr>
            <w:tcW w:w="4677" w:type="dxa"/>
            <w:tcBorders>
              <w:top w:val="single" w:sz="4" w:space="0" w:color="auto"/>
              <w:left w:val="single" w:sz="4" w:space="0" w:color="auto"/>
              <w:bottom w:val="single" w:sz="4" w:space="0" w:color="auto"/>
              <w:right w:val="single" w:sz="4" w:space="0" w:color="auto"/>
            </w:tcBorders>
          </w:tcPr>
          <w:p w14:paraId="069874CA"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Określono plan pracy Komisji Skarg, Wniosków i Petycji Rady Miasta Stoczek Łukowski na 2020 rok.</w:t>
            </w:r>
          </w:p>
          <w:p w14:paraId="21C50FF9" w14:textId="77777777" w:rsidR="00B54E11" w:rsidRPr="00B54E11" w:rsidRDefault="00B54E11" w:rsidP="00B54E11">
            <w:pPr>
              <w:spacing w:line="240" w:lineRule="auto"/>
              <w:rPr>
                <w:rFonts w:ascii="Times New Roman" w:hAnsi="Times New Roman" w:cs="Times New Roman"/>
                <w:bCs/>
                <w:sz w:val="20"/>
                <w:szCs w:val="20"/>
              </w:rPr>
            </w:pPr>
          </w:p>
        </w:tc>
      </w:tr>
      <w:tr w:rsidR="00B54E11" w:rsidRPr="00B54E11" w14:paraId="48E51048" w14:textId="77777777" w:rsidTr="00D64991">
        <w:tc>
          <w:tcPr>
            <w:tcW w:w="645" w:type="dxa"/>
            <w:tcBorders>
              <w:top w:val="single" w:sz="4" w:space="0" w:color="auto"/>
              <w:left w:val="single" w:sz="4" w:space="0" w:color="auto"/>
              <w:bottom w:val="single" w:sz="4" w:space="0" w:color="auto"/>
              <w:right w:val="single" w:sz="4" w:space="0" w:color="auto"/>
            </w:tcBorders>
          </w:tcPr>
          <w:p w14:paraId="1CBB7C6B"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6.</w:t>
            </w:r>
          </w:p>
        </w:tc>
        <w:tc>
          <w:tcPr>
            <w:tcW w:w="2469" w:type="dxa"/>
            <w:tcBorders>
              <w:top w:val="single" w:sz="4" w:space="0" w:color="auto"/>
              <w:left w:val="single" w:sz="4" w:space="0" w:color="auto"/>
              <w:bottom w:val="single" w:sz="4" w:space="0" w:color="auto"/>
              <w:right w:val="single" w:sz="4" w:space="0" w:color="auto"/>
            </w:tcBorders>
          </w:tcPr>
          <w:p w14:paraId="5FA0C905"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XV/92/2020</w:t>
            </w:r>
          </w:p>
        </w:tc>
        <w:tc>
          <w:tcPr>
            <w:tcW w:w="4819" w:type="dxa"/>
            <w:tcBorders>
              <w:top w:val="single" w:sz="4" w:space="0" w:color="auto"/>
              <w:left w:val="single" w:sz="4" w:space="0" w:color="auto"/>
              <w:bottom w:val="single" w:sz="4" w:space="0" w:color="auto"/>
              <w:right w:val="single" w:sz="4" w:space="0" w:color="auto"/>
            </w:tcBorders>
          </w:tcPr>
          <w:p w14:paraId="364CAED7"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Zmieniająca uchwałę w sprawie zasad przyznawania i ustalenia wysokości diet dla radnych.  </w:t>
            </w:r>
          </w:p>
          <w:p w14:paraId="36DC48C5" w14:textId="77777777" w:rsidR="00B54E11" w:rsidRPr="00B54E11" w:rsidRDefault="00B54E11" w:rsidP="00B54E11">
            <w:pPr>
              <w:spacing w:line="240" w:lineRule="auto"/>
              <w:rPr>
                <w:rFonts w:ascii="Times New Roman" w:hAnsi="Times New Roman" w:cs="Times New Roman"/>
                <w:bCs/>
                <w:sz w:val="20"/>
                <w:szCs w:val="20"/>
              </w:rPr>
            </w:pPr>
          </w:p>
        </w:tc>
        <w:tc>
          <w:tcPr>
            <w:tcW w:w="1700" w:type="dxa"/>
            <w:tcBorders>
              <w:top w:val="single" w:sz="4" w:space="0" w:color="auto"/>
              <w:left w:val="single" w:sz="4" w:space="0" w:color="auto"/>
              <w:bottom w:val="single" w:sz="4" w:space="0" w:color="auto"/>
              <w:right w:val="single" w:sz="4" w:space="0" w:color="auto"/>
            </w:tcBorders>
          </w:tcPr>
          <w:p w14:paraId="3BE07F2A"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OR</w:t>
            </w:r>
          </w:p>
        </w:tc>
        <w:tc>
          <w:tcPr>
            <w:tcW w:w="4677" w:type="dxa"/>
            <w:tcBorders>
              <w:top w:val="single" w:sz="4" w:space="0" w:color="auto"/>
              <w:left w:val="single" w:sz="4" w:space="0" w:color="auto"/>
              <w:bottom w:val="single" w:sz="4" w:space="0" w:color="auto"/>
              <w:right w:val="single" w:sz="4" w:space="0" w:color="auto"/>
            </w:tcBorders>
          </w:tcPr>
          <w:p w14:paraId="2E7B40AE"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Rada Miasta ustaliła wysokość miesięcznej diety radnych:</w:t>
            </w:r>
          </w:p>
          <w:p w14:paraId="496D258F" w14:textId="77777777" w:rsidR="00B54E11" w:rsidRPr="00B54E11" w:rsidRDefault="00B54E11" w:rsidP="008B3B9B">
            <w:pPr>
              <w:numPr>
                <w:ilvl w:val="0"/>
                <w:numId w:val="38"/>
              </w:numPr>
              <w:spacing w:line="240" w:lineRule="auto"/>
              <w:contextualSpacing/>
              <w:rPr>
                <w:rFonts w:ascii="Times New Roman" w:hAnsi="Times New Roman" w:cs="Times New Roman"/>
                <w:bCs/>
                <w:sz w:val="20"/>
                <w:szCs w:val="20"/>
              </w:rPr>
            </w:pPr>
            <w:r w:rsidRPr="00B54E11">
              <w:rPr>
                <w:rFonts w:ascii="Times New Roman" w:hAnsi="Times New Roman" w:cs="Times New Roman"/>
                <w:bCs/>
                <w:sz w:val="20"/>
                <w:szCs w:val="20"/>
              </w:rPr>
              <w:t>dla Przewodniczącego Rady Miasta – 800 zł;</w:t>
            </w:r>
          </w:p>
          <w:p w14:paraId="7B46AA53" w14:textId="77777777" w:rsidR="00B54E11" w:rsidRPr="00B54E11" w:rsidRDefault="00B54E11" w:rsidP="008B3B9B">
            <w:pPr>
              <w:numPr>
                <w:ilvl w:val="0"/>
                <w:numId w:val="38"/>
              </w:numPr>
              <w:spacing w:line="240" w:lineRule="auto"/>
              <w:contextualSpacing/>
              <w:rPr>
                <w:rFonts w:ascii="Times New Roman" w:hAnsi="Times New Roman" w:cs="Times New Roman"/>
                <w:bCs/>
                <w:sz w:val="20"/>
                <w:szCs w:val="20"/>
              </w:rPr>
            </w:pPr>
            <w:r w:rsidRPr="00B54E11">
              <w:rPr>
                <w:rFonts w:ascii="Times New Roman" w:hAnsi="Times New Roman" w:cs="Times New Roman"/>
                <w:bCs/>
                <w:sz w:val="20"/>
                <w:szCs w:val="20"/>
              </w:rPr>
              <w:t>dla radnych członków komisji stałych Rady Miasta – 500 zł;</w:t>
            </w:r>
          </w:p>
          <w:p w14:paraId="0468F0A8" w14:textId="0D66392C" w:rsidR="00B54E11" w:rsidRPr="00B54E11" w:rsidRDefault="00B54E11" w:rsidP="008B3B9B">
            <w:pPr>
              <w:numPr>
                <w:ilvl w:val="0"/>
                <w:numId w:val="38"/>
              </w:numPr>
              <w:spacing w:line="240" w:lineRule="auto"/>
              <w:contextualSpacing/>
              <w:rPr>
                <w:rFonts w:ascii="Times New Roman" w:hAnsi="Times New Roman" w:cs="Times New Roman"/>
                <w:bCs/>
                <w:sz w:val="20"/>
                <w:szCs w:val="20"/>
              </w:rPr>
            </w:pPr>
            <w:r w:rsidRPr="00B54E11">
              <w:rPr>
                <w:rFonts w:ascii="Times New Roman" w:hAnsi="Times New Roman" w:cs="Times New Roman"/>
                <w:bCs/>
                <w:sz w:val="20"/>
                <w:szCs w:val="20"/>
              </w:rPr>
              <w:t xml:space="preserve">dla pozostałych radnych – 250 zł.   </w:t>
            </w:r>
          </w:p>
        </w:tc>
      </w:tr>
      <w:tr w:rsidR="00B54E11" w:rsidRPr="00B54E11" w14:paraId="36A39F74" w14:textId="77777777" w:rsidTr="00D64991">
        <w:tc>
          <w:tcPr>
            <w:tcW w:w="645" w:type="dxa"/>
            <w:tcBorders>
              <w:top w:val="single" w:sz="4" w:space="0" w:color="auto"/>
              <w:left w:val="single" w:sz="4" w:space="0" w:color="auto"/>
              <w:bottom w:val="single" w:sz="4" w:space="0" w:color="auto"/>
              <w:right w:val="single" w:sz="4" w:space="0" w:color="auto"/>
            </w:tcBorders>
          </w:tcPr>
          <w:p w14:paraId="16AE7D4A"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7.</w:t>
            </w:r>
          </w:p>
        </w:tc>
        <w:tc>
          <w:tcPr>
            <w:tcW w:w="2469" w:type="dxa"/>
            <w:tcBorders>
              <w:top w:val="single" w:sz="4" w:space="0" w:color="auto"/>
              <w:left w:val="single" w:sz="4" w:space="0" w:color="auto"/>
              <w:bottom w:val="single" w:sz="4" w:space="0" w:color="auto"/>
              <w:right w:val="single" w:sz="4" w:space="0" w:color="auto"/>
            </w:tcBorders>
          </w:tcPr>
          <w:p w14:paraId="3F093F46"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XV/93/2020</w:t>
            </w:r>
          </w:p>
        </w:tc>
        <w:tc>
          <w:tcPr>
            <w:tcW w:w="4819" w:type="dxa"/>
            <w:tcBorders>
              <w:top w:val="single" w:sz="4" w:space="0" w:color="auto"/>
              <w:left w:val="single" w:sz="4" w:space="0" w:color="auto"/>
              <w:bottom w:val="single" w:sz="4" w:space="0" w:color="auto"/>
              <w:right w:val="single" w:sz="4" w:space="0" w:color="auto"/>
            </w:tcBorders>
          </w:tcPr>
          <w:p w14:paraId="60CD2D87"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Zmieniająca uchwałę w sprawie ustalenia wynagrodzenia Burmistrza Miasta Stoczek Łukowski.</w:t>
            </w:r>
          </w:p>
        </w:tc>
        <w:tc>
          <w:tcPr>
            <w:tcW w:w="1700" w:type="dxa"/>
            <w:tcBorders>
              <w:top w:val="single" w:sz="4" w:space="0" w:color="auto"/>
              <w:left w:val="single" w:sz="4" w:space="0" w:color="auto"/>
              <w:bottom w:val="single" w:sz="4" w:space="0" w:color="auto"/>
              <w:right w:val="single" w:sz="4" w:space="0" w:color="auto"/>
            </w:tcBorders>
          </w:tcPr>
          <w:p w14:paraId="3A5890B9"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OR</w:t>
            </w:r>
          </w:p>
        </w:tc>
        <w:tc>
          <w:tcPr>
            <w:tcW w:w="4677" w:type="dxa"/>
            <w:tcBorders>
              <w:top w:val="single" w:sz="4" w:space="0" w:color="auto"/>
              <w:left w:val="single" w:sz="4" w:space="0" w:color="auto"/>
              <w:bottom w:val="single" w:sz="4" w:space="0" w:color="auto"/>
              <w:right w:val="single" w:sz="4" w:space="0" w:color="auto"/>
            </w:tcBorders>
          </w:tcPr>
          <w:p w14:paraId="21E7047B" w14:textId="25AC0AE1" w:rsidR="00B54E11" w:rsidRPr="00B54E11" w:rsidRDefault="00B54E11" w:rsidP="0094074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Rada Miasta ustaliła łączne wynagrodzenie Burmistrza Miasta w wysokości 9.625,00 zł brutto.</w:t>
            </w:r>
          </w:p>
        </w:tc>
      </w:tr>
      <w:tr w:rsidR="00B54E11" w:rsidRPr="00B54E11" w14:paraId="3B71D53C" w14:textId="77777777" w:rsidTr="00D64991">
        <w:tc>
          <w:tcPr>
            <w:tcW w:w="645" w:type="dxa"/>
            <w:tcBorders>
              <w:top w:val="single" w:sz="4" w:space="0" w:color="auto"/>
              <w:left w:val="single" w:sz="4" w:space="0" w:color="auto"/>
              <w:bottom w:val="single" w:sz="4" w:space="0" w:color="auto"/>
              <w:right w:val="single" w:sz="4" w:space="0" w:color="auto"/>
            </w:tcBorders>
          </w:tcPr>
          <w:p w14:paraId="3E28E488"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8.</w:t>
            </w:r>
          </w:p>
        </w:tc>
        <w:tc>
          <w:tcPr>
            <w:tcW w:w="2469" w:type="dxa"/>
            <w:tcBorders>
              <w:top w:val="single" w:sz="4" w:space="0" w:color="auto"/>
              <w:left w:val="single" w:sz="4" w:space="0" w:color="auto"/>
              <w:bottom w:val="single" w:sz="4" w:space="0" w:color="auto"/>
              <w:right w:val="single" w:sz="4" w:space="0" w:color="auto"/>
            </w:tcBorders>
          </w:tcPr>
          <w:p w14:paraId="41D40282"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XV/94/2020</w:t>
            </w:r>
          </w:p>
        </w:tc>
        <w:tc>
          <w:tcPr>
            <w:tcW w:w="4819" w:type="dxa"/>
            <w:tcBorders>
              <w:top w:val="single" w:sz="4" w:space="0" w:color="auto"/>
              <w:left w:val="single" w:sz="4" w:space="0" w:color="auto"/>
              <w:bottom w:val="single" w:sz="4" w:space="0" w:color="auto"/>
              <w:right w:val="single" w:sz="4" w:space="0" w:color="auto"/>
            </w:tcBorders>
          </w:tcPr>
          <w:p w14:paraId="7D710B8A"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W sprawie zmian budżetu miasta na 2019 rok. </w:t>
            </w:r>
          </w:p>
          <w:p w14:paraId="74D4B6EC"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14:paraId="1F7A7D70"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KB</w:t>
            </w:r>
          </w:p>
        </w:tc>
        <w:tc>
          <w:tcPr>
            <w:tcW w:w="4677" w:type="dxa"/>
            <w:tcBorders>
              <w:top w:val="single" w:sz="4" w:space="0" w:color="auto"/>
              <w:left w:val="single" w:sz="4" w:space="0" w:color="auto"/>
              <w:bottom w:val="single" w:sz="4" w:space="0" w:color="auto"/>
              <w:right w:val="single" w:sz="4" w:space="0" w:color="auto"/>
            </w:tcBorders>
          </w:tcPr>
          <w:p w14:paraId="401331FF" w14:textId="542A0E90" w:rsidR="00B54E11" w:rsidRPr="00B54E11" w:rsidRDefault="00B54E11" w:rsidP="0094074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Zmieniono dochody i wydatki budżetu miasta na 2020 rok.</w:t>
            </w:r>
          </w:p>
        </w:tc>
      </w:tr>
      <w:tr w:rsidR="00B54E11" w:rsidRPr="00B54E11" w14:paraId="63E3B0F2" w14:textId="77777777" w:rsidTr="00D64991">
        <w:tc>
          <w:tcPr>
            <w:tcW w:w="645" w:type="dxa"/>
            <w:tcBorders>
              <w:top w:val="single" w:sz="4" w:space="0" w:color="auto"/>
              <w:left w:val="single" w:sz="4" w:space="0" w:color="auto"/>
              <w:bottom w:val="single" w:sz="4" w:space="0" w:color="auto"/>
              <w:right w:val="single" w:sz="4" w:space="0" w:color="auto"/>
            </w:tcBorders>
          </w:tcPr>
          <w:p w14:paraId="190E3138"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9.</w:t>
            </w:r>
          </w:p>
        </w:tc>
        <w:tc>
          <w:tcPr>
            <w:tcW w:w="2469" w:type="dxa"/>
            <w:tcBorders>
              <w:top w:val="single" w:sz="4" w:space="0" w:color="auto"/>
              <w:left w:val="single" w:sz="4" w:space="0" w:color="auto"/>
              <w:bottom w:val="single" w:sz="4" w:space="0" w:color="auto"/>
              <w:right w:val="single" w:sz="4" w:space="0" w:color="auto"/>
            </w:tcBorders>
          </w:tcPr>
          <w:p w14:paraId="508303B0"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XV/95/2020</w:t>
            </w:r>
          </w:p>
        </w:tc>
        <w:tc>
          <w:tcPr>
            <w:tcW w:w="4819" w:type="dxa"/>
            <w:tcBorders>
              <w:top w:val="single" w:sz="4" w:space="0" w:color="auto"/>
              <w:left w:val="single" w:sz="4" w:space="0" w:color="auto"/>
              <w:bottom w:val="single" w:sz="4" w:space="0" w:color="auto"/>
              <w:right w:val="single" w:sz="4" w:space="0" w:color="auto"/>
            </w:tcBorders>
          </w:tcPr>
          <w:p w14:paraId="4D3168AE"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W sprawie przyjęcia Planu Gospodarki Niskoemisyjnej dla Miasta Stoczek Łukowski. </w:t>
            </w:r>
          </w:p>
        </w:tc>
        <w:tc>
          <w:tcPr>
            <w:tcW w:w="1700" w:type="dxa"/>
            <w:tcBorders>
              <w:top w:val="single" w:sz="4" w:space="0" w:color="auto"/>
              <w:left w:val="single" w:sz="4" w:space="0" w:color="auto"/>
              <w:bottom w:val="single" w:sz="4" w:space="0" w:color="auto"/>
              <w:right w:val="single" w:sz="4" w:space="0" w:color="auto"/>
            </w:tcBorders>
          </w:tcPr>
          <w:p w14:paraId="7B89AAB5"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GG</w:t>
            </w:r>
          </w:p>
        </w:tc>
        <w:tc>
          <w:tcPr>
            <w:tcW w:w="4677" w:type="dxa"/>
            <w:tcBorders>
              <w:top w:val="single" w:sz="4" w:space="0" w:color="auto"/>
              <w:left w:val="single" w:sz="4" w:space="0" w:color="auto"/>
              <w:bottom w:val="single" w:sz="4" w:space="0" w:color="auto"/>
              <w:right w:val="single" w:sz="4" w:space="0" w:color="auto"/>
            </w:tcBorders>
          </w:tcPr>
          <w:p w14:paraId="635C382B" w14:textId="6C7D8652" w:rsidR="00B54E11" w:rsidRPr="00B54E11" w:rsidRDefault="00B54E11" w:rsidP="0094074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Rada Miasta przyjęła Plan Gospodarki Niskoemisyjnej dla Miasta Stoczek Łukowski.</w:t>
            </w:r>
          </w:p>
        </w:tc>
      </w:tr>
      <w:tr w:rsidR="00B54E11" w:rsidRPr="00B54E11" w14:paraId="64A13D8B" w14:textId="77777777" w:rsidTr="00D64991">
        <w:tc>
          <w:tcPr>
            <w:tcW w:w="645" w:type="dxa"/>
            <w:tcBorders>
              <w:top w:val="single" w:sz="4" w:space="0" w:color="auto"/>
              <w:left w:val="single" w:sz="4" w:space="0" w:color="auto"/>
              <w:bottom w:val="single" w:sz="4" w:space="0" w:color="auto"/>
              <w:right w:val="single" w:sz="4" w:space="0" w:color="auto"/>
            </w:tcBorders>
          </w:tcPr>
          <w:p w14:paraId="31082043"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10.</w:t>
            </w:r>
          </w:p>
        </w:tc>
        <w:tc>
          <w:tcPr>
            <w:tcW w:w="2469" w:type="dxa"/>
            <w:tcBorders>
              <w:top w:val="single" w:sz="4" w:space="0" w:color="auto"/>
              <w:left w:val="single" w:sz="4" w:space="0" w:color="auto"/>
              <w:bottom w:val="single" w:sz="4" w:space="0" w:color="auto"/>
              <w:right w:val="single" w:sz="4" w:space="0" w:color="auto"/>
            </w:tcBorders>
          </w:tcPr>
          <w:p w14:paraId="1FCA76D8"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XV/96/2020</w:t>
            </w:r>
          </w:p>
        </w:tc>
        <w:tc>
          <w:tcPr>
            <w:tcW w:w="4819" w:type="dxa"/>
            <w:tcBorders>
              <w:top w:val="single" w:sz="4" w:space="0" w:color="auto"/>
              <w:left w:val="single" w:sz="4" w:space="0" w:color="auto"/>
              <w:bottom w:val="single" w:sz="4" w:space="0" w:color="auto"/>
              <w:right w:val="single" w:sz="4" w:space="0" w:color="auto"/>
            </w:tcBorders>
          </w:tcPr>
          <w:p w14:paraId="353E0167"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W sprawie uznania rodzaju prowadzenia działalności gospodarczej w postaci myjni samochodowej za usługi uciążliwe, jednoznacznie kolidujące z zabudową mieszkaniową jednorodzinną oraz wielorodzinną. </w:t>
            </w:r>
          </w:p>
        </w:tc>
        <w:tc>
          <w:tcPr>
            <w:tcW w:w="1700" w:type="dxa"/>
            <w:tcBorders>
              <w:top w:val="single" w:sz="4" w:space="0" w:color="auto"/>
              <w:left w:val="single" w:sz="4" w:space="0" w:color="auto"/>
              <w:bottom w:val="single" w:sz="4" w:space="0" w:color="auto"/>
              <w:right w:val="single" w:sz="4" w:space="0" w:color="auto"/>
            </w:tcBorders>
          </w:tcPr>
          <w:p w14:paraId="26C8AA74" w14:textId="77777777" w:rsidR="00B54E11" w:rsidRPr="00B54E11" w:rsidRDefault="00B54E11" w:rsidP="00B54E11">
            <w:pPr>
              <w:spacing w:line="240" w:lineRule="auto"/>
              <w:jc w:val="center"/>
              <w:rPr>
                <w:rFonts w:ascii="Times New Roman" w:hAnsi="Times New Roman" w:cs="Times New Roman"/>
                <w:bCs/>
                <w:sz w:val="20"/>
                <w:szCs w:val="20"/>
              </w:rPr>
            </w:pPr>
          </w:p>
        </w:tc>
        <w:tc>
          <w:tcPr>
            <w:tcW w:w="4677" w:type="dxa"/>
            <w:tcBorders>
              <w:top w:val="single" w:sz="4" w:space="0" w:color="auto"/>
              <w:left w:val="single" w:sz="4" w:space="0" w:color="auto"/>
              <w:bottom w:val="single" w:sz="4" w:space="0" w:color="auto"/>
              <w:right w:val="single" w:sz="4" w:space="0" w:color="auto"/>
            </w:tcBorders>
          </w:tcPr>
          <w:p w14:paraId="7B3FFC67"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Projekt uchwały przedłożony został przez mieszkańców ulicy Targowej w Stoczku Łukowskim.</w:t>
            </w:r>
          </w:p>
          <w:p w14:paraId="60C2FA92" w14:textId="699B623B" w:rsidR="00B54E11" w:rsidRPr="00B54E11" w:rsidRDefault="00B54E11" w:rsidP="00B54E11">
            <w:pPr>
              <w:rPr>
                <w:rFonts w:ascii="Times New Roman" w:hAnsi="Times New Roman" w:cs="Times New Roman"/>
                <w:bCs/>
                <w:kern w:val="3"/>
                <w:sz w:val="20"/>
                <w:szCs w:val="20"/>
                <w:lang w:eastAsia="zh-CN" w:bidi="hi-IN"/>
              </w:rPr>
            </w:pPr>
            <w:r w:rsidRPr="00B54E11">
              <w:rPr>
                <w:rFonts w:ascii="Times New Roman" w:hAnsi="Times New Roman" w:cs="Times New Roman"/>
                <w:bCs/>
                <w:sz w:val="20"/>
                <w:szCs w:val="20"/>
              </w:rPr>
              <w:t xml:space="preserve">Rada Miasta uznała </w:t>
            </w:r>
            <w:r w:rsidRPr="00B54E11">
              <w:rPr>
                <w:rFonts w:ascii="Times New Roman" w:hAnsi="Times New Roman" w:cs="Times New Roman"/>
                <w:bCs/>
                <w:kern w:val="3"/>
                <w:sz w:val="20"/>
                <w:szCs w:val="20"/>
                <w:lang w:eastAsia="zh-CN" w:bidi="hi-IN"/>
              </w:rPr>
              <w:t xml:space="preserve">prowadzenie działalności gospodarczej w postaci myjni samochodowej                      </w:t>
            </w:r>
            <w:r w:rsidRPr="00B54E11">
              <w:rPr>
                <w:rFonts w:ascii="Times New Roman" w:hAnsi="Times New Roman" w:cs="Times New Roman"/>
                <w:bCs/>
                <w:kern w:val="3"/>
                <w:sz w:val="20"/>
                <w:szCs w:val="20"/>
                <w:lang w:eastAsia="zh-CN" w:bidi="hi-IN"/>
              </w:rPr>
              <w:lastRenderedPageBreak/>
              <w:t>z definicji: za usługi uciążliwe oraz jednoznacznie kolidujące z charakterem zabudowy jednorodzinnej i wielorodzinnej. Uciążliwość charakteru prowadzonej działalności gospodarczej przejawia się w zagrożeniu dla życia, zdrowia i mienia, bezpieczeństwa mieszkańców oraz naruszenia interesu środowiska.</w:t>
            </w:r>
          </w:p>
          <w:p w14:paraId="33139652" w14:textId="43841D62" w:rsidR="00B54E11" w:rsidRPr="00B54E11" w:rsidRDefault="00B54E11" w:rsidP="00B54E11">
            <w:pPr>
              <w:widowControl w:val="0"/>
              <w:suppressAutoHyphens/>
              <w:autoSpaceDN w:val="0"/>
              <w:spacing w:line="240" w:lineRule="auto"/>
              <w:textAlignment w:val="baseline"/>
              <w:rPr>
                <w:rFonts w:ascii="Times New Roman" w:hAnsi="Times New Roman" w:cs="Times New Roman"/>
                <w:bCs/>
                <w:kern w:val="3"/>
                <w:sz w:val="20"/>
                <w:szCs w:val="20"/>
                <w:lang w:eastAsia="zh-CN" w:bidi="hi-IN"/>
              </w:rPr>
            </w:pPr>
            <w:r w:rsidRPr="00B54E11">
              <w:rPr>
                <w:rFonts w:ascii="Times New Roman" w:hAnsi="Times New Roman" w:cs="Times New Roman"/>
                <w:bCs/>
                <w:kern w:val="3"/>
                <w:sz w:val="20"/>
                <w:szCs w:val="20"/>
                <w:lang w:eastAsia="zh-CN" w:bidi="hi-IN"/>
              </w:rPr>
              <w:t>Ponadto uznano, że zgodnie z ustaleniami studium uwarunkowań i kierunków zagospodarowania przestrzennego miasta i zapisami miejscowego planu zagospodarowania przestrzennego, iż teren przeznaczony pod zabudowę mieszkaniową jednorodzinną i  wielorodzinna, koliduje w sposób jednoznaczny z prowadzeniem działalności gospodarczej o charakterze usług uciążliwych, w tym myjni samochodowych.</w:t>
            </w:r>
          </w:p>
          <w:p w14:paraId="26B764C2" w14:textId="2696FA17" w:rsidR="00B54E11" w:rsidRPr="00B54E11" w:rsidRDefault="00B54E11" w:rsidP="0094074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Wojewoda Lubelski wydał rozstrzygnięcie nadzorcze stwierdzające nieważność przedmiotowej uchwały. </w:t>
            </w:r>
          </w:p>
        </w:tc>
      </w:tr>
      <w:tr w:rsidR="00B54E11" w:rsidRPr="00B54E11" w14:paraId="7E3B472C" w14:textId="77777777" w:rsidTr="00D64991">
        <w:tc>
          <w:tcPr>
            <w:tcW w:w="14310" w:type="dxa"/>
            <w:gridSpan w:val="5"/>
            <w:tcBorders>
              <w:top w:val="single" w:sz="4" w:space="0" w:color="auto"/>
              <w:left w:val="single" w:sz="4" w:space="0" w:color="auto"/>
              <w:bottom w:val="single" w:sz="4" w:space="0" w:color="auto"/>
              <w:right w:val="single" w:sz="4" w:space="0" w:color="auto"/>
            </w:tcBorders>
          </w:tcPr>
          <w:p w14:paraId="66B534CA" w14:textId="77777777" w:rsidR="00BC2FBC" w:rsidRDefault="00BC2FBC" w:rsidP="00940746">
            <w:pPr>
              <w:spacing w:line="240" w:lineRule="auto"/>
              <w:jc w:val="center"/>
              <w:rPr>
                <w:rFonts w:ascii="Times New Roman" w:hAnsi="Times New Roman" w:cs="Times New Roman"/>
                <w:bCs/>
                <w:sz w:val="20"/>
                <w:szCs w:val="20"/>
              </w:rPr>
            </w:pPr>
          </w:p>
          <w:p w14:paraId="1B592CF9" w14:textId="77777777" w:rsidR="00B54E11" w:rsidRDefault="00B54E11" w:rsidP="00940746">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XVI SESJA RADY MIASTA – 28 LUTY 2020 ROK</w:t>
            </w:r>
          </w:p>
          <w:p w14:paraId="1C4E2DAF" w14:textId="50B7197A" w:rsidR="00BC2FBC" w:rsidRPr="00B54E11" w:rsidRDefault="00BC2FBC" w:rsidP="00940746">
            <w:pPr>
              <w:spacing w:line="240" w:lineRule="auto"/>
              <w:jc w:val="center"/>
              <w:rPr>
                <w:rFonts w:ascii="Times New Roman" w:hAnsi="Times New Roman" w:cs="Times New Roman"/>
                <w:bCs/>
                <w:sz w:val="20"/>
                <w:szCs w:val="20"/>
              </w:rPr>
            </w:pPr>
          </w:p>
        </w:tc>
      </w:tr>
      <w:tr w:rsidR="00B54E11" w:rsidRPr="00B54E11" w14:paraId="472D52F8" w14:textId="77777777" w:rsidTr="00D64991">
        <w:tc>
          <w:tcPr>
            <w:tcW w:w="645" w:type="dxa"/>
            <w:tcBorders>
              <w:top w:val="single" w:sz="4" w:space="0" w:color="auto"/>
              <w:left w:val="single" w:sz="4" w:space="0" w:color="auto"/>
              <w:bottom w:val="single" w:sz="4" w:space="0" w:color="auto"/>
              <w:right w:val="single" w:sz="4" w:space="0" w:color="auto"/>
            </w:tcBorders>
          </w:tcPr>
          <w:p w14:paraId="43265074"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11.</w:t>
            </w:r>
          </w:p>
        </w:tc>
        <w:tc>
          <w:tcPr>
            <w:tcW w:w="2469" w:type="dxa"/>
            <w:tcBorders>
              <w:top w:val="single" w:sz="4" w:space="0" w:color="auto"/>
              <w:left w:val="single" w:sz="4" w:space="0" w:color="auto"/>
              <w:bottom w:val="single" w:sz="4" w:space="0" w:color="auto"/>
              <w:right w:val="single" w:sz="4" w:space="0" w:color="auto"/>
            </w:tcBorders>
          </w:tcPr>
          <w:p w14:paraId="2FE95A84"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XVI/97/2020</w:t>
            </w:r>
          </w:p>
        </w:tc>
        <w:tc>
          <w:tcPr>
            <w:tcW w:w="4819" w:type="dxa"/>
            <w:tcBorders>
              <w:top w:val="single" w:sz="4" w:space="0" w:color="auto"/>
              <w:left w:val="single" w:sz="4" w:space="0" w:color="auto"/>
              <w:bottom w:val="single" w:sz="4" w:space="0" w:color="auto"/>
              <w:right w:val="single" w:sz="4" w:space="0" w:color="auto"/>
            </w:tcBorders>
          </w:tcPr>
          <w:p w14:paraId="59BAC2BC" w14:textId="6B5B0689" w:rsidR="00B54E11" w:rsidRPr="00B54E11" w:rsidRDefault="00B54E11" w:rsidP="0094074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W sprawie uchwalenia Programu profilaktyki i rozwiązywania problemów alkoholowych oraz przeciwdziałania narkomanii w mieście Stoczek Łukowski na 2020 rok.  </w:t>
            </w:r>
          </w:p>
        </w:tc>
        <w:tc>
          <w:tcPr>
            <w:tcW w:w="1700" w:type="dxa"/>
            <w:tcBorders>
              <w:top w:val="single" w:sz="4" w:space="0" w:color="auto"/>
              <w:left w:val="single" w:sz="4" w:space="0" w:color="auto"/>
              <w:bottom w:val="single" w:sz="4" w:space="0" w:color="auto"/>
              <w:right w:val="single" w:sz="4" w:space="0" w:color="auto"/>
            </w:tcBorders>
          </w:tcPr>
          <w:p w14:paraId="6CCD96D6"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MOPS</w:t>
            </w:r>
          </w:p>
        </w:tc>
        <w:tc>
          <w:tcPr>
            <w:tcW w:w="4677" w:type="dxa"/>
            <w:tcBorders>
              <w:top w:val="single" w:sz="4" w:space="0" w:color="auto"/>
              <w:left w:val="single" w:sz="4" w:space="0" w:color="auto"/>
              <w:bottom w:val="single" w:sz="4" w:space="0" w:color="auto"/>
              <w:right w:val="single" w:sz="4" w:space="0" w:color="auto"/>
            </w:tcBorders>
          </w:tcPr>
          <w:p w14:paraId="26208934"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Przyjęto Program profilaktyki</w:t>
            </w:r>
          </w:p>
          <w:p w14:paraId="2A7AE198" w14:textId="6AFFD599" w:rsidR="00B54E11" w:rsidRPr="00B54E11" w:rsidRDefault="00B54E11" w:rsidP="0094074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i rozwiązywania problemów alkoholowych oraz przeciwdziałania narkomanii w mieście Stoczek Łukowski. </w:t>
            </w:r>
          </w:p>
        </w:tc>
      </w:tr>
      <w:tr w:rsidR="00B54E11" w:rsidRPr="00B54E11" w14:paraId="09D00476" w14:textId="77777777" w:rsidTr="00D64991">
        <w:tc>
          <w:tcPr>
            <w:tcW w:w="645" w:type="dxa"/>
            <w:tcBorders>
              <w:top w:val="single" w:sz="4" w:space="0" w:color="auto"/>
              <w:left w:val="single" w:sz="4" w:space="0" w:color="auto"/>
              <w:bottom w:val="single" w:sz="4" w:space="0" w:color="auto"/>
              <w:right w:val="single" w:sz="4" w:space="0" w:color="auto"/>
            </w:tcBorders>
          </w:tcPr>
          <w:p w14:paraId="30D4CA43"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12.</w:t>
            </w:r>
          </w:p>
        </w:tc>
        <w:tc>
          <w:tcPr>
            <w:tcW w:w="2469" w:type="dxa"/>
            <w:tcBorders>
              <w:top w:val="single" w:sz="4" w:space="0" w:color="auto"/>
              <w:left w:val="single" w:sz="4" w:space="0" w:color="auto"/>
              <w:bottom w:val="single" w:sz="4" w:space="0" w:color="auto"/>
              <w:right w:val="single" w:sz="4" w:space="0" w:color="auto"/>
            </w:tcBorders>
          </w:tcPr>
          <w:p w14:paraId="6E6041D5"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XVI/98/2020</w:t>
            </w:r>
          </w:p>
        </w:tc>
        <w:tc>
          <w:tcPr>
            <w:tcW w:w="4819" w:type="dxa"/>
            <w:tcBorders>
              <w:top w:val="single" w:sz="4" w:space="0" w:color="auto"/>
              <w:left w:val="single" w:sz="4" w:space="0" w:color="auto"/>
              <w:bottom w:val="single" w:sz="4" w:space="0" w:color="auto"/>
              <w:right w:val="single" w:sz="4" w:space="0" w:color="auto"/>
            </w:tcBorders>
          </w:tcPr>
          <w:p w14:paraId="7DCA6BE1" w14:textId="5A69A81C"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W sprawie wyboru metody ustalenia opłaty            </w:t>
            </w:r>
            <w:r w:rsidR="00940746">
              <w:rPr>
                <w:rFonts w:ascii="Times New Roman" w:hAnsi="Times New Roman" w:cs="Times New Roman"/>
                <w:bCs/>
                <w:sz w:val="20"/>
                <w:szCs w:val="20"/>
              </w:rPr>
              <w:t xml:space="preserve">           </w:t>
            </w:r>
            <w:r w:rsidRPr="00B54E11">
              <w:rPr>
                <w:rFonts w:ascii="Times New Roman" w:hAnsi="Times New Roman" w:cs="Times New Roman"/>
                <w:bCs/>
                <w:sz w:val="20"/>
                <w:szCs w:val="20"/>
              </w:rPr>
              <w:t xml:space="preserve">   i ustalenia stawek opłaty za gospodarowanie odpadami komunalnymi. </w:t>
            </w:r>
          </w:p>
        </w:tc>
        <w:tc>
          <w:tcPr>
            <w:tcW w:w="1700" w:type="dxa"/>
            <w:tcBorders>
              <w:top w:val="single" w:sz="4" w:space="0" w:color="auto"/>
              <w:left w:val="single" w:sz="4" w:space="0" w:color="auto"/>
              <w:bottom w:val="single" w:sz="4" w:space="0" w:color="auto"/>
              <w:right w:val="single" w:sz="4" w:space="0" w:color="auto"/>
            </w:tcBorders>
          </w:tcPr>
          <w:p w14:paraId="59999F55"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GK</w:t>
            </w:r>
          </w:p>
          <w:p w14:paraId="75825ECF" w14:textId="77777777" w:rsidR="00B54E11" w:rsidRPr="00B54E11" w:rsidRDefault="00B54E11" w:rsidP="00B54E11">
            <w:pPr>
              <w:spacing w:line="240" w:lineRule="auto"/>
              <w:jc w:val="center"/>
              <w:rPr>
                <w:rFonts w:ascii="Times New Roman" w:hAnsi="Times New Roman" w:cs="Times New Roman"/>
                <w:bCs/>
                <w:sz w:val="20"/>
                <w:szCs w:val="20"/>
              </w:rPr>
            </w:pPr>
          </w:p>
          <w:p w14:paraId="257C30B9" w14:textId="77777777" w:rsidR="00B54E11" w:rsidRPr="00B54E11" w:rsidRDefault="00B54E11" w:rsidP="00B54E11">
            <w:pPr>
              <w:spacing w:line="240" w:lineRule="auto"/>
              <w:jc w:val="center"/>
              <w:rPr>
                <w:rFonts w:ascii="Times New Roman" w:hAnsi="Times New Roman" w:cs="Times New Roman"/>
                <w:bCs/>
                <w:sz w:val="20"/>
                <w:szCs w:val="20"/>
              </w:rPr>
            </w:pPr>
          </w:p>
          <w:p w14:paraId="2865F70F" w14:textId="77777777" w:rsidR="00B54E11" w:rsidRPr="00B54E11" w:rsidRDefault="00B54E11" w:rsidP="00B54E11">
            <w:pPr>
              <w:spacing w:line="240" w:lineRule="auto"/>
              <w:jc w:val="center"/>
              <w:rPr>
                <w:rFonts w:ascii="Times New Roman" w:hAnsi="Times New Roman" w:cs="Times New Roman"/>
                <w:bCs/>
                <w:sz w:val="20"/>
                <w:szCs w:val="20"/>
              </w:rPr>
            </w:pPr>
          </w:p>
        </w:tc>
        <w:tc>
          <w:tcPr>
            <w:tcW w:w="4677" w:type="dxa"/>
            <w:tcBorders>
              <w:top w:val="single" w:sz="4" w:space="0" w:color="auto"/>
              <w:left w:val="single" w:sz="4" w:space="0" w:color="auto"/>
              <w:bottom w:val="single" w:sz="4" w:space="0" w:color="auto"/>
              <w:right w:val="single" w:sz="4" w:space="0" w:color="auto"/>
            </w:tcBorders>
          </w:tcPr>
          <w:p w14:paraId="6AC3C9B9" w14:textId="77777777" w:rsidR="00B54E11" w:rsidRPr="00B54E11" w:rsidRDefault="00B54E11" w:rsidP="00B54E11">
            <w:pPr>
              <w:widowControl w:val="0"/>
              <w:suppressAutoHyphens/>
              <w:autoSpaceDN w:val="0"/>
              <w:spacing w:line="240" w:lineRule="auto"/>
              <w:textAlignment w:val="baseline"/>
              <w:rPr>
                <w:rFonts w:ascii="Times New Roman" w:hAnsi="Times New Roman" w:cs="Times New Roman"/>
                <w:bCs/>
                <w:sz w:val="20"/>
                <w:szCs w:val="20"/>
              </w:rPr>
            </w:pPr>
            <w:r w:rsidRPr="00B54E11">
              <w:rPr>
                <w:rFonts w:ascii="Times New Roman" w:hAnsi="Times New Roman" w:cs="Times New Roman"/>
                <w:bCs/>
                <w:kern w:val="3"/>
                <w:sz w:val="20"/>
                <w:szCs w:val="20"/>
                <w:lang w:eastAsia="zh-CN" w:bidi="hi-IN"/>
              </w:rPr>
              <w:t xml:space="preserve">Rada Miasta ustaliła, </w:t>
            </w:r>
            <w:r w:rsidRPr="00B54E11">
              <w:rPr>
                <w:rFonts w:ascii="Times New Roman" w:hAnsi="Times New Roman" w:cs="Times New Roman"/>
                <w:bCs/>
                <w:sz w:val="20"/>
                <w:szCs w:val="20"/>
              </w:rPr>
              <w:t>że opłata za gospodarowanie odpadami komunalnymi odbieranymi od właścicieli nieruchomości, na których zamieszkują mieszkańcy, pobierana przez Miasto Stoczek Łukowski, będzie obliczana w oparciu o liczbę mieszkańców zamieszkujących daną nieruchomość.</w:t>
            </w:r>
          </w:p>
          <w:p w14:paraId="55BE8A64" w14:textId="22631536" w:rsidR="00B54E11" w:rsidRPr="00B54E11" w:rsidRDefault="00B54E11" w:rsidP="008B3B9B">
            <w:pPr>
              <w:numPr>
                <w:ilvl w:val="0"/>
                <w:numId w:val="37"/>
              </w:numPr>
              <w:autoSpaceDE w:val="0"/>
              <w:autoSpaceDN w:val="0"/>
              <w:adjustRightInd w:val="0"/>
              <w:spacing w:line="240" w:lineRule="auto"/>
              <w:ind w:left="0" w:hanging="284"/>
              <w:textAlignment w:val="center"/>
              <w:rPr>
                <w:rFonts w:ascii="Times New Roman" w:hAnsi="Times New Roman" w:cs="Times New Roman"/>
                <w:bCs/>
                <w:sz w:val="20"/>
                <w:szCs w:val="20"/>
              </w:rPr>
            </w:pPr>
            <w:r w:rsidRPr="00B54E11">
              <w:rPr>
                <w:rFonts w:ascii="Times New Roman" w:hAnsi="Times New Roman" w:cs="Times New Roman"/>
                <w:bCs/>
                <w:color w:val="000000"/>
                <w:sz w:val="20"/>
                <w:szCs w:val="20"/>
              </w:rPr>
              <w:t xml:space="preserve">Opłaty za gospodarowanie odpadami komunalnymi zbieranymi selektywnie wynoszą </w:t>
            </w:r>
            <w:r w:rsidRPr="00B54E11">
              <w:rPr>
                <w:rFonts w:ascii="Times New Roman" w:hAnsi="Times New Roman" w:cs="Times New Roman"/>
                <w:bCs/>
                <w:sz w:val="20"/>
                <w:szCs w:val="20"/>
              </w:rPr>
              <w:t>15,00 zł</w:t>
            </w:r>
            <w:r w:rsidRPr="00B54E11">
              <w:rPr>
                <w:rFonts w:ascii="Times New Roman" w:hAnsi="Times New Roman" w:cs="Times New Roman"/>
                <w:bCs/>
                <w:color w:val="000000"/>
                <w:sz w:val="20"/>
                <w:szCs w:val="20"/>
              </w:rPr>
              <w:t xml:space="preserve"> miesięcznie, zaś miesięczna stawka opłaty za gospodarowanie odpadami komunalnymi, jeżeli odpady nie są zbierane i  odbierane w sposób selektywny, wynosi </w:t>
            </w:r>
            <w:r w:rsidRPr="00B54E11">
              <w:rPr>
                <w:rFonts w:ascii="Times New Roman" w:hAnsi="Times New Roman" w:cs="Times New Roman"/>
                <w:bCs/>
                <w:sz w:val="20"/>
                <w:szCs w:val="20"/>
              </w:rPr>
              <w:t>45,00 zł</w:t>
            </w:r>
            <w:r w:rsidRPr="00B54E11">
              <w:rPr>
                <w:rFonts w:ascii="Times New Roman" w:hAnsi="Times New Roman" w:cs="Times New Roman"/>
                <w:bCs/>
                <w:color w:val="000000"/>
                <w:sz w:val="20"/>
                <w:szCs w:val="20"/>
              </w:rPr>
              <w:t xml:space="preserve"> miesięcznie.</w:t>
            </w:r>
          </w:p>
        </w:tc>
      </w:tr>
      <w:tr w:rsidR="00B54E11" w:rsidRPr="00B54E11" w14:paraId="7EEDEA7A" w14:textId="77777777" w:rsidTr="00D64991">
        <w:tc>
          <w:tcPr>
            <w:tcW w:w="645" w:type="dxa"/>
            <w:tcBorders>
              <w:top w:val="single" w:sz="4" w:space="0" w:color="auto"/>
              <w:left w:val="single" w:sz="4" w:space="0" w:color="auto"/>
              <w:bottom w:val="single" w:sz="4" w:space="0" w:color="auto"/>
              <w:right w:val="single" w:sz="4" w:space="0" w:color="auto"/>
            </w:tcBorders>
          </w:tcPr>
          <w:p w14:paraId="0C47C616"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13.</w:t>
            </w:r>
          </w:p>
        </w:tc>
        <w:tc>
          <w:tcPr>
            <w:tcW w:w="2469" w:type="dxa"/>
            <w:tcBorders>
              <w:top w:val="single" w:sz="4" w:space="0" w:color="auto"/>
              <w:left w:val="single" w:sz="4" w:space="0" w:color="auto"/>
              <w:bottom w:val="single" w:sz="4" w:space="0" w:color="auto"/>
              <w:right w:val="single" w:sz="4" w:space="0" w:color="auto"/>
            </w:tcBorders>
          </w:tcPr>
          <w:p w14:paraId="3886FBB5"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XVI/99/2020</w:t>
            </w:r>
          </w:p>
        </w:tc>
        <w:tc>
          <w:tcPr>
            <w:tcW w:w="4819" w:type="dxa"/>
            <w:tcBorders>
              <w:top w:val="single" w:sz="4" w:space="0" w:color="auto"/>
              <w:left w:val="single" w:sz="4" w:space="0" w:color="auto"/>
              <w:bottom w:val="single" w:sz="4" w:space="0" w:color="auto"/>
              <w:right w:val="single" w:sz="4" w:space="0" w:color="auto"/>
            </w:tcBorders>
          </w:tcPr>
          <w:p w14:paraId="2D730DB2"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W sprawie wyrażenia zgody na dzierżawę nieruchomości gruntowych bez przetargu. </w:t>
            </w:r>
          </w:p>
        </w:tc>
        <w:tc>
          <w:tcPr>
            <w:tcW w:w="1700" w:type="dxa"/>
            <w:tcBorders>
              <w:top w:val="single" w:sz="4" w:space="0" w:color="auto"/>
              <w:left w:val="single" w:sz="4" w:space="0" w:color="auto"/>
              <w:bottom w:val="single" w:sz="4" w:space="0" w:color="auto"/>
              <w:right w:val="single" w:sz="4" w:space="0" w:color="auto"/>
            </w:tcBorders>
          </w:tcPr>
          <w:p w14:paraId="31E12F52"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GG</w:t>
            </w:r>
          </w:p>
        </w:tc>
        <w:tc>
          <w:tcPr>
            <w:tcW w:w="4677" w:type="dxa"/>
            <w:tcBorders>
              <w:top w:val="single" w:sz="4" w:space="0" w:color="auto"/>
              <w:left w:val="single" w:sz="4" w:space="0" w:color="auto"/>
              <w:bottom w:val="single" w:sz="4" w:space="0" w:color="auto"/>
              <w:right w:val="single" w:sz="4" w:space="0" w:color="auto"/>
            </w:tcBorders>
          </w:tcPr>
          <w:p w14:paraId="26E12579" w14:textId="24C98FB6" w:rsidR="00B54E11" w:rsidRPr="00B54E11" w:rsidRDefault="00B54E11" w:rsidP="00B54E11">
            <w:pPr>
              <w:rPr>
                <w:rFonts w:ascii="Times New Roman" w:hAnsi="Times New Roman" w:cs="Times New Roman"/>
                <w:bCs/>
                <w:kern w:val="3"/>
                <w:sz w:val="20"/>
                <w:szCs w:val="20"/>
                <w:lang w:eastAsia="zh-CN" w:bidi="hi-IN"/>
              </w:rPr>
            </w:pPr>
            <w:r w:rsidRPr="00B54E11">
              <w:rPr>
                <w:rFonts w:ascii="Times New Roman" w:hAnsi="Times New Roman" w:cs="Times New Roman"/>
                <w:bCs/>
                <w:kern w:val="3"/>
                <w:sz w:val="20"/>
                <w:szCs w:val="20"/>
                <w:lang w:eastAsia="zh-CN" w:bidi="hi-IN"/>
              </w:rPr>
              <w:t>Rada Miasta wyraziła zgodę na zawarcie kolejnych umów dzierżawy bez przetargu, w tym:</w:t>
            </w:r>
          </w:p>
          <w:p w14:paraId="26674DC7" w14:textId="74353566" w:rsidR="00B54E11" w:rsidRPr="00B54E11" w:rsidRDefault="00B54E11" w:rsidP="008B3B9B">
            <w:pPr>
              <w:widowControl w:val="0"/>
              <w:numPr>
                <w:ilvl w:val="0"/>
                <w:numId w:val="39"/>
              </w:numPr>
              <w:suppressAutoHyphens/>
              <w:autoSpaceDN w:val="0"/>
              <w:spacing w:line="240" w:lineRule="auto"/>
              <w:textAlignment w:val="baseline"/>
              <w:rPr>
                <w:rFonts w:ascii="Times New Roman" w:hAnsi="Times New Roman" w:cs="Times New Roman"/>
                <w:bCs/>
                <w:kern w:val="3"/>
                <w:sz w:val="20"/>
                <w:szCs w:val="20"/>
                <w:lang w:eastAsia="zh-CN" w:bidi="hi-IN"/>
              </w:rPr>
            </w:pPr>
            <w:r w:rsidRPr="00B54E11">
              <w:rPr>
                <w:rFonts w:ascii="Times New Roman" w:hAnsi="Times New Roman" w:cs="Times New Roman"/>
                <w:bCs/>
                <w:kern w:val="3"/>
                <w:sz w:val="20"/>
                <w:szCs w:val="20"/>
                <w:lang w:eastAsia="zh-CN" w:bidi="hi-IN"/>
              </w:rPr>
              <w:lastRenderedPageBreak/>
              <w:t>na część działki nr 228 o powierzchni 0.0025 ha, stanowiącej własność Miasta Stoczek Łukowski, położonej w Stoczku Łukowskim przy ul. Kościelnej róg ul. Sikorskiego,                 z dotychczasowym dzierżawcą – na okres 3 lat. Umowa zawarta w dniu  25 marca 2021 roku,</w:t>
            </w:r>
          </w:p>
          <w:p w14:paraId="641F9552" w14:textId="3F2EB5A8" w:rsidR="00B54E11" w:rsidRPr="00B54E11" w:rsidRDefault="00B54E11" w:rsidP="008B3B9B">
            <w:pPr>
              <w:numPr>
                <w:ilvl w:val="0"/>
                <w:numId w:val="39"/>
              </w:numPr>
              <w:contextualSpacing/>
              <w:rPr>
                <w:rFonts w:ascii="Times New Roman" w:hAnsi="Times New Roman" w:cs="Times New Roman"/>
                <w:bCs/>
                <w:kern w:val="3"/>
                <w:sz w:val="20"/>
                <w:szCs w:val="20"/>
                <w:lang w:eastAsia="zh-CN" w:bidi="hi-IN"/>
              </w:rPr>
            </w:pPr>
            <w:r w:rsidRPr="00B54E11">
              <w:rPr>
                <w:rFonts w:ascii="Times New Roman" w:hAnsi="Times New Roman" w:cs="Times New Roman"/>
                <w:bCs/>
                <w:kern w:val="3"/>
                <w:sz w:val="20"/>
                <w:szCs w:val="20"/>
                <w:lang w:eastAsia="zh-CN" w:bidi="hi-IN"/>
              </w:rPr>
              <w:t xml:space="preserve">na działkę nr 717 o powierzchni 0.1167 ha, stanowiącej własność Miasta Stoczek Łukowski, położonej w Stoczku Łukowskim przy ul. </w:t>
            </w:r>
            <w:proofErr w:type="spellStart"/>
            <w:r w:rsidRPr="00B54E11">
              <w:rPr>
                <w:rFonts w:ascii="Times New Roman" w:hAnsi="Times New Roman" w:cs="Times New Roman"/>
                <w:bCs/>
                <w:kern w:val="3"/>
                <w:sz w:val="20"/>
                <w:szCs w:val="20"/>
                <w:lang w:eastAsia="zh-CN" w:bidi="hi-IN"/>
              </w:rPr>
              <w:t>Ośredniej</w:t>
            </w:r>
            <w:proofErr w:type="spellEnd"/>
            <w:r w:rsidRPr="00B54E11">
              <w:rPr>
                <w:rFonts w:ascii="Times New Roman" w:hAnsi="Times New Roman" w:cs="Times New Roman"/>
                <w:bCs/>
                <w:kern w:val="3"/>
                <w:sz w:val="20"/>
                <w:szCs w:val="20"/>
                <w:lang w:eastAsia="zh-CN" w:bidi="hi-IN"/>
              </w:rPr>
              <w:t>, z dotychczasowym dzierżawcą – na okres 3 lat.</w:t>
            </w:r>
            <w:r w:rsidRPr="00B54E11">
              <w:rPr>
                <w:rFonts w:ascii="Times New Roman" w:hAnsi="Times New Roman" w:cs="Times New Roman"/>
                <w:bCs/>
                <w:sz w:val="20"/>
                <w:szCs w:val="20"/>
              </w:rPr>
              <w:t xml:space="preserve"> </w:t>
            </w:r>
            <w:r w:rsidRPr="00B54E11">
              <w:rPr>
                <w:rFonts w:ascii="Times New Roman" w:hAnsi="Times New Roman" w:cs="Times New Roman"/>
                <w:bCs/>
                <w:kern w:val="3"/>
                <w:sz w:val="20"/>
                <w:szCs w:val="20"/>
                <w:lang w:eastAsia="zh-CN" w:bidi="hi-IN"/>
              </w:rPr>
              <w:t>Umowa zawarta w dniu  25 marca 2021 roku.</w:t>
            </w:r>
          </w:p>
          <w:p w14:paraId="49EC07A4" w14:textId="21CB6395" w:rsidR="00B54E11" w:rsidRPr="00B54E11" w:rsidRDefault="00B54E11" w:rsidP="008B3B9B">
            <w:pPr>
              <w:numPr>
                <w:ilvl w:val="0"/>
                <w:numId w:val="39"/>
              </w:numPr>
              <w:contextualSpacing/>
              <w:rPr>
                <w:rFonts w:ascii="Times New Roman" w:hAnsi="Times New Roman" w:cs="Times New Roman"/>
                <w:bCs/>
                <w:sz w:val="20"/>
                <w:szCs w:val="20"/>
              </w:rPr>
            </w:pPr>
            <w:r w:rsidRPr="00B54E11">
              <w:rPr>
                <w:rFonts w:ascii="Times New Roman" w:hAnsi="Times New Roman" w:cs="Times New Roman"/>
                <w:bCs/>
                <w:kern w:val="3"/>
                <w:sz w:val="20"/>
                <w:szCs w:val="20"/>
                <w:lang w:eastAsia="zh-CN" w:bidi="hi-IN"/>
              </w:rPr>
              <w:t>na część działek nr 1950, 1942/5 i 2110 o powierzchni ogólnej 8.40 m², stanowiących własność Miasta Stoczek Łukowski, położonych w Stoczku Łukowskim przy                           ul. J. Piłsudskiego i ul. Kolejowej, z dotychczasowym dzierżawcą – na okres 3 lat. Umowa zawarta w dniu  25 marca 2021 roku.</w:t>
            </w:r>
          </w:p>
        </w:tc>
      </w:tr>
      <w:tr w:rsidR="00B54E11" w:rsidRPr="00B54E11" w14:paraId="13D0D3D8" w14:textId="77777777" w:rsidTr="00D64991">
        <w:tc>
          <w:tcPr>
            <w:tcW w:w="645" w:type="dxa"/>
            <w:tcBorders>
              <w:top w:val="single" w:sz="4" w:space="0" w:color="auto"/>
              <w:left w:val="single" w:sz="4" w:space="0" w:color="auto"/>
              <w:bottom w:val="single" w:sz="4" w:space="0" w:color="auto"/>
              <w:right w:val="single" w:sz="4" w:space="0" w:color="auto"/>
            </w:tcBorders>
          </w:tcPr>
          <w:p w14:paraId="08494A9A"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14.</w:t>
            </w:r>
          </w:p>
        </w:tc>
        <w:tc>
          <w:tcPr>
            <w:tcW w:w="2469" w:type="dxa"/>
            <w:tcBorders>
              <w:top w:val="single" w:sz="4" w:space="0" w:color="auto"/>
              <w:left w:val="single" w:sz="4" w:space="0" w:color="auto"/>
              <w:bottom w:val="single" w:sz="4" w:space="0" w:color="auto"/>
              <w:right w:val="single" w:sz="4" w:space="0" w:color="auto"/>
            </w:tcBorders>
          </w:tcPr>
          <w:p w14:paraId="7EBFA838"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XVI/100/2020</w:t>
            </w:r>
          </w:p>
        </w:tc>
        <w:tc>
          <w:tcPr>
            <w:tcW w:w="4819" w:type="dxa"/>
            <w:tcBorders>
              <w:top w:val="single" w:sz="4" w:space="0" w:color="auto"/>
              <w:left w:val="single" w:sz="4" w:space="0" w:color="auto"/>
              <w:bottom w:val="single" w:sz="4" w:space="0" w:color="auto"/>
              <w:right w:val="single" w:sz="4" w:space="0" w:color="auto"/>
            </w:tcBorders>
          </w:tcPr>
          <w:p w14:paraId="19A567FA"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W sprawie przystąpienia Miasta Stoczek Łukowski do Związku Komunalnego Gmin Powiatu Radzyńskiego oraz przyjęcia Statutu Związku Komunalnego Gmin Powiatu Radzyńskiego.</w:t>
            </w:r>
          </w:p>
          <w:p w14:paraId="7992B091" w14:textId="77777777" w:rsidR="00B54E11" w:rsidRPr="00B54E11" w:rsidRDefault="00B54E11" w:rsidP="00B54E11">
            <w:pPr>
              <w:spacing w:line="240" w:lineRule="auto"/>
              <w:rPr>
                <w:rFonts w:ascii="Times New Roman" w:hAnsi="Times New Roman" w:cs="Times New Roman"/>
                <w:bCs/>
                <w:sz w:val="20"/>
                <w:szCs w:val="20"/>
              </w:rPr>
            </w:pPr>
          </w:p>
        </w:tc>
        <w:tc>
          <w:tcPr>
            <w:tcW w:w="1700" w:type="dxa"/>
            <w:tcBorders>
              <w:top w:val="single" w:sz="4" w:space="0" w:color="auto"/>
              <w:left w:val="single" w:sz="4" w:space="0" w:color="auto"/>
              <w:bottom w:val="single" w:sz="4" w:space="0" w:color="auto"/>
              <w:right w:val="single" w:sz="4" w:space="0" w:color="auto"/>
            </w:tcBorders>
          </w:tcPr>
          <w:p w14:paraId="0B8CA736"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GK</w:t>
            </w:r>
          </w:p>
        </w:tc>
        <w:tc>
          <w:tcPr>
            <w:tcW w:w="4677" w:type="dxa"/>
            <w:tcBorders>
              <w:top w:val="single" w:sz="4" w:space="0" w:color="auto"/>
              <w:left w:val="single" w:sz="4" w:space="0" w:color="auto"/>
              <w:bottom w:val="single" w:sz="4" w:space="0" w:color="auto"/>
              <w:right w:val="single" w:sz="4" w:space="0" w:color="auto"/>
            </w:tcBorders>
          </w:tcPr>
          <w:p w14:paraId="08D94FA3" w14:textId="321138AC" w:rsidR="00B54E11" w:rsidRPr="00B54E11" w:rsidRDefault="00B54E11" w:rsidP="0094074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Rada Miasta postanowiła o przystąpieniu Miasta Stoczek Łukowski do Związku Komunalnego Gmin Powiatu Radzyńskiego z siedzibą w Radzyniu Podlaskim. Ponadto przyjęto Statut Związku Komunalnego Gmin Powiatu Radzyńskiego.</w:t>
            </w:r>
          </w:p>
        </w:tc>
      </w:tr>
      <w:tr w:rsidR="00B54E11" w:rsidRPr="00B54E11" w14:paraId="46DF07F1" w14:textId="77777777" w:rsidTr="00D64991">
        <w:tc>
          <w:tcPr>
            <w:tcW w:w="14310" w:type="dxa"/>
            <w:gridSpan w:val="5"/>
            <w:tcBorders>
              <w:top w:val="single" w:sz="4" w:space="0" w:color="auto"/>
              <w:left w:val="single" w:sz="4" w:space="0" w:color="auto"/>
              <w:bottom w:val="single" w:sz="4" w:space="0" w:color="auto"/>
              <w:right w:val="single" w:sz="4" w:space="0" w:color="auto"/>
            </w:tcBorders>
          </w:tcPr>
          <w:p w14:paraId="4D5BBEB7" w14:textId="77777777" w:rsidR="00B54E11" w:rsidRPr="00B54E11" w:rsidRDefault="00B54E11" w:rsidP="00B54E11">
            <w:pPr>
              <w:spacing w:line="240" w:lineRule="auto"/>
              <w:rPr>
                <w:rFonts w:ascii="Times New Roman" w:hAnsi="Times New Roman" w:cs="Times New Roman"/>
                <w:bCs/>
                <w:sz w:val="20"/>
                <w:szCs w:val="20"/>
              </w:rPr>
            </w:pPr>
          </w:p>
          <w:p w14:paraId="53B043A0"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XVII NADZWYCZAJNA SESJA RADY MIASTA – 29 KWIECIEŃ 2020 ROK</w:t>
            </w:r>
          </w:p>
          <w:p w14:paraId="2C1F4677" w14:textId="77777777" w:rsidR="00B54E11" w:rsidRPr="00B54E11" w:rsidRDefault="00B54E11" w:rsidP="00B54E11">
            <w:pPr>
              <w:spacing w:line="240" w:lineRule="auto"/>
              <w:rPr>
                <w:rFonts w:ascii="Times New Roman" w:hAnsi="Times New Roman" w:cs="Times New Roman"/>
                <w:bCs/>
                <w:sz w:val="20"/>
                <w:szCs w:val="20"/>
              </w:rPr>
            </w:pPr>
          </w:p>
        </w:tc>
      </w:tr>
      <w:tr w:rsidR="00B54E11" w:rsidRPr="00B54E11" w14:paraId="469278F0" w14:textId="77777777" w:rsidTr="00D64991">
        <w:tc>
          <w:tcPr>
            <w:tcW w:w="645" w:type="dxa"/>
            <w:tcBorders>
              <w:top w:val="single" w:sz="4" w:space="0" w:color="auto"/>
              <w:left w:val="single" w:sz="4" w:space="0" w:color="auto"/>
              <w:bottom w:val="single" w:sz="4" w:space="0" w:color="auto"/>
              <w:right w:val="single" w:sz="4" w:space="0" w:color="auto"/>
            </w:tcBorders>
          </w:tcPr>
          <w:p w14:paraId="754071AE"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15.</w:t>
            </w:r>
          </w:p>
        </w:tc>
        <w:tc>
          <w:tcPr>
            <w:tcW w:w="2469" w:type="dxa"/>
            <w:tcBorders>
              <w:top w:val="single" w:sz="4" w:space="0" w:color="auto"/>
              <w:left w:val="single" w:sz="4" w:space="0" w:color="auto"/>
              <w:bottom w:val="single" w:sz="4" w:space="0" w:color="auto"/>
              <w:right w:val="single" w:sz="4" w:space="0" w:color="auto"/>
            </w:tcBorders>
          </w:tcPr>
          <w:p w14:paraId="445604D7"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XVII/101/2020</w:t>
            </w:r>
          </w:p>
        </w:tc>
        <w:tc>
          <w:tcPr>
            <w:tcW w:w="4819" w:type="dxa"/>
            <w:tcBorders>
              <w:top w:val="single" w:sz="4" w:space="0" w:color="auto"/>
              <w:left w:val="single" w:sz="4" w:space="0" w:color="auto"/>
              <w:bottom w:val="single" w:sz="4" w:space="0" w:color="auto"/>
              <w:right w:val="single" w:sz="4" w:space="0" w:color="auto"/>
            </w:tcBorders>
          </w:tcPr>
          <w:p w14:paraId="330483D9"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W sprawie uchwalenia Programu opieki nad zwierzętami bezdomnymi oraz zapobiegania bezdomności zwierząt na terenie Miasta Stoczek Łukowski w 2020 roku.  </w:t>
            </w:r>
          </w:p>
        </w:tc>
        <w:tc>
          <w:tcPr>
            <w:tcW w:w="1700" w:type="dxa"/>
            <w:tcBorders>
              <w:top w:val="single" w:sz="4" w:space="0" w:color="auto"/>
              <w:left w:val="single" w:sz="4" w:space="0" w:color="auto"/>
              <w:bottom w:val="single" w:sz="4" w:space="0" w:color="auto"/>
              <w:right w:val="single" w:sz="4" w:space="0" w:color="auto"/>
            </w:tcBorders>
          </w:tcPr>
          <w:p w14:paraId="4F42EA35"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GK</w:t>
            </w:r>
          </w:p>
        </w:tc>
        <w:tc>
          <w:tcPr>
            <w:tcW w:w="4677" w:type="dxa"/>
            <w:tcBorders>
              <w:top w:val="single" w:sz="4" w:space="0" w:color="auto"/>
              <w:left w:val="single" w:sz="4" w:space="0" w:color="auto"/>
              <w:bottom w:val="single" w:sz="4" w:space="0" w:color="auto"/>
              <w:right w:val="single" w:sz="4" w:space="0" w:color="auto"/>
            </w:tcBorders>
          </w:tcPr>
          <w:p w14:paraId="400623A6" w14:textId="3A10B6AF" w:rsidR="00B54E11" w:rsidRPr="00B54E11" w:rsidRDefault="00B54E11" w:rsidP="00940746">
            <w:pPr>
              <w:spacing w:line="240" w:lineRule="auto"/>
              <w:rPr>
                <w:rFonts w:ascii="Times New Roman" w:eastAsia="Arial Unicode MS" w:hAnsi="Times New Roman" w:cs="Times New Roman"/>
                <w:bCs/>
                <w:kern w:val="3"/>
                <w:sz w:val="20"/>
                <w:szCs w:val="20"/>
                <w:lang w:eastAsia="zh-CN" w:bidi="hi-IN"/>
              </w:rPr>
            </w:pPr>
            <w:r w:rsidRPr="00B54E11">
              <w:rPr>
                <w:rFonts w:ascii="Times New Roman" w:hAnsi="Times New Roman" w:cs="Times New Roman"/>
                <w:bCs/>
                <w:sz w:val="20"/>
                <w:szCs w:val="20"/>
              </w:rPr>
              <w:t>Przyjęto Program opieki nad zwierzętami bezdomnymi oraz zapobiegania bezdomności zwierząt na terenie Miasta Stoczek Łukowski w 2020 roku.</w:t>
            </w:r>
          </w:p>
        </w:tc>
      </w:tr>
      <w:tr w:rsidR="00B54E11" w:rsidRPr="00B54E11" w14:paraId="5E9BC293" w14:textId="77777777" w:rsidTr="00D64991">
        <w:tc>
          <w:tcPr>
            <w:tcW w:w="645" w:type="dxa"/>
            <w:tcBorders>
              <w:top w:val="single" w:sz="4" w:space="0" w:color="auto"/>
              <w:left w:val="single" w:sz="4" w:space="0" w:color="auto"/>
              <w:bottom w:val="single" w:sz="4" w:space="0" w:color="auto"/>
              <w:right w:val="single" w:sz="4" w:space="0" w:color="auto"/>
            </w:tcBorders>
          </w:tcPr>
          <w:p w14:paraId="7C365CA9"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16.</w:t>
            </w:r>
          </w:p>
        </w:tc>
        <w:tc>
          <w:tcPr>
            <w:tcW w:w="2469" w:type="dxa"/>
            <w:tcBorders>
              <w:top w:val="single" w:sz="4" w:space="0" w:color="auto"/>
              <w:left w:val="single" w:sz="4" w:space="0" w:color="auto"/>
              <w:bottom w:val="single" w:sz="4" w:space="0" w:color="auto"/>
              <w:right w:val="single" w:sz="4" w:space="0" w:color="auto"/>
            </w:tcBorders>
          </w:tcPr>
          <w:p w14:paraId="4C8DB88E"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XVII/102/2020</w:t>
            </w:r>
          </w:p>
        </w:tc>
        <w:tc>
          <w:tcPr>
            <w:tcW w:w="4819" w:type="dxa"/>
            <w:tcBorders>
              <w:top w:val="single" w:sz="4" w:space="0" w:color="auto"/>
              <w:left w:val="single" w:sz="4" w:space="0" w:color="auto"/>
              <w:bottom w:val="single" w:sz="4" w:space="0" w:color="auto"/>
              <w:right w:val="single" w:sz="4" w:space="0" w:color="auto"/>
            </w:tcBorders>
          </w:tcPr>
          <w:p w14:paraId="09E2EF28" w14:textId="2A07B31F" w:rsidR="00B54E11" w:rsidRPr="00B54E11" w:rsidRDefault="00B54E11" w:rsidP="0094074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W sprawie przystąpienia do sporządzenia zmiany Studium uwarunkowań i kierunków zagospodarowania przestrzennego Gminy Miasto Stoczek Łukowski.</w:t>
            </w:r>
          </w:p>
        </w:tc>
        <w:tc>
          <w:tcPr>
            <w:tcW w:w="1700" w:type="dxa"/>
            <w:tcBorders>
              <w:top w:val="single" w:sz="4" w:space="0" w:color="auto"/>
              <w:left w:val="single" w:sz="4" w:space="0" w:color="auto"/>
              <w:bottom w:val="single" w:sz="4" w:space="0" w:color="auto"/>
              <w:right w:val="single" w:sz="4" w:space="0" w:color="auto"/>
            </w:tcBorders>
          </w:tcPr>
          <w:p w14:paraId="61FD786B"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GG</w:t>
            </w:r>
          </w:p>
        </w:tc>
        <w:tc>
          <w:tcPr>
            <w:tcW w:w="4677" w:type="dxa"/>
            <w:tcBorders>
              <w:top w:val="single" w:sz="4" w:space="0" w:color="auto"/>
              <w:left w:val="single" w:sz="4" w:space="0" w:color="auto"/>
              <w:bottom w:val="single" w:sz="4" w:space="0" w:color="auto"/>
              <w:right w:val="single" w:sz="4" w:space="0" w:color="auto"/>
            </w:tcBorders>
          </w:tcPr>
          <w:p w14:paraId="595CF7D0" w14:textId="0C83740C" w:rsidR="00B54E11" w:rsidRPr="00B54E11" w:rsidRDefault="00B54E11" w:rsidP="00940746">
            <w:pPr>
              <w:suppressAutoHyphens/>
              <w:spacing w:line="240" w:lineRule="auto"/>
              <w:rPr>
                <w:rFonts w:ascii="Times New Roman" w:hAnsi="Times New Roman" w:cs="Times New Roman"/>
                <w:bCs/>
                <w:sz w:val="20"/>
                <w:szCs w:val="20"/>
              </w:rPr>
            </w:pPr>
            <w:r w:rsidRPr="00B54E11">
              <w:rPr>
                <w:rFonts w:ascii="Times New Roman" w:hAnsi="Times New Roman" w:cs="Times New Roman"/>
                <w:bCs/>
                <w:sz w:val="20"/>
                <w:szCs w:val="20"/>
                <w:lang w:eastAsia="ar-SA"/>
              </w:rPr>
              <w:t>Rada Miasta przystąpiła do sporządzenia zmiany Studium uwarunkowań i kierunków zagospodarowania przestrzennego Gminy Miasto Stoczek Łukowski.</w:t>
            </w:r>
          </w:p>
        </w:tc>
      </w:tr>
      <w:tr w:rsidR="00B54E11" w:rsidRPr="00B54E11" w14:paraId="45FF19B5" w14:textId="77777777" w:rsidTr="00D64991">
        <w:tc>
          <w:tcPr>
            <w:tcW w:w="645" w:type="dxa"/>
            <w:tcBorders>
              <w:top w:val="single" w:sz="4" w:space="0" w:color="auto"/>
              <w:left w:val="single" w:sz="4" w:space="0" w:color="auto"/>
              <w:bottom w:val="single" w:sz="4" w:space="0" w:color="auto"/>
              <w:right w:val="single" w:sz="4" w:space="0" w:color="auto"/>
            </w:tcBorders>
          </w:tcPr>
          <w:p w14:paraId="18845D58"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17.</w:t>
            </w:r>
          </w:p>
        </w:tc>
        <w:tc>
          <w:tcPr>
            <w:tcW w:w="2469" w:type="dxa"/>
            <w:tcBorders>
              <w:top w:val="single" w:sz="4" w:space="0" w:color="auto"/>
              <w:left w:val="single" w:sz="4" w:space="0" w:color="auto"/>
              <w:bottom w:val="single" w:sz="4" w:space="0" w:color="auto"/>
              <w:right w:val="single" w:sz="4" w:space="0" w:color="auto"/>
            </w:tcBorders>
          </w:tcPr>
          <w:p w14:paraId="28FDA793"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XVII/103/2020</w:t>
            </w:r>
          </w:p>
        </w:tc>
        <w:tc>
          <w:tcPr>
            <w:tcW w:w="4819" w:type="dxa"/>
            <w:tcBorders>
              <w:top w:val="single" w:sz="4" w:space="0" w:color="auto"/>
              <w:left w:val="single" w:sz="4" w:space="0" w:color="auto"/>
              <w:bottom w:val="single" w:sz="4" w:space="0" w:color="auto"/>
              <w:right w:val="single" w:sz="4" w:space="0" w:color="auto"/>
            </w:tcBorders>
          </w:tcPr>
          <w:p w14:paraId="26128B7E" w14:textId="77777777" w:rsidR="00B54E11" w:rsidRPr="00B54E11" w:rsidRDefault="00B54E11" w:rsidP="00B54E11">
            <w:pPr>
              <w:widowControl w:val="0"/>
              <w:suppressAutoHyphens/>
              <w:autoSpaceDE w:val="0"/>
              <w:spacing w:line="240" w:lineRule="auto"/>
              <w:rPr>
                <w:rFonts w:ascii="Times New Roman" w:hAnsi="Times New Roman" w:cs="Times New Roman"/>
                <w:bCs/>
                <w:color w:val="000000"/>
                <w:sz w:val="20"/>
                <w:szCs w:val="20"/>
              </w:rPr>
            </w:pPr>
            <w:r w:rsidRPr="00B54E11">
              <w:rPr>
                <w:rFonts w:ascii="Times New Roman" w:hAnsi="Times New Roman" w:cs="Times New Roman"/>
                <w:bCs/>
                <w:color w:val="000000"/>
                <w:sz w:val="20"/>
                <w:szCs w:val="20"/>
              </w:rPr>
              <w:t xml:space="preserve">W sprawie wyrażenia zgody na zawarcie porozumienia międzygminnego w celu opracowania i realizacji Strategii Rozwoju Ponadlokalnego Łukowskiego Obszaru Funkcjonalnego na lata 2020 – 2030 </w:t>
            </w:r>
          </w:p>
          <w:p w14:paraId="75704CA5" w14:textId="77777777" w:rsidR="00B54E11" w:rsidRPr="00B54E11" w:rsidRDefault="00B54E11" w:rsidP="00B54E11">
            <w:pPr>
              <w:spacing w:line="240" w:lineRule="auto"/>
              <w:rPr>
                <w:rFonts w:ascii="Times New Roman" w:hAnsi="Times New Roman" w:cs="Times New Roman"/>
                <w:bCs/>
                <w:sz w:val="20"/>
                <w:szCs w:val="20"/>
              </w:rPr>
            </w:pPr>
          </w:p>
          <w:p w14:paraId="703946C8" w14:textId="77777777" w:rsidR="00B54E11" w:rsidRPr="00B54E11" w:rsidRDefault="00B54E11" w:rsidP="00B54E11">
            <w:pPr>
              <w:spacing w:line="240" w:lineRule="auto"/>
              <w:rPr>
                <w:rFonts w:ascii="Times New Roman" w:hAnsi="Times New Roman" w:cs="Times New Roman"/>
                <w:bCs/>
                <w:sz w:val="20"/>
                <w:szCs w:val="20"/>
              </w:rPr>
            </w:pPr>
          </w:p>
        </w:tc>
        <w:tc>
          <w:tcPr>
            <w:tcW w:w="1700" w:type="dxa"/>
            <w:tcBorders>
              <w:top w:val="single" w:sz="4" w:space="0" w:color="auto"/>
              <w:left w:val="single" w:sz="4" w:space="0" w:color="auto"/>
              <w:bottom w:val="single" w:sz="4" w:space="0" w:color="auto"/>
              <w:right w:val="single" w:sz="4" w:space="0" w:color="auto"/>
            </w:tcBorders>
          </w:tcPr>
          <w:p w14:paraId="605D55C6"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lastRenderedPageBreak/>
              <w:t>IRL</w:t>
            </w:r>
          </w:p>
        </w:tc>
        <w:tc>
          <w:tcPr>
            <w:tcW w:w="4677" w:type="dxa"/>
            <w:tcBorders>
              <w:top w:val="single" w:sz="4" w:space="0" w:color="auto"/>
              <w:left w:val="single" w:sz="4" w:space="0" w:color="auto"/>
              <w:bottom w:val="single" w:sz="4" w:space="0" w:color="auto"/>
              <w:right w:val="single" w:sz="4" w:space="0" w:color="auto"/>
            </w:tcBorders>
          </w:tcPr>
          <w:p w14:paraId="478B4C68" w14:textId="046F8009" w:rsidR="00B54E11" w:rsidRPr="00B54E11" w:rsidRDefault="00B54E11" w:rsidP="00940746">
            <w:pPr>
              <w:widowControl w:val="0"/>
              <w:suppressAutoHyphens/>
              <w:autoSpaceDE w:val="0"/>
              <w:spacing w:line="100" w:lineRule="atLeast"/>
              <w:rPr>
                <w:rFonts w:ascii="Times New Roman" w:hAnsi="Times New Roman" w:cs="Times New Roman"/>
                <w:bCs/>
                <w:sz w:val="20"/>
                <w:szCs w:val="20"/>
              </w:rPr>
            </w:pPr>
            <w:r w:rsidRPr="00B54E11">
              <w:rPr>
                <w:rFonts w:ascii="Times New Roman" w:hAnsi="Times New Roman" w:cs="Times New Roman"/>
                <w:bCs/>
                <w:color w:val="000000"/>
                <w:sz w:val="20"/>
                <w:szCs w:val="20"/>
              </w:rPr>
              <w:t xml:space="preserve">Rada Miasta wyraziła zgodę na zawarcie porozumienia pomiędzy Miastem Łuków jako Liderem a Gminą Adamów, Gminą Krzywda, Gminą Łuków, Gminą Stanin, Miastem Stoczek Łukowski, Gminą Stoczek </w:t>
            </w:r>
            <w:r w:rsidRPr="00B54E11">
              <w:rPr>
                <w:rFonts w:ascii="Times New Roman" w:hAnsi="Times New Roman" w:cs="Times New Roman"/>
                <w:bCs/>
                <w:color w:val="000000"/>
                <w:sz w:val="20"/>
                <w:szCs w:val="20"/>
              </w:rPr>
              <w:lastRenderedPageBreak/>
              <w:t>Łukowski, Gminą Wojcieszków jako Partnerami w celu opracowania i realizacji dokumentu strategicznego pn. „Strategia Rozwoju Ponadlokalnego Łukowskiego Obszaru Funkcjonalnego na lata 2020 – 2030</w:t>
            </w:r>
            <w:bookmarkStart w:id="5" w:name="_Hlk9517023"/>
            <w:r w:rsidRPr="00B54E11">
              <w:rPr>
                <w:rFonts w:ascii="Times New Roman" w:hAnsi="Times New Roman" w:cs="Times New Roman"/>
                <w:bCs/>
                <w:color w:val="000000"/>
                <w:sz w:val="20"/>
                <w:szCs w:val="20"/>
              </w:rPr>
              <w:t>”.</w:t>
            </w:r>
            <w:bookmarkEnd w:id="5"/>
          </w:p>
        </w:tc>
      </w:tr>
      <w:tr w:rsidR="00B54E11" w:rsidRPr="00B54E11" w14:paraId="44A53318" w14:textId="77777777" w:rsidTr="00D64991">
        <w:tc>
          <w:tcPr>
            <w:tcW w:w="645" w:type="dxa"/>
            <w:tcBorders>
              <w:top w:val="single" w:sz="4" w:space="0" w:color="auto"/>
              <w:left w:val="single" w:sz="4" w:space="0" w:color="auto"/>
              <w:bottom w:val="single" w:sz="4" w:space="0" w:color="auto"/>
              <w:right w:val="single" w:sz="4" w:space="0" w:color="auto"/>
            </w:tcBorders>
          </w:tcPr>
          <w:p w14:paraId="668A0C1E"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18.</w:t>
            </w:r>
          </w:p>
        </w:tc>
        <w:tc>
          <w:tcPr>
            <w:tcW w:w="2469" w:type="dxa"/>
            <w:tcBorders>
              <w:top w:val="single" w:sz="4" w:space="0" w:color="auto"/>
              <w:left w:val="single" w:sz="4" w:space="0" w:color="auto"/>
              <w:bottom w:val="single" w:sz="4" w:space="0" w:color="auto"/>
              <w:right w:val="single" w:sz="4" w:space="0" w:color="auto"/>
            </w:tcBorders>
          </w:tcPr>
          <w:p w14:paraId="58FFD328"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XVII/104/2020</w:t>
            </w:r>
          </w:p>
        </w:tc>
        <w:tc>
          <w:tcPr>
            <w:tcW w:w="4819" w:type="dxa"/>
            <w:tcBorders>
              <w:top w:val="single" w:sz="4" w:space="0" w:color="auto"/>
              <w:left w:val="single" w:sz="4" w:space="0" w:color="auto"/>
              <w:bottom w:val="single" w:sz="4" w:space="0" w:color="auto"/>
              <w:right w:val="single" w:sz="4" w:space="0" w:color="auto"/>
            </w:tcBorders>
          </w:tcPr>
          <w:p w14:paraId="695493D3" w14:textId="7AE945D0" w:rsidR="00B54E11" w:rsidRPr="00B54E11" w:rsidRDefault="00B54E11" w:rsidP="00B54E11">
            <w:pPr>
              <w:widowControl w:val="0"/>
              <w:suppressAutoHyphens/>
              <w:autoSpaceDE w:val="0"/>
              <w:spacing w:line="240" w:lineRule="auto"/>
              <w:rPr>
                <w:rFonts w:ascii="Times New Roman" w:hAnsi="Times New Roman" w:cs="Times New Roman"/>
                <w:bCs/>
                <w:color w:val="000000"/>
                <w:sz w:val="20"/>
                <w:szCs w:val="20"/>
              </w:rPr>
            </w:pPr>
            <w:r w:rsidRPr="00B54E11">
              <w:rPr>
                <w:rFonts w:ascii="Times New Roman" w:hAnsi="Times New Roman" w:cs="Times New Roman"/>
                <w:bCs/>
                <w:sz w:val="20"/>
                <w:szCs w:val="20"/>
              </w:rPr>
              <w:t xml:space="preserve">W sprawie określenia zasad udzielania i rozmiaru obniżek tygodniowego obowiązkowego wymiaru zajęć dla dyrektora i wicedyrektora szkoły prowadzonej przez Miasto Stoczek Łukowski. </w:t>
            </w:r>
          </w:p>
        </w:tc>
        <w:tc>
          <w:tcPr>
            <w:tcW w:w="1700" w:type="dxa"/>
            <w:tcBorders>
              <w:top w:val="single" w:sz="4" w:space="0" w:color="auto"/>
              <w:left w:val="single" w:sz="4" w:space="0" w:color="auto"/>
              <w:bottom w:val="single" w:sz="4" w:space="0" w:color="auto"/>
              <w:right w:val="single" w:sz="4" w:space="0" w:color="auto"/>
            </w:tcBorders>
          </w:tcPr>
          <w:p w14:paraId="6CB7EDE0"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OR</w:t>
            </w:r>
          </w:p>
        </w:tc>
        <w:tc>
          <w:tcPr>
            <w:tcW w:w="4677" w:type="dxa"/>
            <w:tcBorders>
              <w:top w:val="single" w:sz="4" w:space="0" w:color="auto"/>
              <w:left w:val="single" w:sz="4" w:space="0" w:color="auto"/>
              <w:bottom w:val="single" w:sz="4" w:space="0" w:color="auto"/>
              <w:right w:val="single" w:sz="4" w:space="0" w:color="auto"/>
            </w:tcBorders>
          </w:tcPr>
          <w:p w14:paraId="672D9D9D"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Rada Miasta ustaliła tygodniowy obowiązkowy wymiar godzin zajęć dydaktycznych, wychowawczych                              i opiekuńczych dla dyrektora i wicedyrektora szkoły prowadzonej przez Miasto Stoczek Łukowski:</w:t>
            </w:r>
          </w:p>
          <w:p w14:paraId="5C0477F6" w14:textId="77777777" w:rsidR="00B54E11" w:rsidRPr="00B54E11" w:rsidRDefault="00B54E11" w:rsidP="008B3B9B">
            <w:pPr>
              <w:numPr>
                <w:ilvl w:val="0"/>
                <w:numId w:val="40"/>
              </w:numPr>
              <w:spacing w:line="240" w:lineRule="auto"/>
              <w:contextualSpacing/>
              <w:rPr>
                <w:rFonts w:ascii="Times New Roman" w:hAnsi="Times New Roman" w:cs="Times New Roman"/>
                <w:bCs/>
                <w:sz w:val="20"/>
                <w:szCs w:val="20"/>
              </w:rPr>
            </w:pPr>
            <w:r w:rsidRPr="00B54E11">
              <w:rPr>
                <w:rFonts w:ascii="Times New Roman" w:hAnsi="Times New Roman" w:cs="Times New Roman"/>
                <w:bCs/>
                <w:sz w:val="20"/>
                <w:szCs w:val="20"/>
              </w:rPr>
              <w:t>Dyrektor Zespołu Oświatowego w Stoczku Łukowskim  – 1 godzina,</w:t>
            </w:r>
          </w:p>
          <w:p w14:paraId="314BD132" w14:textId="45B11B09" w:rsidR="00B54E11" w:rsidRPr="00B54E11" w:rsidRDefault="00B54E11" w:rsidP="008B3B9B">
            <w:pPr>
              <w:numPr>
                <w:ilvl w:val="0"/>
                <w:numId w:val="40"/>
              </w:numPr>
              <w:spacing w:line="240" w:lineRule="auto"/>
              <w:contextualSpacing/>
              <w:rPr>
                <w:rFonts w:ascii="Times New Roman" w:hAnsi="Times New Roman" w:cs="Times New Roman"/>
                <w:bCs/>
                <w:sz w:val="20"/>
                <w:szCs w:val="20"/>
              </w:rPr>
            </w:pPr>
            <w:r w:rsidRPr="00B54E11">
              <w:rPr>
                <w:rFonts w:ascii="Times New Roman" w:hAnsi="Times New Roman" w:cs="Times New Roman"/>
                <w:bCs/>
                <w:sz w:val="20"/>
                <w:szCs w:val="20"/>
              </w:rPr>
              <w:t xml:space="preserve">Wicedyrektor Zespołu Oświatowego w Stoczku Łukowskim – 2 godziny.                                                          </w:t>
            </w:r>
          </w:p>
        </w:tc>
      </w:tr>
      <w:tr w:rsidR="00B54E11" w:rsidRPr="00B54E11" w14:paraId="69D2785F" w14:textId="77777777" w:rsidTr="00D64991">
        <w:tc>
          <w:tcPr>
            <w:tcW w:w="645" w:type="dxa"/>
            <w:tcBorders>
              <w:top w:val="single" w:sz="4" w:space="0" w:color="auto"/>
              <w:left w:val="single" w:sz="4" w:space="0" w:color="auto"/>
              <w:bottom w:val="single" w:sz="4" w:space="0" w:color="auto"/>
              <w:right w:val="single" w:sz="4" w:space="0" w:color="auto"/>
            </w:tcBorders>
          </w:tcPr>
          <w:p w14:paraId="10A607F2"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19.</w:t>
            </w:r>
          </w:p>
        </w:tc>
        <w:tc>
          <w:tcPr>
            <w:tcW w:w="2469" w:type="dxa"/>
            <w:tcBorders>
              <w:top w:val="single" w:sz="4" w:space="0" w:color="auto"/>
              <w:left w:val="single" w:sz="4" w:space="0" w:color="auto"/>
              <w:bottom w:val="single" w:sz="4" w:space="0" w:color="auto"/>
              <w:right w:val="single" w:sz="4" w:space="0" w:color="auto"/>
            </w:tcBorders>
          </w:tcPr>
          <w:p w14:paraId="4C8B9BCA"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XVII/105/2020</w:t>
            </w:r>
          </w:p>
        </w:tc>
        <w:tc>
          <w:tcPr>
            <w:tcW w:w="4819" w:type="dxa"/>
            <w:tcBorders>
              <w:top w:val="single" w:sz="4" w:space="0" w:color="auto"/>
              <w:left w:val="single" w:sz="4" w:space="0" w:color="auto"/>
              <w:bottom w:val="single" w:sz="4" w:space="0" w:color="auto"/>
              <w:right w:val="single" w:sz="4" w:space="0" w:color="auto"/>
            </w:tcBorders>
          </w:tcPr>
          <w:p w14:paraId="22E47C29" w14:textId="26E77F42" w:rsidR="00B54E11" w:rsidRPr="00B54E11" w:rsidRDefault="00B54E11" w:rsidP="00B54E11">
            <w:pPr>
              <w:widowControl w:val="0"/>
              <w:suppressAutoHyphens/>
              <w:autoSpaceDE w:val="0"/>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W sprawie określenia wzoru deklaracji o wysokości opłaty za gospodarowanie odpadami komunalnymi.</w:t>
            </w:r>
          </w:p>
          <w:p w14:paraId="327BFA53" w14:textId="77777777" w:rsidR="00B54E11" w:rsidRPr="00B54E11" w:rsidRDefault="00B54E11" w:rsidP="00B54E11">
            <w:pPr>
              <w:widowControl w:val="0"/>
              <w:suppressAutoHyphens/>
              <w:autoSpaceDE w:val="0"/>
              <w:spacing w:line="240" w:lineRule="auto"/>
              <w:rPr>
                <w:rFonts w:ascii="Times New Roman" w:hAnsi="Times New Roman" w:cs="Times New Roman"/>
                <w:bCs/>
                <w:sz w:val="20"/>
                <w:szCs w:val="20"/>
              </w:rPr>
            </w:pPr>
          </w:p>
        </w:tc>
        <w:tc>
          <w:tcPr>
            <w:tcW w:w="1700" w:type="dxa"/>
            <w:tcBorders>
              <w:top w:val="single" w:sz="4" w:space="0" w:color="auto"/>
              <w:left w:val="single" w:sz="4" w:space="0" w:color="auto"/>
              <w:bottom w:val="single" w:sz="4" w:space="0" w:color="auto"/>
              <w:right w:val="single" w:sz="4" w:space="0" w:color="auto"/>
            </w:tcBorders>
          </w:tcPr>
          <w:p w14:paraId="593F1C4A"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GK</w:t>
            </w:r>
          </w:p>
        </w:tc>
        <w:tc>
          <w:tcPr>
            <w:tcW w:w="4677" w:type="dxa"/>
            <w:tcBorders>
              <w:top w:val="single" w:sz="4" w:space="0" w:color="auto"/>
              <w:left w:val="single" w:sz="4" w:space="0" w:color="auto"/>
              <w:bottom w:val="single" w:sz="4" w:space="0" w:color="auto"/>
              <w:right w:val="single" w:sz="4" w:space="0" w:color="auto"/>
            </w:tcBorders>
          </w:tcPr>
          <w:p w14:paraId="11A7B4DF" w14:textId="0A54A2C8" w:rsidR="00B54E11" w:rsidRPr="00B54E11" w:rsidRDefault="00B54E11" w:rsidP="0094074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Rada Miasta określiła wzór deklaracji o wysokości opłaty za gospodarowanie odpadami komunalnymi składanej przez właścicieli nieruchomości położonych na terenie miasta Stoczek Łukowski.</w:t>
            </w:r>
          </w:p>
        </w:tc>
      </w:tr>
      <w:tr w:rsidR="00B54E11" w:rsidRPr="00B54E11" w14:paraId="47A0F5D9" w14:textId="77777777" w:rsidTr="00D64991">
        <w:tc>
          <w:tcPr>
            <w:tcW w:w="645" w:type="dxa"/>
            <w:tcBorders>
              <w:top w:val="single" w:sz="4" w:space="0" w:color="auto"/>
              <w:left w:val="single" w:sz="4" w:space="0" w:color="auto"/>
              <w:bottom w:val="single" w:sz="4" w:space="0" w:color="auto"/>
              <w:right w:val="single" w:sz="4" w:space="0" w:color="auto"/>
            </w:tcBorders>
          </w:tcPr>
          <w:p w14:paraId="4A60B88A"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20.</w:t>
            </w:r>
          </w:p>
        </w:tc>
        <w:tc>
          <w:tcPr>
            <w:tcW w:w="2469" w:type="dxa"/>
            <w:tcBorders>
              <w:top w:val="single" w:sz="4" w:space="0" w:color="auto"/>
              <w:left w:val="single" w:sz="4" w:space="0" w:color="auto"/>
              <w:bottom w:val="single" w:sz="4" w:space="0" w:color="auto"/>
              <w:right w:val="single" w:sz="4" w:space="0" w:color="auto"/>
            </w:tcBorders>
          </w:tcPr>
          <w:p w14:paraId="7B9472C7"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XVII/106/2020</w:t>
            </w:r>
          </w:p>
        </w:tc>
        <w:tc>
          <w:tcPr>
            <w:tcW w:w="4819" w:type="dxa"/>
            <w:tcBorders>
              <w:top w:val="single" w:sz="4" w:space="0" w:color="auto"/>
              <w:left w:val="single" w:sz="4" w:space="0" w:color="auto"/>
              <w:bottom w:val="single" w:sz="4" w:space="0" w:color="auto"/>
              <w:right w:val="single" w:sz="4" w:space="0" w:color="auto"/>
            </w:tcBorders>
          </w:tcPr>
          <w:p w14:paraId="090424AC" w14:textId="77777777" w:rsidR="00B54E11" w:rsidRPr="00B54E11" w:rsidRDefault="00B54E11" w:rsidP="00B54E11">
            <w:pPr>
              <w:widowControl w:val="0"/>
              <w:suppressAutoHyphens/>
              <w:autoSpaceDE w:val="0"/>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W sprawie zmian wieloletniej prognozy finansowej. </w:t>
            </w:r>
          </w:p>
          <w:p w14:paraId="7EFF8F01" w14:textId="77777777" w:rsidR="00B54E11" w:rsidRPr="00B54E11" w:rsidRDefault="00B54E11" w:rsidP="00B54E11">
            <w:pPr>
              <w:widowControl w:val="0"/>
              <w:suppressAutoHyphens/>
              <w:autoSpaceDE w:val="0"/>
              <w:spacing w:line="240" w:lineRule="auto"/>
              <w:rPr>
                <w:rFonts w:ascii="Times New Roman" w:hAnsi="Times New Roman" w:cs="Times New Roman"/>
                <w:bCs/>
                <w:sz w:val="20"/>
                <w:szCs w:val="20"/>
              </w:rPr>
            </w:pPr>
          </w:p>
        </w:tc>
        <w:tc>
          <w:tcPr>
            <w:tcW w:w="1700" w:type="dxa"/>
            <w:tcBorders>
              <w:top w:val="single" w:sz="4" w:space="0" w:color="auto"/>
              <w:left w:val="single" w:sz="4" w:space="0" w:color="auto"/>
              <w:bottom w:val="single" w:sz="4" w:space="0" w:color="auto"/>
              <w:right w:val="single" w:sz="4" w:space="0" w:color="auto"/>
            </w:tcBorders>
          </w:tcPr>
          <w:p w14:paraId="2D1E263B"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KB</w:t>
            </w:r>
          </w:p>
        </w:tc>
        <w:tc>
          <w:tcPr>
            <w:tcW w:w="4677" w:type="dxa"/>
            <w:tcBorders>
              <w:top w:val="single" w:sz="4" w:space="0" w:color="auto"/>
              <w:left w:val="single" w:sz="4" w:space="0" w:color="auto"/>
              <w:bottom w:val="single" w:sz="4" w:space="0" w:color="auto"/>
              <w:right w:val="single" w:sz="4" w:space="0" w:color="auto"/>
            </w:tcBorders>
          </w:tcPr>
          <w:p w14:paraId="3001943F" w14:textId="299D7446" w:rsidR="00B54E11" w:rsidRPr="00B54E11" w:rsidRDefault="00B54E11" w:rsidP="0094074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Uwzględniono zmiany dotyczące przedsięwzięć wieloletnich w wyliczeniu wymaganych prawem wskaźników.</w:t>
            </w:r>
          </w:p>
        </w:tc>
      </w:tr>
      <w:tr w:rsidR="00B54E11" w:rsidRPr="00B54E11" w14:paraId="3C6345EF" w14:textId="77777777" w:rsidTr="00D64991">
        <w:tc>
          <w:tcPr>
            <w:tcW w:w="645" w:type="dxa"/>
            <w:tcBorders>
              <w:top w:val="single" w:sz="4" w:space="0" w:color="auto"/>
              <w:left w:val="single" w:sz="4" w:space="0" w:color="auto"/>
              <w:bottom w:val="single" w:sz="4" w:space="0" w:color="auto"/>
              <w:right w:val="single" w:sz="4" w:space="0" w:color="auto"/>
            </w:tcBorders>
          </w:tcPr>
          <w:p w14:paraId="0504722F"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21.</w:t>
            </w:r>
          </w:p>
        </w:tc>
        <w:tc>
          <w:tcPr>
            <w:tcW w:w="2469" w:type="dxa"/>
            <w:tcBorders>
              <w:top w:val="single" w:sz="4" w:space="0" w:color="auto"/>
              <w:left w:val="single" w:sz="4" w:space="0" w:color="auto"/>
              <w:bottom w:val="single" w:sz="4" w:space="0" w:color="auto"/>
              <w:right w:val="single" w:sz="4" w:space="0" w:color="auto"/>
            </w:tcBorders>
          </w:tcPr>
          <w:p w14:paraId="169D1B37"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XVII/107/2020</w:t>
            </w:r>
          </w:p>
        </w:tc>
        <w:tc>
          <w:tcPr>
            <w:tcW w:w="4819" w:type="dxa"/>
            <w:tcBorders>
              <w:top w:val="single" w:sz="4" w:space="0" w:color="auto"/>
              <w:left w:val="single" w:sz="4" w:space="0" w:color="auto"/>
              <w:bottom w:val="single" w:sz="4" w:space="0" w:color="auto"/>
              <w:right w:val="single" w:sz="4" w:space="0" w:color="auto"/>
            </w:tcBorders>
          </w:tcPr>
          <w:p w14:paraId="2429D1EB" w14:textId="77777777" w:rsidR="00B54E11" w:rsidRPr="00B54E11" w:rsidRDefault="00B54E11" w:rsidP="00B54E11">
            <w:pPr>
              <w:widowControl w:val="0"/>
              <w:suppressAutoHyphens/>
              <w:autoSpaceDE w:val="0"/>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W sprawie zmian budżetu miasta na 2019 rok.</w:t>
            </w:r>
          </w:p>
        </w:tc>
        <w:tc>
          <w:tcPr>
            <w:tcW w:w="1700" w:type="dxa"/>
            <w:tcBorders>
              <w:top w:val="single" w:sz="4" w:space="0" w:color="auto"/>
              <w:left w:val="single" w:sz="4" w:space="0" w:color="auto"/>
              <w:bottom w:val="single" w:sz="4" w:space="0" w:color="auto"/>
              <w:right w:val="single" w:sz="4" w:space="0" w:color="auto"/>
            </w:tcBorders>
          </w:tcPr>
          <w:p w14:paraId="7366DC0A"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KB</w:t>
            </w:r>
          </w:p>
        </w:tc>
        <w:tc>
          <w:tcPr>
            <w:tcW w:w="4677" w:type="dxa"/>
            <w:tcBorders>
              <w:top w:val="single" w:sz="4" w:space="0" w:color="auto"/>
              <w:left w:val="single" w:sz="4" w:space="0" w:color="auto"/>
              <w:bottom w:val="single" w:sz="4" w:space="0" w:color="auto"/>
              <w:right w:val="single" w:sz="4" w:space="0" w:color="auto"/>
            </w:tcBorders>
          </w:tcPr>
          <w:p w14:paraId="463D6548" w14:textId="18827CC5" w:rsidR="00B54E11" w:rsidRPr="00B54E11" w:rsidRDefault="00B54E11" w:rsidP="0094074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Zmieniono dochody i wydatki budżetu miasta na 2020 rok.</w:t>
            </w:r>
          </w:p>
        </w:tc>
      </w:tr>
      <w:tr w:rsidR="00B54E11" w:rsidRPr="00B54E11" w14:paraId="37B632B7" w14:textId="77777777" w:rsidTr="00D64991">
        <w:tc>
          <w:tcPr>
            <w:tcW w:w="14310" w:type="dxa"/>
            <w:gridSpan w:val="5"/>
            <w:tcBorders>
              <w:top w:val="single" w:sz="4" w:space="0" w:color="auto"/>
              <w:left w:val="single" w:sz="4" w:space="0" w:color="auto"/>
              <w:bottom w:val="single" w:sz="4" w:space="0" w:color="auto"/>
              <w:right w:val="single" w:sz="4" w:space="0" w:color="auto"/>
            </w:tcBorders>
          </w:tcPr>
          <w:p w14:paraId="44EE1A9C" w14:textId="77777777" w:rsidR="00BC2FBC" w:rsidRDefault="00BC2FBC" w:rsidP="00940746">
            <w:pPr>
              <w:spacing w:line="240" w:lineRule="auto"/>
              <w:jc w:val="center"/>
              <w:rPr>
                <w:rFonts w:ascii="Times New Roman" w:hAnsi="Times New Roman" w:cs="Times New Roman"/>
                <w:bCs/>
                <w:sz w:val="20"/>
                <w:szCs w:val="20"/>
              </w:rPr>
            </w:pPr>
          </w:p>
          <w:p w14:paraId="26D8E5F4" w14:textId="77777777" w:rsidR="00B54E11" w:rsidRDefault="00B54E11" w:rsidP="00940746">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XVIII NADZWYCZAJNA SESJA RADY MIASTA – 29 MAJ 2020 ROK</w:t>
            </w:r>
          </w:p>
          <w:p w14:paraId="09C723D4" w14:textId="7D7FB1E7" w:rsidR="00BC2FBC" w:rsidRPr="00B54E11" w:rsidRDefault="00BC2FBC" w:rsidP="00940746">
            <w:pPr>
              <w:spacing w:line="240" w:lineRule="auto"/>
              <w:jc w:val="center"/>
              <w:rPr>
                <w:rFonts w:ascii="Times New Roman" w:eastAsia="Arial Unicode MS" w:hAnsi="Times New Roman" w:cs="Times New Roman"/>
                <w:bCs/>
                <w:kern w:val="3"/>
                <w:sz w:val="20"/>
                <w:szCs w:val="20"/>
                <w:lang w:eastAsia="zh-CN" w:bidi="hi-IN"/>
              </w:rPr>
            </w:pPr>
          </w:p>
        </w:tc>
      </w:tr>
      <w:tr w:rsidR="00B54E11" w:rsidRPr="00B54E11" w14:paraId="307850A4" w14:textId="77777777" w:rsidTr="00D64991">
        <w:tc>
          <w:tcPr>
            <w:tcW w:w="645" w:type="dxa"/>
            <w:tcBorders>
              <w:top w:val="single" w:sz="4" w:space="0" w:color="auto"/>
              <w:left w:val="single" w:sz="4" w:space="0" w:color="auto"/>
              <w:bottom w:val="single" w:sz="4" w:space="0" w:color="auto"/>
              <w:right w:val="single" w:sz="4" w:space="0" w:color="auto"/>
            </w:tcBorders>
          </w:tcPr>
          <w:p w14:paraId="63C460E2"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22.</w:t>
            </w:r>
          </w:p>
        </w:tc>
        <w:tc>
          <w:tcPr>
            <w:tcW w:w="2469" w:type="dxa"/>
            <w:tcBorders>
              <w:top w:val="single" w:sz="4" w:space="0" w:color="auto"/>
              <w:left w:val="single" w:sz="4" w:space="0" w:color="auto"/>
              <w:bottom w:val="single" w:sz="4" w:space="0" w:color="auto"/>
              <w:right w:val="single" w:sz="4" w:space="0" w:color="auto"/>
            </w:tcBorders>
          </w:tcPr>
          <w:p w14:paraId="7FC5A619"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XVIII/108/2020</w:t>
            </w:r>
          </w:p>
        </w:tc>
        <w:tc>
          <w:tcPr>
            <w:tcW w:w="4819" w:type="dxa"/>
            <w:tcBorders>
              <w:top w:val="single" w:sz="4" w:space="0" w:color="auto"/>
              <w:left w:val="single" w:sz="4" w:space="0" w:color="auto"/>
              <w:bottom w:val="single" w:sz="4" w:space="0" w:color="auto"/>
              <w:right w:val="single" w:sz="4" w:space="0" w:color="auto"/>
            </w:tcBorders>
          </w:tcPr>
          <w:p w14:paraId="5C8211C7"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W sprawie uchylenia uchwały w sprawie postanowienia o odbieraniu odpadów komunalnych od właścicieli nieruchomości, na których nie zamieszkują mieszkańcy,                        a powstają odpady komunalne.</w:t>
            </w:r>
          </w:p>
        </w:tc>
        <w:tc>
          <w:tcPr>
            <w:tcW w:w="1700" w:type="dxa"/>
            <w:tcBorders>
              <w:top w:val="single" w:sz="4" w:space="0" w:color="auto"/>
              <w:left w:val="single" w:sz="4" w:space="0" w:color="auto"/>
              <w:bottom w:val="single" w:sz="4" w:space="0" w:color="auto"/>
              <w:right w:val="single" w:sz="4" w:space="0" w:color="auto"/>
            </w:tcBorders>
          </w:tcPr>
          <w:p w14:paraId="04F0F383"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GK</w:t>
            </w:r>
          </w:p>
        </w:tc>
        <w:tc>
          <w:tcPr>
            <w:tcW w:w="4677" w:type="dxa"/>
            <w:tcBorders>
              <w:top w:val="single" w:sz="4" w:space="0" w:color="auto"/>
              <w:left w:val="single" w:sz="4" w:space="0" w:color="auto"/>
              <w:bottom w:val="single" w:sz="4" w:space="0" w:color="auto"/>
              <w:right w:val="single" w:sz="4" w:space="0" w:color="auto"/>
            </w:tcBorders>
          </w:tcPr>
          <w:p w14:paraId="526CBC15" w14:textId="5AB2E672" w:rsidR="00B54E11" w:rsidRPr="00B54E11" w:rsidRDefault="00B54E11" w:rsidP="00940746">
            <w:pPr>
              <w:suppressAutoHyphens/>
              <w:autoSpaceDN w:val="0"/>
              <w:spacing w:line="240" w:lineRule="auto"/>
              <w:textAlignment w:val="baseline"/>
              <w:rPr>
                <w:rFonts w:ascii="Times New Roman" w:hAnsi="Times New Roman" w:cs="Times New Roman"/>
                <w:bCs/>
                <w:sz w:val="20"/>
                <w:szCs w:val="20"/>
              </w:rPr>
            </w:pPr>
            <w:r w:rsidRPr="00B54E11">
              <w:rPr>
                <w:rFonts w:ascii="Times New Roman" w:hAnsi="Times New Roman" w:cs="Times New Roman"/>
                <w:bCs/>
                <w:sz w:val="20"/>
                <w:szCs w:val="20"/>
              </w:rPr>
              <w:t>Rada Miasta uchyliła uchwałę  Nr XX/106/2012 Rady Miasta Stoczek Łukowski z dnia 28 grudnia 2012 r.                         w sprawie postanowienia o odbieraniu odpadów komunalnych od właścicieli nieruchomości, na których nie zamieszkują mieszkańcy, a powstają odpady komunalne</w:t>
            </w:r>
            <w:r w:rsidR="00940746">
              <w:rPr>
                <w:rFonts w:ascii="Times New Roman" w:hAnsi="Times New Roman" w:cs="Times New Roman"/>
                <w:bCs/>
                <w:sz w:val="20"/>
                <w:szCs w:val="20"/>
              </w:rPr>
              <w:t xml:space="preserve"> o</w:t>
            </w:r>
            <w:r w:rsidRPr="00B54E11">
              <w:rPr>
                <w:rFonts w:ascii="Times New Roman" w:hAnsi="Times New Roman" w:cs="Times New Roman"/>
                <w:bCs/>
                <w:sz w:val="20"/>
                <w:szCs w:val="20"/>
              </w:rPr>
              <w:t>d 1 lipca 2020 roku.</w:t>
            </w:r>
          </w:p>
        </w:tc>
      </w:tr>
      <w:tr w:rsidR="00B54E11" w:rsidRPr="00B54E11" w14:paraId="15B4247B" w14:textId="77777777" w:rsidTr="00D64991">
        <w:tc>
          <w:tcPr>
            <w:tcW w:w="645" w:type="dxa"/>
            <w:tcBorders>
              <w:top w:val="single" w:sz="4" w:space="0" w:color="auto"/>
              <w:left w:val="single" w:sz="4" w:space="0" w:color="auto"/>
              <w:bottom w:val="single" w:sz="4" w:space="0" w:color="auto"/>
              <w:right w:val="single" w:sz="4" w:space="0" w:color="auto"/>
            </w:tcBorders>
          </w:tcPr>
          <w:p w14:paraId="12BA6358"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23.</w:t>
            </w:r>
          </w:p>
        </w:tc>
        <w:tc>
          <w:tcPr>
            <w:tcW w:w="2469" w:type="dxa"/>
            <w:tcBorders>
              <w:top w:val="single" w:sz="4" w:space="0" w:color="auto"/>
              <w:left w:val="single" w:sz="4" w:space="0" w:color="auto"/>
              <w:bottom w:val="single" w:sz="4" w:space="0" w:color="auto"/>
              <w:right w:val="single" w:sz="4" w:space="0" w:color="auto"/>
            </w:tcBorders>
          </w:tcPr>
          <w:p w14:paraId="1381F08D"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XVIII/109/2020</w:t>
            </w:r>
          </w:p>
        </w:tc>
        <w:tc>
          <w:tcPr>
            <w:tcW w:w="4819" w:type="dxa"/>
            <w:tcBorders>
              <w:top w:val="single" w:sz="4" w:space="0" w:color="auto"/>
              <w:left w:val="single" w:sz="4" w:space="0" w:color="auto"/>
              <w:bottom w:val="single" w:sz="4" w:space="0" w:color="auto"/>
              <w:right w:val="single" w:sz="4" w:space="0" w:color="auto"/>
            </w:tcBorders>
          </w:tcPr>
          <w:p w14:paraId="4D414020" w14:textId="1A9FC52B" w:rsidR="00B54E11" w:rsidRPr="00B54E11" w:rsidRDefault="00B54E11" w:rsidP="00940746">
            <w:pPr>
              <w:autoSpaceDE w:val="0"/>
              <w:autoSpaceDN w:val="0"/>
              <w:adjustRightInd w:val="0"/>
              <w:spacing w:line="240" w:lineRule="auto"/>
              <w:textAlignment w:val="center"/>
              <w:rPr>
                <w:rFonts w:ascii="Times New Roman" w:hAnsi="Times New Roman" w:cs="Times New Roman"/>
                <w:bCs/>
                <w:sz w:val="20"/>
                <w:szCs w:val="20"/>
              </w:rPr>
            </w:pPr>
            <w:r w:rsidRPr="00B54E11">
              <w:rPr>
                <w:rFonts w:ascii="Times New Roman" w:hAnsi="Times New Roman" w:cs="Times New Roman"/>
                <w:bCs/>
                <w:color w:val="000000"/>
                <w:sz w:val="20"/>
                <w:szCs w:val="20"/>
              </w:rPr>
              <w:t>Zmieniająca uchwałę w sprawie wyboru metody ustalenia opłaty i ustalenia stawek opłaty za gospodarowanie odpadami komunalnymi</w:t>
            </w:r>
          </w:p>
          <w:p w14:paraId="5B45FBA4" w14:textId="77777777" w:rsidR="00B54E11" w:rsidRPr="00B54E11" w:rsidRDefault="00B54E11" w:rsidP="00B54E11">
            <w:pPr>
              <w:spacing w:line="240" w:lineRule="auto"/>
              <w:rPr>
                <w:rFonts w:ascii="Times New Roman" w:hAnsi="Times New Roman" w:cs="Times New Roman"/>
                <w:bCs/>
                <w:sz w:val="20"/>
                <w:szCs w:val="20"/>
              </w:rPr>
            </w:pPr>
          </w:p>
          <w:p w14:paraId="26D3B1A0" w14:textId="77777777" w:rsidR="00B54E11" w:rsidRPr="00B54E11" w:rsidRDefault="00B54E11" w:rsidP="00B54E11">
            <w:pPr>
              <w:spacing w:line="240" w:lineRule="auto"/>
              <w:rPr>
                <w:rFonts w:ascii="Times New Roman" w:hAnsi="Times New Roman" w:cs="Times New Roman"/>
                <w:bCs/>
                <w:sz w:val="20"/>
                <w:szCs w:val="20"/>
              </w:rPr>
            </w:pPr>
          </w:p>
        </w:tc>
        <w:tc>
          <w:tcPr>
            <w:tcW w:w="1700" w:type="dxa"/>
            <w:tcBorders>
              <w:top w:val="single" w:sz="4" w:space="0" w:color="auto"/>
              <w:left w:val="single" w:sz="4" w:space="0" w:color="auto"/>
              <w:bottom w:val="single" w:sz="4" w:space="0" w:color="auto"/>
              <w:right w:val="single" w:sz="4" w:space="0" w:color="auto"/>
            </w:tcBorders>
          </w:tcPr>
          <w:p w14:paraId="225201F2"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GK</w:t>
            </w:r>
          </w:p>
        </w:tc>
        <w:tc>
          <w:tcPr>
            <w:tcW w:w="4677" w:type="dxa"/>
            <w:tcBorders>
              <w:top w:val="single" w:sz="4" w:space="0" w:color="auto"/>
              <w:left w:val="single" w:sz="4" w:space="0" w:color="auto"/>
              <w:bottom w:val="single" w:sz="4" w:space="0" w:color="auto"/>
              <w:right w:val="single" w:sz="4" w:space="0" w:color="auto"/>
            </w:tcBorders>
          </w:tcPr>
          <w:p w14:paraId="00108B14" w14:textId="104DFAEB" w:rsidR="00B54E11" w:rsidRPr="00B54E11" w:rsidRDefault="00B54E11" w:rsidP="00940746">
            <w:pPr>
              <w:autoSpaceDE w:val="0"/>
              <w:autoSpaceDN w:val="0"/>
              <w:adjustRightInd w:val="0"/>
              <w:spacing w:line="240" w:lineRule="auto"/>
              <w:textAlignment w:val="center"/>
              <w:rPr>
                <w:rFonts w:ascii="Times New Roman" w:hAnsi="Times New Roman" w:cs="Times New Roman"/>
                <w:bCs/>
                <w:sz w:val="20"/>
                <w:szCs w:val="20"/>
              </w:rPr>
            </w:pPr>
            <w:r w:rsidRPr="00B54E11">
              <w:rPr>
                <w:rFonts w:ascii="Times New Roman" w:hAnsi="Times New Roman" w:cs="Times New Roman"/>
                <w:bCs/>
                <w:color w:val="000000"/>
                <w:sz w:val="20"/>
                <w:szCs w:val="20"/>
              </w:rPr>
              <w:t>Rada Miasta dokonała zmiany w uchwale Nr XVI/98/2020 z dnia 28 lutego 2020 r. w sprawie wyboru metody ustalenia opłat</w:t>
            </w:r>
            <w:r w:rsidR="00940746">
              <w:rPr>
                <w:rFonts w:ascii="Times New Roman" w:hAnsi="Times New Roman" w:cs="Times New Roman"/>
                <w:bCs/>
                <w:color w:val="000000"/>
                <w:sz w:val="20"/>
                <w:szCs w:val="20"/>
              </w:rPr>
              <w:t>y</w:t>
            </w:r>
            <w:r w:rsidRPr="00B54E11">
              <w:rPr>
                <w:rFonts w:ascii="Times New Roman" w:hAnsi="Times New Roman" w:cs="Times New Roman"/>
                <w:bCs/>
                <w:color w:val="000000"/>
                <w:sz w:val="20"/>
                <w:szCs w:val="20"/>
              </w:rPr>
              <w:t xml:space="preserve">  i ustalenia stawek opłaty za gospodarowanie odpadami komunalnymi poprzez skreślenie</w:t>
            </w:r>
            <w:r w:rsidR="00940746">
              <w:rPr>
                <w:rFonts w:ascii="Times New Roman" w:hAnsi="Times New Roman" w:cs="Times New Roman"/>
                <w:bCs/>
                <w:color w:val="000000"/>
                <w:sz w:val="20"/>
                <w:szCs w:val="20"/>
              </w:rPr>
              <w:t xml:space="preserve"> § 2.</w:t>
            </w:r>
          </w:p>
        </w:tc>
      </w:tr>
      <w:tr w:rsidR="00B54E11" w:rsidRPr="00B54E11" w14:paraId="6A78B97F" w14:textId="77777777" w:rsidTr="00D64991">
        <w:tc>
          <w:tcPr>
            <w:tcW w:w="645" w:type="dxa"/>
            <w:tcBorders>
              <w:top w:val="single" w:sz="4" w:space="0" w:color="auto"/>
              <w:left w:val="single" w:sz="4" w:space="0" w:color="auto"/>
              <w:bottom w:val="single" w:sz="4" w:space="0" w:color="auto"/>
              <w:right w:val="single" w:sz="4" w:space="0" w:color="auto"/>
            </w:tcBorders>
          </w:tcPr>
          <w:p w14:paraId="3AE84E97"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25.</w:t>
            </w:r>
          </w:p>
        </w:tc>
        <w:tc>
          <w:tcPr>
            <w:tcW w:w="2469" w:type="dxa"/>
            <w:tcBorders>
              <w:top w:val="single" w:sz="4" w:space="0" w:color="auto"/>
              <w:left w:val="single" w:sz="4" w:space="0" w:color="auto"/>
              <w:bottom w:val="single" w:sz="4" w:space="0" w:color="auto"/>
              <w:right w:val="single" w:sz="4" w:space="0" w:color="auto"/>
            </w:tcBorders>
          </w:tcPr>
          <w:p w14:paraId="7D1BB80F"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XVIII/110/2020</w:t>
            </w:r>
          </w:p>
        </w:tc>
        <w:tc>
          <w:tcPr>
            <w:tcW w:w="4819" w:type="dxa"/>
            <w:tcBorders>
              <w:top w:val="single" w:sz="4" w:space="0" w:color="auto"/>
              <w:left w:val="single" w:sz="4" w:space="0" w:color="auto"/>
              <w:bottom w:val="single" w:sz="4" w:space="0" w:color="auto"/>
              <w:right w:val="single" w:sz="4" w:space="0" w:color="auto"/>
            </w:tcBorders>
          </w:tcPr>
          <w:p w14:paraId="2B7110D6" w14:textId="77777777" w:rsidR="00B54E11" w:rsidRPr="00B54E11" w:rsidRDefault="00B54E11" w:rsidP="00B54E11">
            <w:pPr>
              <w:suppressAutoHyphens/>
              <w:autoSpaceDE w:val="0"/>
              <w:autoSpaceDN w:val="0"/>
              <w:adjustRightInd w:val="0"/>
              <w:spacing w:line="240" w:lineRule="auto"/>
              <w:rPr>
                <w:rFonts w:ascii="Times New Roman" w:hAnsi="Times New Roman" w:cs="Times New Roman"/>
                <w:bCs/>
                <w:color w:val="000000"/>
                <w:sz w:val="20"/>
                <w:szCs w:val="20"/>
              </w:rPr>
            </w:pPr>
            <w:r w:rsidRPr="00B54E11">
              <w:rPr>
                <w:rFonts w:ascii="Times New Roman" w:hAnsi="Times New Roman" w:cs="Times New Roman"/>
                <w:bCs/>
                <w:color w:val="000000"/>
                <w:sz w:val="20"/>
                <w:szCs w:val="20"/>
              </w:rPr>
              <w:t xml:space="preserve">Zmieniająca uchwałę w sprawie określenia szczegółowego sposobu i zakresu świadczenia usług w zakresie odbierania odpadów komunalnych od właścicieli nieruchomości i zagospodarowania tych </w:t>
            </w:r>
            <w:r w:rsidRPr="00B54E11">
              <w:rPr>
                <w:rFonts w:ascii="Times New Roman" w:hAnsi="Times New Roman" w:cs="Times New Roman"/>
                <w:bCs/>
                <w:color w:val="000000"/>
                <w:sz w:val="20"/>
                <w:szCs w:val="20"/>
              </w:rPr>
              <w:lastRenderedPageBreak/>
              <w:t>odpadów, w zamian za uiszczoną przez właściciela nieruchomości opłatę.</w:t>
            </w:r>
          </w:p>
          <w:p w14:paraId="2B9F9F1C" w14:textId="77777777" w:rsidR="00B54E11" w:rsidRPr="00B54E11" w:rsidRDefault="00B54E11" w:rsidP="00B54E11">
            <w:pPr>
              <w:spacing w:line="240" w:lineRule="auto"/>
              <w:rPr>
                <w:rFonts w:ascii="Times New Roman" w:hAnsi="Times New Roman" w:cs="Times New Roman"/>
                <w:bCs/>
                <w:sz w:val="20"/>
                <w:szCs w:val="20"/>
              </w:rPr>
            </w:pPr>
          </w:p>
        </w:tc>
        <w:tc>
          <w:tcPr>
            <w:tcW w:w="1700" w:type="dxa"/>
            <w:tcBorders>
              <w:top w:val="single" w:sz="4" w:space="0" w:color="auto"/>
              <w:left w:val="single" w:sz="4" w:space="0" w:color="auto"/>
              <w:bottom w:val="single" w:sz="4" w:space="0" w:color="auto"/>
              <w:right w:val="single" w:sz="4" w:space="0" w:color="auto"/>
            </w:tcBorders>
          </w:tcPr>
          <w:p w14:paraId="25A7C5F2"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lastRenderedPageBreak/>
              <w:t>GK</w:t>
            </w:r>
          </w:p>
        </w:tc>
        <w:tc>
          <w:tcPr>
            <w:tcW w:w="4677" w:type="dxa"/>
            <w:tcBorders>
              <w:top w:val="single" w:sz="4" w:space="0" w:color="auto"/>
              <w:left w:val="single" w:sz="4" w:space="0" w:color="auto"/>
              <w:bottom w:val="single" w:sz="4" w:space="0" w:color="auto"/>
              <w:right w:val="single" w:sz="4" w:space="0" w:color="auto"/>
            </w:tcBorders>
          </w:tcPr>
          <w:p w14:paraId="3061A769" w14:textId="755AE96D" w:rsidR="00B54E11" w:rsidRPr="00B54E11" w:rsidRDefault="00B54E11" w:rsidP="00B54E11">
            <w:pPr>
              <w:suppressAutoHyphens/>
              <w:autoSpaceDE w:val="0"/>
              <w:autoSpaceDN w:val="0"/>
              <w:adjustRightInd w:val="0"/>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Rada Miasta dokonała zmiany § 1 ust. 2 pkt 1 uchwały Nr XVIII/93/2016 z dnia 8 lipca 2016 r. w sprawie </w:t>
            </w:r>
            <w:r w:rsidRPr="00B54E11">
              <w:rPr>
                <w:rFonts w:ascii="Times New Roman" w:hAnsi="Times New Roman" w:cs="Times New Roman"/>
                <w:bCs/>
                <w:color w:val="000000"/>
                <w:sz w:val="20"/>
                <w:szCs w:val="20"/>
              </w:rPr>
              <w:t xml:space="preserve">określenia szczegółowego sposobu i zakresu świadczenia usług w zakresie odbierania odpadów </w:t>
            </w:r>
            <w:r w:rsidRPr="00B54E11">
              <w:rPr>
                <w:rFonts w:ascii="Times New Roman" w:hAnsi="Times New Roman" w:cs="Times New Roman"/>
                <w:bCs/>
                <w:color w:val="000000"/>
                <w:sz w:val="20"/>
                <w:szCs w:val="20"/>
              </w:rPr>
              <w:lastRenderedPageBreak/>
              <w:t>komunalnych od właścicieli nieruchomości i zagospodarowania tych odpadów, w zamian za uiszczoną przez właściciela nieruchomości opłatę poprzez</w:t>
            </w:r>
            <w:r w:rsidRPr="00B54E11">
              <w:rPr>
                <w:rFonts w:ascii="Times New Roman" w:hAnsi="Times New Roman" w:cs="Times New Roman"/>
                <w:bCs/>
                <w:sz w:val="20"/>
                <w:szCs w:val="20"/>
              </w:rPr>
              <w:t xml:space="preserve"> skreślenie przecinka oraz zwrotu „nieruchomości niezamieszkałych”.</w:t>
            </w:r>
          </w:p>
          <w:p w14:paraId="6095B61F" w14:textId="7E5BB425" w:rsidR="00B54E11" w:rsidRPr="00B54E11" w:rsidRDefault="00B54E11" w:rsidP="00940746">
            <w:pPr>
              <w:suppressAutoHyphens/>
              <w:autoSpaceDE w:val="0"/>
              <w:autoSpaceDN w:val="0"/>
              <w:adjustRightInd w:val="0"/>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Zmiana dotyczy wykluczenia z systemu nieruchomości niezamieszkałych.</w:t>
            </w:r>
          </w:p>
        </w:tc>
      </w:tr>
      <w:tr w:rsidR="00B54E11" w:rsidRPr="00B54E11" w14:paraId="04A68E87" w14:textId="77777777" w:rsidTr="00D64991">
        <w:tc>
          <w:tcPr>
            <w:tcW w:w="645" w:type="dxa"/>
            <w:tcBorders>
              <w:top w:val="single" w:sz="4" w:space="0" w:color="auto"/>
              <w:left w:val="single" w:sz="4" w:space="0" w:color="auto"/>
              <w:bottom w:val="single" w:sz="4" w:space="0" w:color="auto"/>
              <w:right w:val="single" w:sz="4" w:space="0" w:color="auto"/>
            </w:tcBorders>
          </w:tcPr>
          <w:p w14:paraId="34712F1B"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26.</w:t>
            </w:r>
          </w:p>
        </w:tc>
        <w:tc>
          <w:tcPr>
            <w:tcW w:w="2469" w:type="dxa"/>
            <w:tcBorders>
              <w:top w:val="single" w:sz="4" w:space="0" w:color="auto"/>
              <w:left w:val="single" w:sz="4" w:space="0" w:color="auto"/>
              <w:bottom w:val="single" w:sz="4" w:space="0" w:color="auto"/>
              <w:right w:val="single" w:sz="4" w:space="0" w:color="auto"/>
            </w:tcBorders>
          </w:tcPr>
          <w:p w14:paraId="7528DCD9"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XVIII/111/2020</w:t>
            </w:r>
          </w:p>
        </w:tc>
        <w:tc>
          <w:tcPr>
            <w:tcW w:w="4819" w:type="dxa"/>
            <w:tcBorders>
              <w:top w:val="single" w:sz="4" w:space="0" w:color="auto"/>
              <w:left w:val="single" w:sz="4" w:space="0" w:color="auto"/>
              <w:bottom w:val="single" w:sz="4" w:space="0" w:color="auto"/>
              <w:right w:val="single" w:sz="4" w:space="0" w:color="auto"/>
            </w:tcBorders>
          </w:tcPr>
          <w:p w14:paraId="3BAD59F5" w14:textId="7BC7F3E6" w:rsidR="00B54E11" w:rsidRPr="00B54E11" w:rsidRDefault="00B54E11" w:rsidP="00B54E11">
            <w:pPr>
              <w:widowControl w:val="0"/>
              <w:suppressAutoHyphens/>
              <w:autoSpaceDE w:val="0"/>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W sprawie określenia wzoru deklaracji o wysokości opłaty za gospodarowanie odpadami komunalnymi.</w:t>
            </w:r>
          </w:p>
          <w:p w14:paraId="0460DFDA" w14:textId="77777777" w:rsidR="00B54E11" w:rsidRPr="00B54E11" w:rsidRDefault="00B54E11" w:rsidP="00B54E11">
            <w:pPr>
              <w:spacing w:line="240" w:lineRule="auto"/>
              <w:rPr>
                <w:rFonts w:ascii="Times New Roman" w:hAnsi="Times New Roman" w:cs="Times New Roman"/>
                <w:bCs/>
                <w:sz w:val="20"/>
                <w:szCs w:val="20"/>
              </w:rPr>
            </w:pPr>
          </w:p>
        </w:tc>
        <w:tc>
          <w:tcPr>
            <w:tcW w:w="1700" w:type="dxa"/>
            <w:tcBorders>
              <w:top w:val="single" w:sz="4" w:space="0" w:color="auto"/>
              <w:left w:val="single" w:sz="4" w:space="0" w:color="auto"/>
              <w:bottom w:val="single" w:sz="4" w:space="0" w:color="auto"/>
              <w:right w:val="single" w:sz="4" w:space="0" w:color="auto"/>
            </w:tcBorders>
          </w:tcPr>
          <w:p w14:paraId="13786B7D"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GK</w:t>
            </w:r>
          </w:p>
        </w:tc>
        <w:tc>
          <w:tcPr>
            <w:tcW w:w="4677" w:type="dxa"/>
            <w:tcBorders>
              <w:top w:val="single" w:sz="4" w:space="0" w:color="auto"/>
              <w:left w:val="single" w:sz="4" w:space="0" w:color="auto"/>
              <w:bottom w:val="single" w:sz="4" w:space="0" w:color="auto"/>
              <w:right w:val="single" w:sz="4" w:space="0" w:color="auto"/>
            </w:tcBorders>
          </w:tcPr>
          <w:p w14:paraId="0DC06438" w14:textId="43325C20"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Rada Miasta określiła wzór deklaracji o wysokości opłaty za gospodarowanie odpadami komunalnymi składanej przez właścicieli nieruchomości położonych na terenie miasta Stoczek Łukowski.</w:t>
            </w:r>
          </w:p>
          <w:p w14:paraId="28D16899" w14:textId="77777777" w:rsidR="00B54E11" w:rsidRPr="00B54E11" w:rsidRDefault="00B54E11" w:rsidP="00B54E11">
            <w:pPr>
              <w:spacing w:line="240" w:lineRule="auto"/>
              <w:contextualSpacing/>
              <w:rPr>
                <w:rFonts w:ascii="Times New Roman" w:hAnsi="Times New Roman" w:cs="Times New Roman"/>
                <w:bCs/>
                <w:sz w:val="20"/>
                <w:szCs w:val="20"/>
              </w:rPr>
            </w:pPr>
          </w:p>
        </w:tc>
      </w:tr>
      <w:tr w:rsidR="00B54E11" w:rsidRPr="00B54E11" w14:paraId="49C51247" w14:textId="77777777" w:rsidTr="00D64991">
        <w:tc>
          <w:tcPr>
            <w:tcW w:w="645" w:type="dxa"/>
            <w:tcBorders>
              <w:top w:val="single" w:sz="4" w:space="0" w:color="auto"/>
              <w:left w:val="single" w:sz="4" w:space="0" w:color="auto"/>
              <w:bottom w:val="single" w:sz="4" w:space="0" w:color="auto"/>
              <w:right w:val="single" w:sz="4" w:space="0" w:color="auto"/>
            </w:tcBorders>
          </w:tcPr>
          <w:p w14:paraId="04B67576"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27.</w:t>
            </w:r>
          </w:p>
        </w:tc>
        <w:tc>
          <w:tcPr>
            <w:tcW w:w="2469" w:type="dxa"/>
            <w:tcBorders>
              <w:top w:val="single" w:sz="4" w:space="0" w:color="auto"/>
              <w:left w:val="single" w:sz="4" w:space="0" w:color="auto"/>
              <w:bottom w:val="single" w:sz="4" w:space="0" w:color="auto"/>
              <w:right w:val="single" w:sz="4" w:space="0" w:color="auto"/>
            </w:tcBorders>
          </w:tcPr>
          <w:p w14:paraId="66C4EDFB"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XVIII/112/2020</w:t>
            </w:r>
          </w:p>
        </w:tc>
        <w:tc>
          <w:tcPr>
            <w:tcW w:w="4819" w:type="dxa"/>
            <w:tcBorders>
              <w:top w:val="single" w:sz="4" w:space="0" w:color="auto"/>
              <w:left w:val="single" w:sz="4" w:space="0" w:color="auto"/>
              <w:bottom w:val="single" w:sz="4" w:space="0" w:color="auto"/>
              <w:right w:val="single" w:sz="4" w:space="0" w:color="auto"/>
            </w:tcBorders>
          </w:tcPr>
          <w:p w14:paraId="2BEAA647"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W sprawie zmian budżetu miasta na 2020 rok.</w:t>
            </w:r>
          </w:p>
        </w:tc>
        <w:tc>
          <w:tcPr>
            <w:tcW w:w="1700" w:type="dxa"/>
            <w:tcBorders>
              <w:top w:val="single" w:sz="4" w:space="0" w:color="auto"/>
              <w:left w:val="single" w:sz="4" w:space="0" w:color="auto"/>
              <w:bottom w:val="single" w:sz="4" w:space="0" w:color="auto"/>
              <w:right w:val="single" w:sz="4" w:space="0" w:color="auto"/>
            </w:tcBorders>
          </w:tcPr>
          <w:p w14:paraId="63F9C171"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KB</w:t>
            </w:r>
          </w:p>
        </w:tc>
        <w:tc>
          <w:tcPr>
            <w:tcW w:w="4677" w:type="dxa"/>
            <w:tcBorders>
              <w:top w:val="single" w:sz="4" w:space="0" w:color="auto"/>
              <w:left w:val="single" w:sz="4" w:space="0" w:color="auto"/>
              <w:bottom w:val="single" w:sz="4" w:space="0" w:color="auto"/>
              <w:right w:val="single" w:sz="4" w:space="0" w:color="auto"/>
            </w:tcBorders>
          </w:tcPr>
          <w:p w14:paraId="5252B3B5" w14:textId="72904487" w:rsidR="00B54E11" w:rsidRPr="00B54E11" w:rsidRDefault="00B54E11" w:rsidP="0094074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Zmieniono dochody i wydatki budżetu miasta na 2020 rok.</w:t>
            </w:r>
          </w:p>
        </w:tc>
      </w:tr>
      <w:tr w:rsidR="00B54E11" w:rsidRPr="00B54E11" w14:paraId="58AD7DE0" w14:textId="77777777" w:rsidTr="00D64991">
        <w:tc>
          <w:tcPr>
            <w:tcW w:w="14310" w:type="dxa"/>
            <w:gridSpan w:val="5"/>
            <w:tcBorders>
              <w:top w:val="single" w:sz="4" w:space="0" w:color="auto"/>
              <w:left w:val="single" w:sz="4" w:space="0" w:color="auto"/>
              <w:bottom w:val="single" w:sz="4" w:space="0" w:color="auto"/>
              <w:right w:val="single" w:sz="4" w:space="0" w:color="auto"/>
            </w:tcBorders>
          </w:tcPr>
          <w:p w14:paraId="285AFA5F" w14:textId="77777777" w:rsidR="00B54E11" w:rsidRPr="00B54E11" w:rsidRDefault="00B54E11" w:rsidP="00B54E11">
            <w:pPr>
              <w:spacing w:line="240" w:lineRule="auto"/>
              <w:jc w:val="center"/>
              <w:rPr>
                <w:rFonts w:ascii="Times New Roman" w:hAnsi="Times New Roman" w:cs="Times New Roman"/>
                <w:bCs/>
                <w:sz w:val="20"/>
                <w:szCs w:val="20"/>
              </w:rPr>
            </w:pPr>
          </w:p>
          <w:p w14:paraId="4543DA6A"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XIX SESJA RADY MIASTA – 25 CZERWIEC 2020 ROK</w:t>
            </w:r>
          </w:p>
          <w:p w14:paraId="571EEE6C" w14:textId="77777777" w:rsidR="00B54E11" w:rsidRPr="00B54E11" w:rsidRDefault="00B54E11" w:rsidP="00B54E11">
            <w:pPr>
              <w:spacing w:line="240" w:lineRule="auto"/>
              <w:rPr>
                <w:rFonts w:ascii="Times New Roman" w:hAnsi="Times New Roman" w:cs="Times New Roman"/>
                <w:bCs/>
                <w:sz w:val="20"/>
                <w:szCs w:val="20"/>
              </w:rPr>
            </w:pPr>
          </w:p>
        </w:tc>
      </w:tr>
      <w:tr w:rsidR="00B54E11" w:rsidRPr="00B54E11" w14:paraId="0B2C5A9D" w14:textId="77777777" w:rsidTr="00D64991">
        <w:tc>
          <w:tcPr>
            <w:tcW w:w="645" w:type="dxa"/>
            <w:tcBorders>
              <w:top w:val="single" w:sz="4" w:space="0" w:color="auto"/>
              <w:left w:val="single" w:sz="4" w:space="0" w:color="auto"/>
              <w:bottom w:val="single" w:sz="4" w:space="0" w:color="auto"/>
              <w:right w:val="single" w:sz="4" w:space="0" w:color="auto"/>
            </w:tcBorders>
          </w:tcPr>
          <w:p w14:paraId="12C2CFA5"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28.</w:t>
            </w:r>
          </w:p>
        </w:tc>
        <w:tc>
          <w:tcPr>
            <w:tcW w:w="2469" w:type="dxa"/>
            <w:tcBorders>
              <w:top w:val="single" w:sz="4" w:space="0" w:color="auto"/>
              <w:left w:val="single" w:sz="4" w:space="0" w:color="auto"/>
              <w:bottom w:val="single" w:sz="4" w:space="0" w:color="auto"/>
              <w:right w:val="single" w:sz="4" w:space="0" w:color="auto"/>
            </w:tcBorders>
          </w:tcPr>
          <w:p w14:paraId="56A4BB8A"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XIX/113/2020</w:t>
            </w:r>
          </w:p>
          <w:p w14:paraId="08BB8BBB" w14:textId="77777777" w:rsidR="00B54E11" w:rsidRPr="00B54E11" w:rsidRDefault="00B54E11" w:rsidP="00B54E11">
            <w:pPr>
              <w:spacing w:line="240" w:lineRule="auto"/>
              <w:jc w:val="center"/>
              <w:rPr>
                <w:rFonts w:ascii="Times New Roman" w:hAnsi="Times New Roman" w:cs="Times New Roman"/>
                <w:bCs/>
                <w:sz w:val="20"/>
                <w:szCs w:val="20"/>
              </w:rPr>
            </w:pPr>
          </w:p>
        </w:tc>
        <w:tc>
          <w:tcPr>
            <w:tcW w:w="4819" w:type="dxa"/>
            <w:tcBorders>
              <w:top w:val="single" w:sz="4" w:space="0" w:color="auto"/>
              <w:left w:val="single" w:sz="4" w:space="0" w:color="auto"/>
              <w:bottom w:val="single" w:sz="4" w:space="0" w:color="auto"/>
              <w:right w:val="single" w:sz="4" w:space="0" w:color="auto"/>
            </w:tcBorders>
          </w:tcPr>
          <w:p w14:paraId="1DEC3C4F"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W sprawie udzielenia Burmistrzowi Miasta wotum zaufania. </w:t>
            </w:r>
          </w:p>
        </w:tc>
        <w:tc>
          <w:tcPr>
            <w:tcW w:w="1700" w:type="dxa"/>
            <w:tcBorders>
              <w:top w:val="single" w:sz="4" w:space="0" w:color="auto"/>
              <w:left w:val="single" w:sz="4" w:space="0" w:color="auto"/>
              <w:bottom w:val="single" w:sz="4" w:space="0" w:color="auto"/>
              <w:right w:val="single" w:sz="4" w:space="0" w:color="auto"/>
            </w:tcBorders>
          </w:tcPr>
          <w:p w14:paraId="0AD25F18"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KB</w:t>
            </w:r>
          </w:p>
        </w:tc>
        <w:tc>
          <w:tcPr>
            <w:tcW w:w="4677" w:type="dxa"/>
            <w:tcBorders>
              <w:top w:val="single" w:sz="4" w:space="0" w:color="auto"/>
              <w:left w:val="single" w:sz="4" w:space="0" w:color="auto"/>
              <w:bottom w:val="single" w:sz="4" w:space="0" w:color="auto"/>
              <w:right w:val="single" w:sz="4" w:space="0" w:color="auto"/>
            </w:tcBorders>
          </w:tcPr>
          <w:p w14:paraId="0DE7A833" w14:textId="23A1EB47" w:rsidR="00B54E11" w:rsidRPr="00B54E11" w:rsidRDefault="00B54E11" w:rsidP="0094074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Rada Miasta, po rozpatrzeniu raportu o stanie miasta, postanowiła udzielić wotum zaufania Burmistrzowi Miasta Stoczek Łukowski za 2019 rok. </w:t>
            </w:r>
          </w:p>
        </w:tc>
      </w:tr>
      <w:tr w:rsidR="00B54E11" w:rsidRPr="00B54E11" w14:paraId="1809184E" w14:textId="77777777" w:rsidTr="00D64991">
        <w:tc>
          <w:tcPr>
            <w:tcW w:w="645" w:type="dxa"/>
            <w:tcBorders>
              <w:top w:val="single" w:sz="4" w:space="0" w:color="auto"/>
              <w:left w:val="single" w:sz="4" w:space="0" w:color="auto"/>
              <w:bottom w:val="single" w:sz="4" w:space="0" w:color="auto"/>
              <w:right w:val="single" w:sz="4" w:space="0" w:color="auto"/>
            </w:tcBorders>
          </w:tcPr>
          <w:p w14:paraId="3F9CE159"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 xml:space="preserve">29. </w:t>
            </w:r>
          </w:p>
          <w:p w14:paraId="007DE289" w14:textId="77777777" w:rsidR="00B54E11" w:rsidRPr="00B54E11" w:rsidRDefault="00B54E11" w:rsidP="00B54E11">
            <w:pPr>
              <w:spacing w:line="240" w:lineRule="auto"/>
              <w:jc w:val="center"/>
              <w:rPr>
                <w:rFonts w:ascii="Times New Roman" w:hAnsi="Times New Roman" w:cs="Times New Roman"/>
                <w:bCs/>
                <w:sz w:val="20"/>
                <w:szCs w:val="20"/>
              </w:rPr>
            </w:pPr>
          </w:p>
        </w:tc>
        <w:tc>
          <w:tcPr>
            <w:tcW w:w="2469" w:type="dxa"/>
            <w:tcBorders>
              <w:top w:val="single" w:sz="4" w:space="0" w:color="auto"/>
              <w:left w:val="single" w:sz="4" w:space="0" w:color="auto"/>
              <w:bottom w:val="single" w:sz="4" w:space="0" w:color="auto"/>
              <w:right w:val="single" w:sz="4" w:space="0" w:color="auto"/>
            </w:tcBorders>
          </w:tcPr>
          <w:p w14:paraId="78685504"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XIX/114/2020</w:t>
            </w:r>
          </w:p>
          <w:p w14:paraId="559283F2" w14:textId="77777777" w:rsidR="00B54E11" w:rsidRPr="00B54E11" w:rsidRDefault="00B54E11" w:rsidP="00B54E11">
            <w:pPr>
              <w:spacing w:line="240" w:lineRule="auto"/>
              <w:jc w:val="center"/>
              <w:rPr>
                <w:rFonts w:ascii="Times New Roman" w:hAnsi="Times New Roman" w:cs="Times New Roman"/>
                <w:bCs/>
                <w:sz w:val="20"/>
                <w:szCs w:val="20"/>
              </w:rPr>
            </w:pPr>
          </w:p>
        </w:tc>
        <w:tc>
          <w:tcPr>
            <w:tcW w:w="4819" w:type="dxa"/>
            <w:tcBorders>
              <w:top w:val="single" w:sz="4" w:space="0" w:color="auto"/>
              <w:left w:val="single" w:sz="4" w:space="0" w:color="auto"/>
              <w:bottom w:val="single" w:sz="4" w:space="0" w:color="auto"/>
              <w:right w:val="single" w:sz="4" w:space="0" w:color="auto"/>
            </w:tcBorders>
          </w:tcPr>
          <w:p w14:paraId="70DCCC47"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W sprawie rozpatrzenia i zatwierdzenia sprawozdania finansowego wraz ze sprawozdaniem Burmistrza Miasta Stoczek Łukowski z wykonania budżetu miasta za  2019 rok.</w:t>
            </w:r>
          </w:p>
          <w:p w14:paraId="6195B92D" w14:textId="77777777" w:rsidR="00B54E11" w:rsidRPr="00B54E11" w:rsidRDefault="00B54E11" w:rsidP="00B54E11">
            <w:pPr>
              <w:spacing w:line="240" w:lineRule="auto"/>
              <w:rPr>
                <w:rFonts w:ascii="Times New Roman" w:hAnsi="Times New Roman" w:cs="Times New Roman"/>
                <w:bCs/>
                <w:sz w:val="20"/>
                <w:szCs w:val="20"/>
              </w:rPr>
            </w:pPr>
          </w:p>
        </w:tc>
        <w:tc>
          <w:tcPr>
            <w:tcW w:w="1700" w:type="dxa"/>
            <w:tcBorders>
              <w:top w:val="single" w:sz="4" w:space="0" w:color="auto"/>
              <w:left w:val="single" w:sz="4" w:space="0" w:color="auto"/>
              <w:bottom w:val="single" w:sz="4" w:space="0" w:color="auto"/>
              <w:right w:val="single" w:sz="4" w:space="0" w:color="auto"/>
            </w:tcBorders>
          </w:tcPr>
          <w:p w14:paraId="47EDD714"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KB</w:t>
            </w:r>
          </w:p>
        </w:tc>
        <w:tc>
          <w:tcPr>
            <w:tcW w:w="4677" w:type="dxa"/>
            <w:tcBorders>
              <w:top w:val="single" w:sz="4" w:space="0" w:color="auto"/>
              <w:left w:val="single" w:sz="4" w:space="0" w:color="auto"/>
              <w:bottom w:val="single" w:sz="4" w:space="0" w:color="auto"/>
              <w:right w:val="single" w:sz="4" w:space="0" w:color="auto"/>
            </w:tcBorders>
          </w:tcPr>
          <w:p w14:paraId="4325B121" w14:textId="15CBBC91" w:rsidR="00B54E11" w:rsidRPr="00B54E11" w:rsidRDefault="00B54E11" w:rsidP="0094074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Po rozpatrzeniu przedłożonego przez Burmistrza Miasta sprawozdania finansowego wraz ze sprawozdaniem z wykonania budżetu za 2019 rok, Rada Miasta zatwierdziła sprawozdanie finansowe wraz sprawozdaniem z wykonania budżetu za 2019 rok. </w:t>
            </w:r>
          </w:p>
        </w:tc>
      </w:tr>
      <w:tr w:rsidR="00B54E11" w:rsidRPr="00B54E11" w14:paraId="16DA3EBE" w14:textId="77777777" w:rsidTr="00D64991">
        <w:tc>
          <w:tcPr>
            <w:tcW w:w="645" w:type="dxa"/>
            <w:tcBorders>
              <w:top w:val="single" w:sz="4" w:space="0" w:color="auto"/>
              <w:left w:val="single" w:sz="4" w:space="0" w:color="auto"/>
              <w:bottom w:val="single" w:sz="4" w:space="0" w:color="auto"/>
              <w:right w:val="single" w:sz="4" w:space="0" w:color="auto"/>
            </w:tcBorders>
          </w:tcPr>
          <w:p w14:paraId="2FF62F98"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30.</w:t>
            </w:r>
          </w:p>
        </w:tc>
        <w:tc>
          <w:tcPr>
            <w:tcW w:w="2469" w:type="dxa"/>
            <w:tcBorders>
              <w:top w:val="single" w:sz="4" w:space="0" w:color="auto"/>
              <w:left w:val="single" w:sz="4" w:space="0" w:color="auto"/>
              <w:bottom w:val="single" w:sz="4" w:space="0" w:color="auto"/>
              <w:right w:val="single" w:sz="4" w:space="0" w:color="auto"/>
            </w:tcBorders>
          </w:tcPr>
          <w:p w14:paraId="128CAA18"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 xml:space="preserve">XIX/115/2020 </w:t>
            </w:r>
          </w:p>
        </w:tc>
        <w:tc>
          <w:tcPr>
            <w:tcW w:w="4819" w:type="dxa"/>
            <w:tcBorders>
              <w:top w:val="single" w:sz="4" w:space="0" w:color="auto"/>
              <w:left w:val="single" w:sz="4" w:space="0" w:color="auto"/>
              <w:bottom w:val="single" w:sz="4" w:space="0" w:color="auto"/>
              <w:right w:val="single" w:sz="4" w:space="0" w:color="auto"/>
            </w:tcBorders>
          </w:tcPr>
          <w:p w14:paraId="39662652" w14:textId="55F8B388"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W sprawie udzielenia absolutorium Burmistrzowi Miasta Stoczek Łukowski z tytułu wykonania budżetu za 2019 rok.</w:t>
            </w:r>
          </w:p>
          <w:p w14:paraId="1ED8FC32"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14:paraId="054FCCEE"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KB</w:t>
            </w:r>
          </w:p>
        </w:tc>
        <w:tc>
          <w:tcPr>
            <w:tcW w:w="4677" w:type="dxa"/>
            <w:tcBorders>
              <w:top w:val="single" w:sz="4" w:space="0" w:color="auto"/>
              <w:left w:val="single" w:sz="4" w:space="0" w:color="auto"/>
              <w:bottom w:val="single" w:sz="4" w:space="0" w:color="auto"/>
              <w:right w:val="single" w:sz="4" w:space="0" w:color="auto"/>
            </w:tcBorders>
          </w:tcPr>
          <w:p w14:paraId="617573DE"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Po zapoznaniu się ze:</w:t>
            </w:r>
          </w:p>
          <w:p w14:paraId="71EAE855"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 sprawozdaniem z wykonania budżetu za 2019 rok, </w:t>
            </w:r>
          </w:p>
          <w:p w14:paraId="5BDFF92B"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sprawozdaniem finansowym,</w:t>
            </w:r>
          </w:p>
          <w:p w14:paraId="3A66BCDD"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 opiniami Regionalnej Izby Obrachunkowej o sprawozdaniu z wykonania budżetu za   2019 rok oraz o wniosku Komisji Rewizyjnej w sprawie absolutorium, </w:t>
            </w:r>
          </w:p>
          <w:p w14:paraId="126846C0"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 informacją o stanie mienia jednostki samorządu terytorialnego, </w:t>
            </w:r>
          </w:p>
          <w:p w14:paraId="456EECC5"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stanowiskiem Komisji Rewizyjnej Rady Miasta Stoczek Łukowski,</w:t>
            </w:r>
          </w:p>
          <w:p w14:paraId="4B7E242C" w14:textId="143C8502"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lastRenderedPageBreak/>
              <w:t>Rada Miasta udzieliła absolutorium Burmistrzowi Miasta Stoczek Łukowski z tytułu wykonania budżetu za 2019 rok.</w:t>
            </w:r>
          </w:p>
          <w:p w14:paraId="413E8752" w14:textId="77777777" w:rsidR="00B54E11" w:rsidRPr="00B54E11" w:rsidRDefault="00B54E11" w:rsidP="00B54E11">
            <w:pPr>
              <w:spacing w:line="240" w:lineRule="auto"/>
              <w:rPr>
                <w:rFonts w:ascii="Times New Roman" w:hAnsi="Times New Roman" w:cs="Times New Roman"/>
                <w:bCs/>
                <w:sz w:val="20"/>
                <w:szCs w:val="20"/>
              </w:rPr>
            </w:pPr>
          </w:p>
        </w:tc>
      </w:tr>
      <w:tr w:rsidR="00B54E11" w:rsidRPr="00B54E11" w14:paraId="5FDC1A3D" w14:textId="77777777" w:rsidTr="00D64991">
        <w:tc>
          <w:tcPr>
            <w:tcW w:w="645" w:type="dxa"/>
            <w:tcBorders>
              <w:top w:val="single" w:sz="4" w:space="0" w:color="auto"/>
              <w:left w:val="single" w:sz="4" w:space="0" w:color="auto"/>
              <w:bottom w:val="single" w:sz="4" w:space="0" w:color="auto"/>
              <w:right w:val="single" w:sz="4" w:space="0" w:color="auto"/>
            </w:tcBorders>
          </w:tcPr>
          <w:p w14:paraId="4DA5AC5B"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lastRenderedPageBreak/>
              <w:t>31.</w:t>
            </w:r>
          </w:p>
          <w:p w14:paraId="67D1F4C6" w14:textId="77777777" w:rsidR="00B54E11" w:rsidRPr="00B54E11" w:rsidRDefault="00B54E11" w:rsidP="00B54E11">
            <w:pPr>
              <w:spacing w:line="240" w:lineRule="auto"/>
              <w:jc w:val="center"/>
              <w:rPr>
                <w:rFonts w:ascii="Times New Roman" w:hAnsi="Times New Roman" w:cs="Times New Roman"/>
                <w:bCs/>
                <w:sz w:val="20"/>
                <w:szCs w:val="20"/>
              </w:rPr>
            </w:pPr>
          </w:p>
        </w:tc>
        <w:tc>
          <w:tcPr>
            <w:tcW w:w="2469" w:type="dxa"/>
            <w:tcBorders>
              <w:top w:val="single" w:sz="4" w:space="0" w:color="auto"/>
              <w:left w:val="single" w:sz="4" w:space="0" w:color="auto"/>
              <w:bottom w:val="single" w:sz="4" w:space="0" w:color="auto"/>
              <w:right w:val="single" w:sz="4" w:space="0" w:color="auto"/>
            </w:tcBorders>
          </w:tcPr>
          <w:p w14:paraId="7CA84856"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 xml:space="preserve">XIX/116/2020 </w:t>
            </w:r>
          </w:p>
        </w:tc>
        <w:tc>
          <w:tcPr>
            <w:tcW w:w="4819" w:type="dxa"/>
            <w:tcBorders>
              <w:top w:val="single" w:sz="4" w:space="0" w:color="auto"/>
              <w:left w:val="single" w:sz="4" w:space="0" w:color="auto"/>
              <w:bottom w:val="single" w:sz="4" w:space="0" w:color="auto"/>
              <w:right w:val="single" w:sz="4" w:space="0" w:color="auto"/>
            </w:tcBorders>
          </w:tcPr>
          <w:p w14:paraId="1FE78D18" w14:textId="5DED58DD" w:rsidR="00B54E11" w:rsidRPr="00B54E11" w:rsidRDefault="00B54E11" w:rsidP="0094074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W sprawie uchwalenia Gminnego Programu Wspierania Rodziny w Mieście Stoczek Łukowski na lata 2020 – 2022. </w:t>
            </w:r>
          </w:p>
        </w:tc>
        <w:tc>
          <w:tcPr>
            <w:tcW w:w="1700" w:type="dxa"/>
            <w:tcBorders>
              <w:top w:val="single" w:sz="4" w:space="0" w:color="auto"/>
              <w:left w:val="single" w:sz="4" w:space="0" w:color="auto"/>
              <w:bottom w:val="single" w:sz="4" w:space="0" w:color="auto"/>
              <w:right w:val="single" w:sz="4" w:space="0" w:color="auto"/>
            </w:tcBorders>
          </w:tcPr>
          <w:p w14:paraId="111C86EC"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MOPS</w:t>
            </w:r>
          </w:p>
        </w:tc>
        <w:tc>
          <w:tcPr>
            <w:tcW w:w="4677" w:type="dxa"/>
            <w:tcBorders>
              <w:top w:val="single" w:sz="4" w:space="0" w:color="auto"/>
              <w:left w:val="single" w:sz="4" w:space="0" w:color="auto"/>
              <w:bottom w:val="single" w:sz="4" w:space="0" w:color="auto"/>
              <w:right w:val="single" w:sz="4" w:space="0" w:color="auto"/>
            </w:tcBorders>
          </w:tcPr>
          <w:p w14:paraId="16308E9F" w14:textId="440DBBE0" w:rsidR="00B54E11" w:rsidRPr="00B54E11" w:rsidRDefault="00B54E11" w:rsidP="0094074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Rada Miasta uchwaliła Gminny Program Wspierania Rodziny w Mieście Stoczek Łukowski na lata 2020 – 2022. </w:t>
            </w:r>
          </w:p>
        </w:tc>
      </w:tr>
      <w:tr w:rsidR="00B54E11" w:rsidRPr="00B54E11" w14:paraId="25A4A77C" w14:textId="77777777" w:rsidTr="00D64991">
        <w:tc>
          <w:tcPr>
            <w:tcW w:w="645" w:type="dxa"/>
            <w:tcBorders>
              <w:top w:val="single" w:sz="4" w:space="0" w:color="auto"/>
              <w:left w:val="single" w:sz="4" w:space="0" w:color="auto"/>
              <w:bottom w:val="single" w:sz="4" w:space="0" w:color="auto"/>
              <w:right w:val="single" w:sz="4" w:space="0" w:color="auto"/>
            </w:tcBorders>
          </w:tcPr>
          <w:p w14:paraId="19E78402"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32.</w:t>
            </w:r>
          </w:p>
        </w:tc>
        <w:tc>
          <w:tcPr>
            <w:tcW w:w="2469" w:type="dxa"/>
            <w:tcBorders>
              <w:top w:val="single" w:sz="4" w:space="0" w:color="auto"/>
              <w:left w:val="single" w:sz="4" w:space="0" w:color="auto"/>
              <w:bottom w:val="single" w:sz="4" w:space="0" w:color="auto"/>
              <w:right w:val="single" w:sz="4" w:space="0" w:color="auto"/>
            </w:tcBorders>
          </w:tcPr>
          <w:p w14:paraId="61BFFF24"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 xml:space="preserve">XIX/117/2020 </w:t>
            </w:r>
          </w:p>
        </w:tc>
        <w:tc>
          <w:tcPr>
            <w:tcW w:w="4819" w:type="dxa"/>
            <w:tcBorders>
              <w:top w:val="single" w:sz="4" w:space="0" w:color="auto"/>
              <w:left w:val="single" w:sz="4" w:space="0" w:color="auto"/>
              <w:bottom w:val="single" w:sz="4" w:space="0" w:color="auto"/>
              <w:right w:val="single" w:sz="4" w:space="0" w:color="auto"/>
            </w:tcBorders>
          </w:tcPr>
          <w:p w14:paraId="1DABEDAF" w14:textId="77777777" w:rsidR="00B54E11" w:rsidRPr="00B54E11" w:rsidRDefault="00B54E11" w:rsidP="00B54E11">
            <w:pPr>
              <w:rPr>
                <w:rFonts w:ascii="Times New Roman" w:hAnsi="Times New Roman" w:cs="Times New Roman"/>
                <w:bCs/>
                <w:kern w:val="2"/>
                <w:sz w:val="20"/>
                <w:szCs w:val="20"/>
                <w:lang w:eastAsia="hi-IN" w:bidi="hi-IN"/>
              </w:rPr>
            </w:pPr>
            <w:r w:rsidRPr="00B54E11">
              <w:rPr>
                <w:rFonts w:ascii="Times New Roman" w:hAnsi="Times New Roman" w:cs="Times New Roman"/>
                <w:bCs/>
                <w:sz w:val="20"/>
                <w:szCs w:val="20"/>
              </w:rPr>
              <w:t xml:space="preserve">W sprawie </w:t>
            </w:r>
            <w:r w:rsidRPr="00B54E11">
              <w:rPr>
                <w:rFonts w:ascii="Times New Roman" w:hAnsi="Times New Roman" w:cs="Times New Roman"/>
                <w:bCs/>
                <w:kern w:val="2"/>
                <w:sz w:val="20"/>
                <w:szCs w:val="20"/>
                <w:lang w:eastAsia="hi-IN" w:bidi="hi-IN"/>
              </w:rPr>
              <w:t>określenia górnych stawek opłat ponoszonych przez właścicieli nieruchomości, którzy nie są obowiązani do ponoszenia opłat za gospodarowanie odpadami komunalnymi na rzecz gminy, za usługi w zakresie odbierania odpadów komunalnych oraz opróżniania zbiorników bezodpływowych i transport nieczystości ciekłych</w:t>
            </w:r>
          </w:p>
          <w:p w14:paraId="67CA11BD" w14:textId="77777777" w:rsidR="00B54E11" w:rsidRPr="00B54E11" w:rsidRDefault="00B54E11" w:rsidP="00B54E11">
            <w:pPr>
              <w:spacing w:line="240" w:lineRule="auto"/>
              <w:rPr>
                <w:rFonts w:ascii="Times New Roman" w:hAnsi="Times New Roman" w:cs="Times New Roman"/>
                <w:bCs/>
                <w:sz w:val="20"/>
                <w:szCs w:val="20"/>
              </w:rPr>
            </w:pPr>
          </w:p>
          <w:p w14:paraId="4E175E38" w14:textId="77777777" w:rsidR="00B54E11" w:rsidRPr="00B54E11" w:rsidRDefault="00B54E11" w:rsidP="00B54E11">
            <w:pPr>
              <w:spacing w:line="240" w:lineRule="auto"/>
              <w:rPr>
                <w:rFonts w:ascii="Times New Roman" w:hAnsi="Times New Roman" w:cs="Times New Roman"/>
                <w:bCs/>
                <w:sz w:val="20"/>
                <w:szCs w:val="20"/>
              </w:rPr>
            </w:pPr>
          </w:p>
        </w:tc>
        <w:tc>
          <w:tcPr>
            <w:tcW w:w="1700" w:type="dxa"/>
            <w:tcBorders>
              <w:top w:val="single" w:sz="4" w:space="0" w:color="auto"/>
              <w:left w:val="single" w:sz="4" w:space="0" w:color="auto"/>
              <w:bottom w:val="single" w:sz="4" w:space="0" w:color="auto"/>
              <w:right w:val="single" w:sz="4" w:space="0" w:color="auto"/>
            </w:tcBorders>
          </w:tcPr>
          <w:p w14:paraId="71866D06"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GK</w:t>
            </w:r>
          </w:p>
        </w:tc>
        <w:tc>
          <w:tcPr>
            <w:tcW w:w="4677" w:type="dxa"/>
            <w:tcBorders>
              <w:top w:val="single" w:sz="4" w:space="0" w:color="auto"/>
              <w:left w:val="single" w:sz="4" w:space="0" w:color="auto"/>
              <w:bottom w:val="single" w:sz="4" w:space="0" w:color="auto"/>
              <w:right w:val="single" w:sz="4" w:space="0" w:color="auto"/>
            </w:tcBorders>
          </w:tcPr>
          <w:p w14:paraId="4D11617C" w14:textId="77777777" w:rsidR="00B54E11" w:rsidRPr="00B54E11" w:rsidRDefault="00B54E11" w:rsidP="00B54E11">
            <w:pPr>
              <w:spacing w:line="240" w:lineRule="auto"/>
              <w:rPr>
                <w:rFonts w:ascii="Times New Roman" w:hAnsi="Times New Roman" w:cs="Times New Roman"/>
                <w:bCs/>
                <w:kern w:val="2"/>
                <w:sz w:val="20"/>
                <w:szCs w:val="20"/>
                <w:lang w:eastAsia="hi-IN" w:bidi="hi-IN"/>
              </w:rPr>
            </w:pPr>
            <w:r w:rsidRPr="00B54E11">
              <w:rPr>
                <w:rFonts w:ascii="Times New Roman" w:hAnsi="Times New Roman" w:cs="Times New Roman"/>
                <w:bCs/>
                <w:sz w:val="20"/>
                <w:szCs w:val="20"/>
              </w:rPr>
              <w:t>Rada Miasta u</w:t>
            </w:r>
            <w:r w:rsidRPr="00B54E11">
              <w:rPr>
                <w:rFonts w:ascii="Times New Roman" w:hAnsi="Times New Roman" w:cs="Times New Roman"/>
                <w:bCs/>
                <w:kern w:val="2"/>
                <w:sz w:val="20"/>
                <w:szCs w:val="20"/>
                <w:lang w:eastAsia="hi-IN" w:bidi="hi-IN"/>
              </w:rPr>
              <w:t>staliła górną stawkę opłaty ponoszonej przez właścicieli nieruchomości za usługi w zakresie opróżniania zbiorników bezodpływowych i transportu nieczystości ciekłych na terenie Miasta Stoczek Łukowski w wysokości 45,00 zł brutto za 1 m</w:t>
            </w:r>
            <w:r w:rsidRPr="00B54E11">
              <w:rPr>
                <w:rFonts w:ascii="Times New Roman" w:hAnsi="Times New Roman" w:cs="Times New Roman"/>
                <w:bCs/>
                <w:kern w:val="2"/>
                <w:sz w:val="20"/>
                <w:szCs w:val="20"/>
                <w:vertAlign w:val="superscript"/>
                <w:lang w:eastAsia="hi-IN" w:bidi="hi-IN"/>
              </w:rPr>
              <w:t xml:space="preserve">3 </w:t>
            </w:r>
            <w:r w:rsidRPr="00B54E11">
              <w:rPr>
                <w:rFonts w:ascii="Times New Roman" w:hAnsi="Times New Roman" w:cs="Times New Roman"/>
                <w:bCs/>
                <w:kern w:val="2"/>
                <w:sz w:val="20"/>
                <w:szCs w:val="20"/>
                <w:lang w:eastAsia="hi-IN" w:bidi="hi-IN"/>
              </w:rPr>
              <w:t>nieczystości ciekłych.</w:t>
            </w:r>
          </w:p>
          <w:p w14:paraId="2ED5B7E0" w14:textId="77777777" w:rsidR="00B54E11" w:rsidRPr="00B54E11" w:rsidRDefault="00B54E11" w:rsidP="00B54E11">
            <w:pPr>
              <w:widowControl w:val="0"/>
              <w:suppressAutoHyphens/>
              <w:spacing w:line="240" w:lineRule="auto"/>
              <w:rPr>
                <w:rFonts w:ascii="Times New Roman" w:hAnsi="Times New Roman" w:cs="Times New Roman"/>
                <w:bCs/>
                <w:kern w:val="2"/>
                <w:sz w:val="20"/>
                <w:szCs w:val="20"/>
                <w:lang w:eastAsia="hi-IN" w:bidi="hi-IN"/>
              </w:rPr>
            </w:pPr>
            <w:r w:rsidRPr="00B54E11">
              <w:rPr>
                <w:rFonts w:ascii="Times New Roman" w:hAnsi="Times New Roman" w:cs="Times New Roman"/>
                <w:bCs/>
                <w:kern w:val="2"/>
                <w:sz w:val="20"/>
                <w:szCs w:val="20"/>
                <w:lang w:eastAsia="hi-IN" w:bidi="hi-IN"/>
              </w:rPr>
              <w:t>Ponadto określono górne stawki opłat ponoszone przez właścicieli nieruchomości, którzy nie są obowiązani do ponoszenia opłat za gospodarowanie odpadami komunalnymi na rzecz gminy, za usługi odbierania odpadów komunalnych, w wysokości brutto:</w:t>
            </w:r>
          </w:p>
          <w:p w14:paraId="57FBE072" w14:textId="77777777" w:rsidR="00B54E11" w:rsidRPr="00B54E11" w:rsidRDefault="00B54E11" w:rsidP="00B54E11">
            <w:pPr>
              <w:widowControl w:val="0"/>
              <w:suppressAutoHyphens/>
              <w:spacing w:line="240" w:lineRule="auto"/>
              <w:rPr>
                <w:rFonts w:ascii="Times New Roman" w:hAnsi="Times New Roman" w:cs="Times New Roman"/>
                <w:bCs/>
                <w:kern w:val="2"/>
                <w:sz w:val="20"/>
                <w:szCs w:val="20"/>
                <w:lang w:eastAsia="hi-IN" w:bidi="hi-IN"/>
              </w:rPr>
            </w:pPr>
            <w:r w:rsidRPr="00B54E11">
              <w:rPr>
                <w:rFonts w:ascii="Times New Roman" w:hAnsi="Times New Roman" w:cs="Times New Roman"/>
                <w:bCs/>
                <w:kern w:val="2"/>
                <w:sz w:val="20"/>
                <w:szCs w:val="20"/>
                <w:lang w:eastAsia="hi-IN" w:bidi="hi-IN"/>
              </w:rPr>
              <w:t>1. za jednorazowe odebranie odpadów komunalnych gromadzonych w pojemnikach ustala się opłaty za pojemnik o określonej pojemności:</w:t>
            </w:r>
          </w:p>
          <w:p w14:paraId="74DE479C" w14:textId="77777777" w:rsidR="00B54E11" w:rsidRPr="00B54E11" w:rsidRDefault="00B54E11" w:rsidP="00B54E11">
            <w:pPr>
              <w:widowControl w:val="0"/>
              <w:suppressAutoHyphens/>
              <w:spacing w:line="240" w:lineRule="auto"/>
              <w:rPr>
                <w:rFonts w:ascii="Times New Roman" w:hAnsi="Times New Roman" w:cs="Times New Roman"/>
                <w:bCs/>
                <w:kern w:val="2"/>
                <w:sz w:val="20"/>
                <w:szCs w:val="20"/>
                <w:lang w:eastAsia="hi-IN" w:bidi="hi-IN"/>
              </w:rPr>
            </w:pPr>
            <w:r w:rsidRPr="00B54E11">
              <w:rPr>
                <w:rFonts w:ascii="Times New Roman" w:hAnsi="Times New Roman" w:cs="Times New Roman"/>
                <w:bCs/>
                <w:kern w:val="2"/>
                <w:sz w:val="20"/>
                <w:szCs w:val="20"/>
                <w:lang w:eastAsia="hi-IN" w:bidi="hi-IN"/>
              </w:rPr>
              <w:t>1) o pojemności 120 l w wysokości 30,00 zł;</w:t>
            </w:r>
          </w:p>
          <w:p w14:paraId="0E6E0F7B" w14:textId="77777777" w:rsidR="00B54E11" w:rsidRPr="00B54E11" w:rsidRDefault="00B54E11" w:rsidP="00B54E11">
            <w:pPr>
              <w:widowControl w:val="0"/>
              <w:suppressAutoHyphens/>
              <w:spacing w:line="240" w:lineRule="auto"/>
              <w:rPr>
                <w:rFonts w:ascii="Times New Roman" w:hAnsi="Times New Roman" w:cs="Times New Roman"/>
                <w:bCs/>
                <w:kern w:val="2"/>
                <w:sz w:val="20"/>
                <w:szCs w:val="20"/>
                <w:lang w:eastAsia="hi-IN" w:bidi="hi-IN"/>
              </w:rPr>
            </w:pPr>
            <w:r w:rsidRPr="00B54E11">
              <w:rPr>
                <w:rFonts w:ascii="Times New Roman" w:hAnsi="Times New Roman" w:cs="Times New Roman"/>
                <w:bCs/>
                <w:kern w:val="2"/>
                <w:sz w:val="20"/>
                <w:szCs w:val="20"/>
                <w:lang w:eastAsia="hi-IN" w:bidi="hi-IN"/>
              </w:rPr>
              <w:t>2) o pojemności 240 l w wysokości 60,00 zł;</w:t>
            </w:r>
          </w:p>
          <w:p w14:paraId="2F549310" w14:textId="0B930A17" w:rsidR="00B54E11" w:rsidRPr="00B54E11" w:rsidRDefault="00B54E11" w:rsidP="00B54E11">
            <w:pPr>
              <w:widowControl w:val="0"/>
              <w:suppressAutoHyphens/>
              <w:spacing w:line="240" w:lineRule="auto"/>
              <w:rPr>
                <w:rFonts w:ascii="Times New Roman" w:hAnsi="Times New Roman" w:cs="Times New Roman"/>
                <w:bCs/>
                <w:kern w:val="2"/>
                <w:sz w:val="20"/>
                <w:szCs w:val="20"/>
                <w:lang w:eastAsia="hi-IN" w:bidi="hi-IN"/>
              </w:rPr>
            </w:pPr>
            <w:r w:rsidRPr="00B54E11">
              <w:rPr>
                <w:rFonts w:ascii="Times New Roman" w:hAnsi="Times New Roman" w:cs="Times New Roman"/>
                <w:bCs/>
                <w:kern w:val="2"/>
                <w:sz w:val="20"/>
                <w:szCs w:val="20"/>
                <w:lang w:eastAsia="hi-IN" w:bidi="hi-IN"/>
              </w:rPr>
              <w:t>3) o pojemności 1 100 l w wysokości 160,00 zł;</w:t>
            </w:r>
          </w:p>
          <w:p w14:paraId="5A9A9B30" w14:textId="6E478259" w:rsidR="00B54E11" w:rsidRPr="00B54E11" w:rsidRDefault="00B54E11" w:rsidP="00B54E11">
            <w:pPr>
              <w:widowControl w:val="0"/>
              <w:suppressAutoHyphens/>
              <w:spacing w:line="240" w:lineRule="auto"/>
              <w:rPr>
                <w:rFonts w:ascii="Times New Roman" w:hAnsi="Times New Roman" w:cs="Times New Roman"/>
                <w:bCs/>
                <w:kern w:val="2"/>
                <w:sz w:val="20"/>
                <w:szCs w:val="20"/>
                <w:lang w:eastAsia="hi-IN" w:bidi="hi-IN"/>
              </w:rPr>
            </w:pPr>
            <w:r w:rsidRPr="00B54E11">
              <w:rPr>
                <w:rFonts w:ascii="Times New Roman" w:hAnsi="Times New Roman" w:cs="Times New Roman"/>
                <w:bCs/>
                <w:kern w:val="2"/>
                <w:sz w:val="20"/>
                <w:szCs w:val="20"/>
                <w:lang w:eastAsia="hi-IN" w:bidi="hi-IN"/>
              </w:rPr>
              <w:t>4) o pojemności 2 500 l w wysokości 400,00 zł;</w:t>
            </w:r>
          </w:p>
          <w:p w14:paraId="78405A20" w14:textId="38D9677D" w:rsidR="00B54E11" w:rsidRPr="00B54E11" w:rsidRDefault="00B54E11" w:rsidP="00B54E11">
            <w:pPr>
              <w:widowControl w:val="0"/>
              <w:suppressAutoHyphens/>
              <w:spacing w:line="240" w:lineRule="auto"/>
              <w:rPr>
                <w:rFonts w:ascii="Times New Roman" w:hAnsi="Times New Roman" w:cs="Times New Roman"/>
                <w:bCs/>
                <w:kern w:val="2"/>
                <w:sz w:val="20"/>
                <w:szCs w:val="20"/>
                <w:lang w:eastAsia="hi-IN" w:bidi="hi-IN"/>
              </w:rPr>
            </w:pPr>
            <w:r w:rsidRPr="00B54E11">
              <w:rPr>
                <w:rFonts w:ascii="Times New Roman" w:hAnsi="Times New Roman" w:cs="Times New Roman"/>
                <w:bCs/>
                <w:kern w:val="2"/>
                <w:sz w:val="20"/>
                <w:szCs w:val="20"/>
                <w:lang w:eastAsia="hi-IN" w:bidi="hi-IN"/>
              </w:rPr>
              <w:t>5) o pojemności 5 000 l w wysokości 800,00 zł.</w:t>
            </w:r>
          </w:p>
          <w:p w14:paraId="57CE67B9" w14:textId="43C61D69" w:rsidR="00B54E11" w:rsidRPr="00B54E11" w:rsidRDefault="00B54E11" w:rsidP="00B54E11">
            <w:pPr>
              <w:widowControl w:val="0"/>
              <w:suppressAutoHyphens/>
              <w:spacing w:line="240" w:lineRule="auto"/>
              <w:rPr>
                <w:rFonts w:ascii="Times New Roman" w:hAnsi="Times New Roman" w:cs="Times New Roman"/>
                <w:bCs/>
                <w:kern w:val="2"/>
                <w:sz w:val="20"/>
                <w:szCs w:val="20"/>
                <w:lang w:eastAsia="hi-IN" w:bidi="hi-IN"/>
              </w:rPr>
            </w:pPr>
            <w:r w:rsidRPr="00B54E11">
              <w:rPr>
                <w:rFonts w:ascii="Times New Roman" w:hAnsi="Times New Roman" w:cs="Times New Roman"/>
                <w:bCs/>
                <w:kern w:val="2"/>
                <w:sz w:val="20"/>
                <w:szCs w:val="20"/>
                <w:lang w:eastAsia="hi-IN" w:bidi="hi-IN"/>
              </w:rPr>
              <w:t>2. za jednorazowe odebranie odpadów komunalnych, które nie są zbierane i odbierane w sposób selektywny, ustala się podwyższone stawki opłat za pojemniki                      o określonej pojemności :</w:t>
            </w:r>
          </w:p>
          <w:p w14:paraId="246E05D7" w14:textId="77777777" w:rsidR="00B54E11" w:rsidRPr="00B54E11" w:rsidRDefault="00B54E11" w:rsidP="00B54E11">
            <w:pPr>
              <w:widowControl w:val="0"/>
              <w:suppressAutoHyphens/>
              <w:spacing w:line="240" w:lineRule="auto"/>
              <w:rPr>
                <w:rFonts w:ascii="Times New Roman" w:hAnsi="Times New Roman" w:cs="Times New Roman"/>
                <w:bCs/>
                <w:kern w:val="2"/>
                <w:sz w:val="20"/>
                <w:szCs w:val="20"/>
                <w:lang w:eastAsia="hi-IN" w:bidi="hi-IN"/>
              </w:rPr>
            </w:pPr>
            <w:r w:rsidRPr="00B54E11">
              <w:rPr>
                <w:rFonts w:ascii="Times New Roman" w:hAnsi="Times New Roman" w:cs="Times New Roman"/>
                <w:bCs/>
                <w:kern w:val="2"/>
                <w:sz w:val="20"/>
                <w:szCs w:val="20"/>
                <w:lang w:eastAsia="hi-IN" w:bidi="hi-IN"/>
              </w:rPr>
              <w:t>1) o pojemności 120 l w wysokości 90,00 zł;</w:t>
            </w:r>
          </w:p>
          <w:p w14:paraId="2BE2D695" w14:textId="77777777" w:rsidR="00B54E11" w:rsidRPr="00B54E11" w:rsidRDefault="00B54E11" w:rsidP="00B54E11">
            <w:pPr>
              <w:widowControl w:val="0"/>
              <w:suppressAutoHyphens/>
              <w:spacing w:line="240" w:lineRule="auto"/>
              <w:rPr>
                <w:rFonts w:ascii="Times New Roman" w:hAnsi="Times New Roman" w:cs="Times New Roman"/>
                <w:bCs/>
                <w:kern w:val="2"/>
                <w:sz w:val="20"/>
                <w:szCs w:val="20"/>
                <w:lang w:eastAsia="hi-IN" w:bidi="hi-IN"/>
              </w:rPr>
            </w:pPr>
            <w:r w:rsidRPr="00B54E11">
              <w:rPr>
                <w:rFonts w:ascii="Times New Roman" w:hAnsi="Times New Roman" w:cs="Times New Roman"/>
                <w:bCs/>
                <w:kern w:val="2"/>
                <w:sz w:val="20"/>
                <w:szCs w:val="20"/>
                <w:lang w:eastAsia="hi-IN" w:bidi="hi-IN"/>
              </w:rPr>
              <w:t>2) o pojemności 240 l w wysokości 180,00 zł;</w:t>
            </w:r>
          </w:p>
          <w:p w14:paraId="384EE4ED" w14:textId="521B46D9" w:rsidR="00B54E11" w:rsidRPr="00B54E11" w:rsidRDefault="00B54E11" w:rsidP="00B54E11">
            <w:pPr>
              <w:widowControl w:val="0"/>
              <w:suppressAutoHyphens/>
              <w:spacing w:line="240" w:lineRule="auto"/>
              <w:rPr>
                <w:rFonts w:ascii="Times New Roman" w:hAnsi="Times New Roman" w:cs="Times New Roman"/>
                <w:bCs/>
                <w:kern w:val="2"/>
                <w:sz w:val="20"/>
                <w:szCs w:val="20"/>
                <w:lang w:eastAsia="hi-IN" w:bidi="hi-IN"/>
              </w:rPr>
            </w:pPr>
            <w:r w:rsidRPr="00B54E11">
              <w:rPr>
                <w:rFonts w:ascii="Times New Roman" w:hAnsi="Times New Roman" w:cs="Times New Roman"/>
                <w:bCs/>
                <w:kern w:val="2"/>
                <w:sz w:val="20"/>
                <w:szCs w:val="20"/>
                <w:lang w:eastAsia="hi-IN" w:bidi="hi-IN"/>
              </w:rPr>
              <w:t>3) o pojemności 1 100 l w wysokości 480,00 zł;</w:t>
            </w:r>
          </w:p>
          <w:p w14:paraId="45B126EC" w14:textId="23D8C394" w:rsidR="00B54E11" w:rsidRPr="00B54E11" w:rsidRDefault="00B54E11" w:rsidP="00B54E11">
            <w:pPr>
              <w:widowControl w:val="0"/>
              <w:suppressAutoHyphens/>
              <w:spacing w:line="240" w:lineRule="auto"/>
              <w:rPr>
                <w:rFonts w:ascii="Times New Roman" w:hAnsi="Times New Roman" w:cs="Times New Roman"/>
                <w:bCs/>
                <w:kern w:val="2"/>
                <w:sz w:val="20"/>
                <w:szCs w:val="20"/>
                <w:lang w:eastAsia="hi-IN" w:bidi="hi-IN"/>
              </w:rPr>
            </w:pPr>
            <w:r w:rsidRPr="00B54E11">
              <w:rPr>
                <w:rFonts w:ascii="Times New Roman" w:hAnsi="Times New Roman" w:cs="Times New Roman"/>
                <w:bCs/>
                <w:kern w:val="2"/>
                <w:sz w:val="20"/>
                <w:szCs w:val="20"/>
                <w:lang w:eastAsia="hi-IN" w:bidi="hi-IN"/>
              </w:rPr>
              <w:t>4) o pojemności 2 500 l w wysokości 1.200,00 zł;</w:t>
            </w:r>
          </w:p>
          <w:p w14:paraId="382F08DF" w14:textId="7A84A6E2" w:rsidR="00B54E11" w:rsidRPr="00B54E11" w:rsidRDefault="00B54E11" w:rsidP="00B54E11">
            <w:pPr>
              <w:widowControl w:val="0"/>
              <w:suppressAutoHyphens/>
              <w:spacing w:line="240" w:lineRule="auto"/>
              <w:rPr>
                <w:rFonts w:ascii="Times New Roman" w:hAnsi="Times New Roman" w:cs="Times New Roman"/>
                <w:bCs/>
                <w:kern w:val="2"/>
                <w:sz w:val="20"/>
                <w:szCs w:val="20"/>
                <w:lang w:eastAsia="hi-IN" w:bidi="hi-IN"/>
              </w:rPr>
            </w:pPr>
            <w:r w:rsidRPr="00B54E11">
              <w:rPr>
                <w:rFonts w:ascii="Times New Roman" w:hAnsi="Times New Roman" w:cs="Times New Roman"/>
                <w:bCs/>
                <w:kern w:val="2"/>
                <w:sz w:val="20"/>
                <w:szCs w:val="20"/>
                <w:lang w:eastAsia="hi-IN" w:bidi="hi-IN"/>
              </w:rPr>
              <w:t>5) o pojemności 5 000 l w wysokości 2.400,00 zł.</w:t>
            </w:r>
          </w:p>
          <w:p w14:paraId="7F742461" w14:textId="77777777" w:rsidR="00B54E11" w:rsidRPr="00B54E11" w:rsidRDefault="00B54E11" w:rsidP="00B54E11">
            <w:pPr>
              <w:spacing w:line="240" w:lineRule="auto"/>
              <w:rPr>
                <w:rFonts w:ascii="Times New Roman" w:hAnsi="Times New Roman" w:cs="Times New Roman"/>
                <w:bCs/>
                <w:sz w:val="20"/>
                <w:szCs w:val="20"/>
              </w:rPr>
            </w:pPr>
          </w:p>
        </w:tc>
      </w:tr>
      <w:tr w:rsidR="00B54E11" w:rsidRPr="00B54E11" w14:paraId="53D03A86" w14:textId="77777777" w:rsidTr="00D64991">
        <w:tc>
          <w:tcPr>
            <w:tcW w:w="645" w:type="dxa"/>
            <w:tcBorders>
              <w:top w:val="single" w:sz="4" w:space="0" w:color="auto"/>
              <w:left w:val="single" w:sz="4" w:space="0" w:color="auto"/>
              <w:bottom w:val="single" w:sz="4" w:space="0" w:color="auto"/>
              <w:right w:val="single" w:sz="4" w:space="0" w:color="auto"/>
            </w:tcBorders>
          </w:tcPr>
          <w:p w14:paraId="38B9F878"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33.</w:t>
            </w:r>
          </w:p>
        </w:tc>
        <w:tc>
          <w:tcPr>
            <w:tcW w:w="2469" w:type="dxa"/>
            <w:tcBorders>
              <w:top w:val="single" w:sz="4" w:space="0" w:color="auto"/>
              <w:left w:val="single" w:sz="4" w:space="0" w:color="auto"/>
              <w:bottom w:val="single" w:sz="4" w:space="0" w:color="auto"/>
              <w:right w:val="single" w:sz="4" w:space="0" w:color="auto"/>
            </w:tcBorders>
          </w:tcPr>
          <w:p w14:paraId="517DE4D1"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XIX/118/2020</w:t>
            </w:r>
          </w:p>
        </w:tc>
        <w:tc>
          <w:tcPr>
            <w:tcW w:w="4819" w:type="dxa"/>
            <w:tcBorders>
              <w:top w:val="single" w:sz="4" w:space="0" w:color="auto"/>
              <w:left w:val="single" w:sz="4" w:space="0" w:color="auto"/>
              <w:bottom w:val="single" w:sz="4" w:space="0" w:color="auto"/>
              <w:right w:val="single" w:sz="4" w:space="0" w:color="auto"/>
            </w:tcBorders>
          </w:tcPr>
          <w:p w14:paraId="65BFFBDE"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W sprawie udzielenia pomocy finansowej Samodzielnemu Publicznemu Zakładowi Opieki Zdrowotnej w Łukowie. </w:t>
            </w:r>
          </w:p>
        </w:tc>
        <w:tc>
          <w:tcPr>
            <w:tcW w:w="1700" w:type="dxa"/>
            <w:tcBorders>
              <w:top w:val="single" w:sz="4" w:space="0" w:color="auto"/>
              <w:left w:val="single" w:sz="4" w:space="0" w:color="auto"/>
              <w:bottom w:val="single" w:sz="4" w:space="0" w:color="auto"/>
              <w:right w:val="single" w:sz="4" w:space="0" w:color="auto"/>
            </w:tcBorders>
          </w:tcPr>
          <w:p w14:paraId="112E5A9A"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KB</w:t>
            </w:r>
          </w:p>
        </w:tc>
        <w:tc>
          <w:tcPr>
            <w:tcW w:w="4677" w:type="dxa"/>
            <w:tcBorders>
              <w:top w:val="single" w:sz="4" w:space="0" w:color="auto"/>
              <w:left w:val="single" w:sz="4" w:space="0" w:color="auto"/>
              <w:bottom w:val="single" w:sz="4" w:space="0" w:color="auto"/>
              <w:right w:val="single" w:sz="4" w:space="0" w:color="auto"/>
            </w:tcBorders>
          </w:tcPr>
          <w:p w14:paraId="3A568F73" w14:textId="26D0B88D" w:rsidR="00B54E11" w:rsidRPr="00B54E11" w:rsidRDefault="00B54E11" w:rsidP="00B54E11">
            <w:pPr>
              <w:widowControl w:val="0"/>
              <w:suppressAutoHyphens/>
              <w:spacing w:line="240" w:lineRule="auto"/>
              <w:rPr>
                <w:rFonts w:ascii="Times New Roman" w:hAnsi="Times New Roman" w:cs="Times New Roman"/>
                <w:bCs/>
                <w:kern w:val="2"/>
                <w:sz w:val="20"/>
                <w:szCs w:val="20"/>
                <w:lang w:eastAsia="hi-IN" w:bidi="hi-IN"/>
              </w:rPr>
            </w:pPr>
            <w:bookmarkStart w:id="6" w:name="_Hlk72151941"/>
            <w:r w:rsidRPr="00B54E11">
              <w:rPr>
                <w:rFonts w:ascii="Times New Roman" w:hAnsi="Times New Roman" w:cs="Times New Roman"/>
                <w:bCs/>
                <w:kern w:val="2"/>
                <w:sz w:val="20"/>
                <w:szCs w:val="20"/>
                <w:lang w:eastAsia="hi-IN" w:bidi="hi-IN"/>
              </w:rPr>
              <w:t xml:space="preserve">Rada Miasta udzieliła z budżetu miasta Stoczek Łukowski pomocy finansowej w wysokości 5.136,00 zł Samodzielnemu Publicznemu Zakładowi Opieki </w:t>
            </w:r>
            <w:r w:rsidRPr="00B54E11">
              <w:rPr>
                <w:rFonts w:ascii="Times New Roman" w:hAnsi="Times New Roman" w:cs="Times New Roman"/>
                <w:bCs/>
                <w:kern w:val="2"/>
                <w:sz w:val="20"/>
                <w:szCs w:val="20"/>
                <w:lang w:eastAsia="hi-IN" w:bidi="hi-IN"/>
              </w:rPr>
              <w:lastRenderedPageBreak/>
              <w:t>Zdrowotnej w Łukowie z przeznaczeniem na zakup aparatury i sprzętu medycznego.</w:t>
            </w:r>
          </w:p>
          <w:bookmarkEnd w:id="6"/>
          <w:p w14:paraId="25CA0FE3" w14:textId="77777777" w:rsidR="00B54E11" w:rsidRPr="00B54E11" w:rsidRDefault="00B54E11" w:rsidP="00B54E11">
            <w:pPr>
              <w:widowControl w:val="0"/>
              <w:suppressAutoHyphens/>
              <w:spacing w:line="240" w:lineRule="auto"/>
              <w:rPr>
                <w:rFonts w:ascii="Times New Roman" w:hAnsi="Times New Roman" w:cs="Times New Roman"/>
                <w:bCs/>
                <w:sz w:val="20"/>
                <w:szCs w:val="20"/>
              </w:rPr>
            </w:pPr>
          </w:p>
        </w:tc>
      </w:tr>
      <w:tr w:rsidR="00B54E11" w:rsidRPr="00B54E11" w14:paraId="78E0D695" w14:textId="77777777" w:rsidTr="00D64991">
        <w:tc>
          <w:tcPr>
            <w:tcW w:w="645" w:type="dxa"/>
            <w:tcBorders>
              <w:top w:val="single" w:sz="4" w:space="0" w:color="auto"/>
              <w:left w:val="single" w:sz="4" w:space="0" w:color="auto"/>
              <w:bottom w:val="single" w:sz="4" w:space="0" w:color="auto"/>
              <w:right w:val="single" w:sz="4" w:space="0" w:color="auto"/>
            </w:tcBorders>
          </w:tcPr>
          <w:p w14:paraId="76621652"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lastRenderedPageBreak/>
              <w:t>34.</w:t>
            </w:r>
          </w:p>
          <w:p w14:paraId="2BFF3A5B" w14:textId="77777777" w:rsidR="00B54E11" w:rsidRPr="00B54E11" w:rsidRDefault="00B54E11" w:rsidP="00B54E11">
            <w:pPr>
              <w:spacing w:line="240" w:lineRule="auto"/>
              <w:jc w:val="center"/>
              <w:rPr>
                <w:rFonts w:ascii="Times New Roman" w:hAnsi="Times New Roman" w:cs="Times New Roman"/>
                <w:bCs/>
                <w:sz w:val="20"/>
                <w:szCs w:val="20"/>
              </w:rPr>
            </w:pPr>
          </w:p>
        </w:tc>
        <w:tc>
          <w:tcPr>
            <w:tcW w:w="2469" w:type="dxa"/>
            <w:tcBorders>
              <w:top w:val="single" w:sz="4" w:space="0" w:color="auto"/>
              <w:left w:val="single" w:sz="4" w:space="0" w:color="auto"/>
              <w:bottom w:val="single" w:sz="4" w:space="0" w:color="auto"/>
              <w:right w:val="single" w:sz="4" w:space="0" w:color="auto"/>
            </w:tcBorders>
          </w:tcPr>
          <w:p w14:paraId="796E848E"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XIX/119/2020</w:t>
            </w:r>
          </w:p>
        </w:tc>
        <w:tc>
          <w:tcPr>
            <w:tcW w:w="4819" w:type="dxa"/>
            <w:tcBorders>
              <w:top w:val="single" w:sz="4" w:space="0" w:color="auto"/>
              <w:left w:val="single" w:sz="4" w:space="0" w:color="auto"/>
              <w:bottom w:val="single" w:sz="4" w:space="0" w:color="auto"/>
              <w:right w:val="single" w:sz="4" w:space="0" w:color="auto"/>
            </w:tcBorders>
          </w:tcPr>
          <w:p w14:paraId="1FE03113"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W sprawie zmian budżetu miasta na 2020 rok.</w:t>
            </w:r>
          </w:p>
        </w:tc>
        <w:tc>
          <w:tcPr>
            <w:tcW w:w="1700" w:type="dxa"/>
            <w:tcBorders>
              <w:top w:val="single" w:sz="4" w:space="0" w:color="auto"/>
              <w:left w:val="single" w:sz="4" w:space="0" w:color="auto"/>
              <w:bottom w:val="single" w:sz="4" w:space="0" w:color="auto"/>
              <w:right w:val="single" w:sz="4" w:space="0" w:color="auto"/>
            </w:tcBorders>
          </w:tcPr>
          <w:p w14:paraId="76C7788C"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KB</w:t>
            </w:r>
          </w:p>
        </w:tc>
        <w:tc>
          <w:tcPr>
            <w:tcW w:w="4677" w:type="dxa"/>
            <w:tcBorders>
              <w:top w:val="single" w:sz="4" w:space="0" w:color="auto"/>
              <w:left w:val="single" w:sz="4" w:space="0" w:color="auto"/>
              <w:bottom w:val="single" w:sz="4" w:space="0" w:color="auto"/>
              <w:right w:val="single" w:sz="4" w:space="0" w:color="auto"/>
            </w:tcBorders>
          </w:tcPr>
          <w:p w14:paraId="0C2169B4" w14:textId="757703FA" w:rsidR="00B54E11" w:rsidRPr="00B54E11" w:rsidRDefault="00B54E11" w:rsidP="0094074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Zmieniono dochody i wydatki budżetu miasta na 2020 rok.</w:t>
            </w:r>
          </w:p>
        </w:tc>
      </w:tr>
      <w:tr w:rsidR="00B54E11" w:rsidRPr="00B54E11" w14:paraId="4EEB6114" w14:textId="77777777" w:rsidTr="00D64991">
        <w:tc>
          <w:tcPr>
            <w:tcW w:w="14310" w:type="dxa"/>
            <w:gridSpan w:val="5"/>
            <w:tcBorders>
              <w:top w:val="single" w:sz="4" w:space="0" w:color="auto"/>
              <w:left w:val="single" w:sz="4" w:space="0" w:color="auto"/>
              <w:bottom w:val="single" w:sz="4" w:space="0" w:color="auto"/>
              <w:right w:val="single" w:sz="4" w:space="0" w:color="auto"/>
            </w:tcBorders>
          </w:tcPr>
          <w:p w14:paraId="64951B2C" w14:textId="77777777" w:rsidR="00B54E11" w:rsidRPr="00B54E11" w:rsidRDefault="00B54E11" w:rsidP="00B54E11">
            <w:pPr>
              <w:spacing w:line="240" w:lineRule="auto"/>
              <w:jc w:val="center"/>
              <w:rPr>
                <w:rFonts w:ascii="Times New Roman" w:hAnsi="Times New Roman" w:cs="Times New Roman"/>
                <w:bCs/>
                <w:sz w:val="20"/>
                <w:szCs w:val="20"/>
              </w:rPr>
            </w:pPr>
          </w:p>
          <w:p w14:paraId="4740495D"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XX SESJA RADY MIASTA – 26 SIERPIEŃ 2020 ROK</w:t>
            </w:r>
          </w:p>
          <w:p w14:paraId="084B6196" w14:textId="77777777" w:rsidR="00B54E11" w:rsidRPr="00B54E11" w:rsidRDefault="00B54E11" w:rsidP="00B54E11">
            <w:pPr>
              <w:suppressAutoHyphens/>
              <w:autoSpaceDN w:val="0"/>
              <w:spacing w:line="240" w:lineRule="auto"/>
              <w:textAlignment w:val="baseline"/>
              <w:rPr>
                <w:rFonts w:ascii="Times New Roman" w:hAnsi="Times New Roman" w:cs="Times New Roman"/>
                <w:bCs/>
                <w:sz w:val="20"/>
                <w:szCs w:val="20"/>
              </w:rPr>
            </w:pPr>
          </w:p>
        </w:tc>
      </w:tr>
      <w:tr w:rsidR="00B54E11" w:rsidRPr="00B54E11" w14:paraId="77063304" w14:textId="77777777" w:rsidTr="00D64991">
        <w:tc>
          <w:tcPr>
            <w:tcW w:w="645" w:type="dxa"/>
            <w:tcBorders>
              <w:top w:val="single" w:sz="4" w:space="0" w:color="auto"/>
              <w:left w:val="single" w:sz="4" w:space="0" w:color="auto"/>
              <w:bottom w:val="single" w:sz="4" w:space="0" w:color="auto"/>
              <w:right w:val="single" w:sz="4" w:space="0" w:color="auto"/>
            </w:tcBorders>
          </w:tcPr>
          <w:p w14:paraId="36F80ED6"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35.</w:t>
            </w:r>
          </w:p>
          <w:p w14:paraId="655E0806" w14:textId="77777777" w:rsidR="00B54E11" w:rsidRPr="00B54E11" w:rsidRDefault="00B54E11" w:rsidP="00B54E11">
            <w:pPr>
              <w:spacing w:line="240" w:lineRule="auto"/>
              <w:jc w:val="center"/>
              <w:rPr>
                <w:rFonts w:ascii="Times New Roman" w:hAnsi="Times New Roman" w:cs="Times New Roman"/>
                <w:bCs/>
                <w:sz w:val="20"/>
                <w:szCs w:val="20"/>
              </w:rPr>
            </w:pPr>
          </w:p>
        </w:tc>
        <w:tc>
          <w:tcPr>
            <w:tcW w:w="2469" w:type="dxa"/>
            <w:tcBorders>
              <w:top w:val="single" w:sz="4" w:space="0" w:color="auto"/>
              <w:left w:val="single" w:sz="4" w:space="0" w:color="auto"/>
              <w:bottom w:val="single" w:sz="4" w:space="0" w:color="auto"/>
              <w:right w:val="single" w:sz="4" w:space="0" w:color="auto"/>
            </w:tcBorders>
          </w:tcPr>
          <w:p w14:paraId="6366B7AD"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XX/120/2020</w:t>
            </w:r>
          </w:p>
          <w:p w14:paraId="76A15E75" w14:textId="77777777" w:rsidR="00B54E11" w:rsidRPr="00B54E11" w:rsidRDefault="00B54E11" w:rsidP="00B54E11">
            <w:pPr>
              <w:spacing w:line="240" w:lineRule="auto"/>
              <w:jc w:val="center"/>
              <w:rPr>
                <w:rFonts w:ascii="Times New Roman" w:hAnsi="Times New Roman" w:cs="Times New Roman"/>
                <w:bCs/>
                <w:sz w:val="20"/>
                <w:szCs w:val="20"/>
              </w:rPr>
            </w:pPr>
          </w:p>
        </w:tc>
        <w:tc>
          <w:tcPr>
            <w:tcW w:w="4819" w:type="dxa"/>
            <w:tcBorders>
              <w:top w:val="single" w:sz="4" w:space="0" w:color="auto"/>
              <w:left w:val="single" w:sz="4" w:space="0" w:color="auto"/>
              <w:bottom w:val="single" w:sz="4" w:space="0" w:color="auto"/>
              <w:right w:val="single" w:sz="4" w:space="0" w:color="auto"/>
            </w:tcBorders>
          </w:tcPr>
          <w:p w14:paraId="27B19CF3"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W sprawie wyrażenia zgody na dzierżawę  nieruchomości gruntowej bez przetargu.</w:t>
            </w:r>
          </w:p>
          <w:p w14:paraId="63DEE639" w14:textId="77777777" w:rsidR="00B54E11" w:rsidRPr="00B54E11" w:rsidRDefault="00B54E11" w:rsidP="00B54E11">
            <w:pPr>
              <w:spacing w:line="240" w:lineRule="auto"/>
              <w:rPr>
                <w:rFonts w:ascii="Times New Roman" w:hAnsi="Times New Roman" w:cs="Times New Roman"/>
                <w:bCs/>
                <w:sz w:val="20"/>
                <w:szCs w:val="20"/>
              </w:rPr>
            </w:pPr>
          </w:p>
        </w:tc>
        <w:tc>
          <w:tcPr>
            <w:tcW w:w="1700" w:type="dxa"/>
            <w:tcBorders>
              <w:top w:val="single" w:sz="4" w:space="0" w:color="auto"/>
              <w:left w:val="single" w:sz="4" w:space="0" w:color="auto"/>
              <w:bottom w:val="single" w:sz="4" w:space="0" w:color="auto"/>
              <w:right w:val="single" w:sz="4" w:space="0" w:color="auto"/>
            </w:tcBorders>
          </w:tcPr>
          <w:p w14:paraId="793311A3"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GG</w:t>
            </w:r>
          </w:p>
        </w:tc>
        <w:tc>
          <w:tcPr>
            <w:tcW w:w="4677" w:type="dxa"/>
            <w:tcBorders>
              <w:top w:val="single" w:sz="4" w:space="0" w:color="auto"/>
              <w:left w:val="single" w:sz="4" w:space="0" w:color="auto"/>
              <w:bottom w:val="single" w:sz="4" w:space="0" w:color="auto"/>
              <w:right w:val="single" w:sz="4" w:space="0" w:color="auto"/>
            </w:tcBorders>
          </w:tcPr>
          <w:p w14:paraId="3738A0DD" w14:textId="77777777" w:rsidR="00B54E11" w:rsidRPr="00B54E11" w:rsidRDefault="00B54E11" w:rsidP="00B54E11">
            <w:pPr>
              <w:rPr>
                <w:rFonts w:ascii="Times New Roman" w:hAnsi="Times New Roman" w:cs="Times New Roman"/>
                <w:bCs/>
                <w:kern w:val="3"/>
                <w:sz w:val="20"/>
                <w:szCs w:val="20"/>
                <w:lang w:eastAsia="zh-CN" w:bidi="hi-IN"/>
              </w:rPr>
            </w:pPr>
            <w:r w:rsidRPr="00B54E11">
              <w:rPr>
                <w:rFonts w:ascii="Times New Roman" w:hAnsi="Times New Roman" w:cs="Times New Roman"/>
                <w:bCs/>
                <w:sz w:val="20"/>
                <w:szCs w:val="20"/>
              </w:rPr>
              <w:t xml:space="preserve">Rada Miasta wyraziła </w:t>
            </w:r>
            <w:r w:rsidRPr="00B54E11">
              <w:rPr>
                <w:rFonts w:ascii="Times New Roman" w:hAnsi="Times New Roman" w:cs="Times New Roman"/>
                <w:bCs/>
                <w:kern w:val="3"/>
                <w:sz w:val="20"/>
                <w:szCs w:val="20"/>
                <w:lang w:eastAsia="zh-CN" w:bidi="hi-IN"/>
              </w:rPr>
              <w:t>zgodę na zawarcie kolejnej umowy dzierżawy, na część działki nr 255/4 o powierzchni 0.0250 ha, stanowiącej własność Miasta Stoczek Łukowski, położonej w Stoczku Łukowskim przy ul. Sikorskiego, z dotychczasowym dzierżawcą – na okres 3 lat.</w:t>
            </w:r>
          </w:p>
          <w:p w14:paraId="53C63C5A" w14:textId="249AA0D6" w:rsidR="00B54E11" w:rsidRPr="00B54E11" w:rsidRDefault="00B54E11" w:rsidP="00940746">
            <w:pPr>
              <w:rPr>
                <w:rFonts w:ascii="Times New Roman" w:hAnsi="Times New Roman" w:cs="Times New Roman"/>
                <w:bCs/>
                <w:sz w:val="20"/>
                <w:szCs w:val="20"/>
              </w:rPr>
            </w:pPr>
            <w:r w:rsidRPr="00B54E11">
              <w:rPr>
                <w:rFonts w:ascii="Times New Roman" w:hAnsi="Times New Roman" w:cs="Times New Roman"/>
                <w:bCs/>
                <w:kern w:val="3"/>
                <w:sz w:val="20"/>
                <w:szCs w:val="20"/>
                <w:lang w:eastAsia="zh-CN" w:bidi="hi-IN"/>
              </w:rPr>
              <w:t>Umowa z dzierżawcą została podpisana w dniu 22 września 2020 roku.</w:t>
            </w:r>
          </w:p>
        </w:tc>
      </w:tr>
      <w:tr w:rsidR="00B54E11" w:rsidRPr="00B54E11" w14:paraId="3B449C02" w14:textId="77777777" w:rsidTr="00D64991">
        <w:tc>
          <w:tcPr>
            <w:tcW w:w="645" w:type="dxa"/>
            <w:tcBorders>
              <w:top w:val="single" w:sz="4" w:space="0" w:color="auto"/>
              <w:left w:val="single" w:sz="4" w:space="0" w:color="auto"/>
              <w:bottom w:val="single" w:sz="4" w:space="0" w:color="auto"/>
              <w:right w:val="single" w:sz="4" w:space="0" w:color="auto"/>
            </w:tcBorders>
          </w:tcPr>
          <w:p w14:paraId="43E016FD"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36.</w:t>
            </w:r>
          </w:p>
        </w:tc>
        <w:tc>
          <w:tcPr>
            <w:tcW w:w="2469" w:type="dxa"/>
            <w:tcBorders>
              <w:top w:val="single" w:sz="4" w:space="0" w:color="auto"/>
              <w:left w:val="single" w:sz="4" w:space="0" w:color="auto"/>
              <w:bottom w:val="single" w:sz="4" w:space="0" w:color="auto"/>
              <w:right w:val="single" w:sz="4" w:space="0" w:color="auto"/>
            </w:tcBorders>
          </w:tcPr>
          <w:p w14:paraId="06DECF8A"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XX/121/2020</w:t>
            </w:r>
          </w:p>
          <w:p w14:paraId="2CCC9CA1" w14:textId="77777777" w:rsidR="00B54E11" w:rsidRPr="00B54E11" w:rsidRDefault="00B54E11" w:rsidP="00B54E11">
            <w:pPr>
              <w:spacing w:line="240" w:lineRule="auto"/>
              <w:jc w:val="center"/>
              <w:rPr>
                <w:rFonts w:ascii="Times New Roman" w:hAnsi="Times New Roman" w:cs="Times New Roman"/>
                <w:bCs/>
                <w:sz w:val="20"/>
                <w:szCs w:val="20"/>
              </w:rPr>
            </w:pPr>
          </w:p>
        </w:tc>
        <w:tc>
          <w:tcPr>
            <w:tcW w:w="4819" w:type="dxa"/>
            <w:tcBorders>
              <w:top w:val="single" w:sz="4" w:space="0" w:color="auto"/>
              <w:left w:val="single" w:sz="4" w:space="0" w:color="auto"/>
              <w:bottom w:val="single" w:sz="4" w:space="0" w:color="auto"/>
              <w:right w:val="single" w:sz="4" w:space="0" w:color="auto"/>
            </w:tcBorders>
          </w:tcPr>
          <w:p w14:paraId="40A18882"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W sprawie wyrażenia zgody na sprzedaż niezabudowanej nieruchomości położonej w Stoczku Łukowskim. </w:t>
            </w:r>
          </w:p>
        </w:tc>
        <w:tc>
          <w:tcPr>
            <w:tcW w:w="1700" w:type="dxa"/>
            <w:tcBorders>
              <w:top w:val="single" w:sz="4" w:space="0" w:color="auto"/>
              <w:left w:val="single" w:sz="4" w:space="0" w:color="auto"/>
              <w:bottom w:val="single" w:sz="4" w:space="0" w:color="auto"/>
              <w:right w:val="single" w:sz="4" w:space="0" w:color="auto"/>
            </w:tcBorders>
          </w:tcPr>
          <w:p w14:paraId="0FFEA9AA"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GG</w:t>
            </w:r>
          </w:p>
        </w:tc>
        <w:tc>
          <w:tcPr>
            <w:tcW w:w="4677" w:type="dxa"/>
            <w:tcBorders>
              <w:top w:val="single" w:sz="4" w:space="0" w:color="auto"/>
              <w:left w:val="single" w:sz="4" w:space="0" w:color="auto"/>
              <w:bottom w:val="single" w:sz="4" w:space="0" w:color="auto"/>
              <w:right w:val="single" w:sz="4" w:space="0" w:color="auto"/>
            </w:tcBorders>
          </w:tcPr>
          <w:p w14:paraId="37BF8858" w14:textId="38FCC81D"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Rada Miasta wyraziła zgodę na sprzedaż niezabudowanej nieruchomości o powierzchni ogólnej 2.9416 ha, stanowiącej własność Miasta Stoczek Łukowski, oznaczonej  w ewidencji gruntów jako działki: nr 93 o powierzchni 1,3084 ha oraz nr 94 o powierzchni 1,6332, położonej w Stoczku Łukowskim. </w:t>
            </w:r>
          </w:p>
          <w:p w14:paraId="74AA106A" w14:textId="5495CD8F" w:rsidR="00B54E11" w:rsidRPr="00B54E11" w:rsidRDefault="00B54E11" w:rsidP="0094074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Działki nie zostały sprzedane z powodu braku oferentów.</w:t>
            </w:r>
          </w:p>
        </w:tc>
      </w:tr>
      <w:tr w:rsidR="00B54E11" w:rsidRPr="00B54E11" w14:paraId="06FB9384" w14:textId="77777777" w:rsidTr="00D64991">
        <w:tc>
          <w:tcPr>
            <w:tcW w:w="645" w:type="dxa"/>
            <w:tcBorders>
              <w:top w:val="single" w:sz="4" w:space="0" w:color="auto"/>
              <w:left w:val="single" w:sz="4" w:space="0" w:color="auto"/>
              <w:bottom w:val="single" w:sz="4" w:space="0" w:color="auto"/>
              <w:right w:val="single" w:sz="4" w:space="0" w:color="auto"/>
            </w:tcBorders>
          </w:tcPr>
          <w:p w14:paraId="5221C8F9"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37.</w:t>
            </w:r>
          </w:p>
        </w:tc>
        <w:tc>
          <w:tcPr>
            <w:tcW w:w="2469" w:type="dxa"/>
            <w:tcBorders>
              <w:top w:val="single" w:sz="4" w:space="0" w:color="auto"/>
              <w:left w:val="single" w:sz="4" w:space="0" w:color="auto"/>
              <w:bottom w:val="single" w:sz="4" w:space="0" w:color="auto"/>
              <w:right w:val="single" w:sz="4" w:space="0" w:color="auto"/>
            </w:tcBorders>
          </w:tcPr>
          <w:p w14:paraId="7527E6E6"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XX/122/2020</w:t>
            </w:r>
          </w:p>
          <w:p w14:paraId="16D1FBB8" w14:textId="77777777" w:rsidR="00B54E11" w:rsidRPr="00B54E11" w:rsidRDefault="00B54E11" w:rsidP="00B54E11">
            <w:pPr>
              <w:spacing w:line="240" w:lineRule="auto"/>
              <w:jc w:val="center"/>
              <w:rPr>
                <w:rFonts w:ascii="Times New Roman" w:hAnsi="Times New Roman" w:cs="Times New Roman"/>
                <w:bCs/>
                <w:sz w:val="20"/>
                <w:szCs w:val="20"/>
              </w:rPr>
            </w:pPr>
          </w:p>
        </w:tc>
        <w:tc>
          <w:tcPr>
            <w:tcW w:w="4819" w:type="dxa"/>
            <w:tcBorders>
              <w:top w:val="single" w:sz="4" w:space="0" w:color="auto"/>
              <w:left w:val="single" w:sz="4" w:space="0" w:color="auto"/>
              <w:bottom w:val="single" w:sz="4" w:space="0" w:color="auto"/>
              <w:right w:val="single" w:sz="4" w:space="0" w:color="auto"/>
            </w:tcBorders>
          </w:tcPr>
          <w:p w14:paraId="10B2868E"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W sprawie  wyrażenia zgody na nabycie prawa własności nieruchomości położonej w Stoczku Łukowskim.</w:t>
            </w:r>
          </w:p>
        </w:tc>
        <w:tc>
          <w:tcPr>
            <w:tcW w:w="1700" w:type="dxa"/>
            <w:tcBorders>
              <w:top w:val="single" w:sz="4" w:space="0" w:color="auto"/>
              <w:left w:val="single" w:sz="4" w:space="0" w:color="auto"/>
              <w:bottom w:val="single" w:sz="4" w:space="0" w:color="auto"/>
              <w:right w:val="single" w:sz="4" w:space="0" w:color="auto"/>
            </w:tcBorders>
          </w:tcPr>
          <w:p w14:paraId="2BE0BEB8"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GG</w:t>
            </w:r>
          </w:p>
        </w:tc>
        <w:tc>
          <w:tcPr>
            <w:tcW w:w="4677" w:type="dxa"/>
            <w:tcBorders>
              <w:top w:val="single" w:sz="4" w:space="0" w:color="auto"/>
              <w:left w:val="single" w:sz="4" w:space="0" w:color="auto"/>
              <w:bottom w:val="single" w:sz="4" w:space="0" w:color="auto"/>
              <w:right w:val="single" w:sz="4" w:space="0" w:color="auto"/>
            </w:tcBorders>
          </w:tcPr>
          <w:p w14:paraId="1677A4D7" w14:textId="293F5B8D" w:rsidR="00B54E11" w:rsidRPr="00B54E11" w:rsidRDefault="00B54E11" w:rsidP="00666CE6">
            <w:pPr>
              <w:rPr>
                <w:rFonts w:ascii="Times New Roman" w:hAnsi="Times New Roman" w:cs="Times New Roman"/>
                <w:bCs/>
                <w:sz w:val="20"/>
                <w:szCs w:val="20"/>
              </w:rPr>
            </w:pPr>
            <w:r w:rsidRPr="00B54E11">
              <w:rPr>
                <w:rFonts w:ascii="Times New Roman" w:hAnsi="Times New Roman" w:cs="Times New Roman"/>
                <w:bCs/>
                <w:kern w:val="3"/>
                <w:sz w:val="20"/>
                <w:szCs w:val="20"/>
                <w:lang w:eastAsia="zh-CN" w:bidi="hi-IN"/>
              </w:rPr>
              <w:t xml:space="preserve">Rada Miasta wyraziła </w:t>
            </w:r>
            <w:r w:rsidRPr="00B54E11">
              <w:rPr>
                <w:rFonts w:ascii="Times New Roman" w:hAnsi="Times New Roman" w:cs="Times New Roman"/>
                <w:bCs/>
                <w:sz w:val="20"/>
                <w:szCs w:val="20"/>
              </w:rPr>
              <w:t>zgodę na nabycie na rzecz Miasta Stoczek Łukowski, prawa własności nieruchomości stanowiącej własność Pani Anety Zaborowskiej, położonej w Stoczku Łukowskim, oznaczonej w ewidencji gruntów jako działka nr 1784/2    o powierzchni 0.0118 ha, stanowiącą część drogi publicznej o nazwie „ul. Szkolna”, wraz z prawem własności obiektów budowlanych, znajdujących się na tej nieruchomości.</w:t>
            </w:r>
          </w:p>
        </w:tc>
      </w:tr>
      <w:tr w:rsidR="00B54E11" w:rsidRPr="00B54E11" w14:paraId="004A4F0C" w14:textId="77777777" w:rsidTr="00D64991">
        <w:tc>
          <w:tcPr>
            <w:tcW w:w="645" w:type="dxa"/>
            <w:tcBorders>
              <w:top w:val="single" w:sz="4" w:space="0" w:color="auto"/>
              <w:left w:val="single" w:sz="4" w:space="0" w:color="auto"/>
              <w:bottom w:val="single" w:sz="4" w:space="0" w:color="auto"/>
              <w:right w:val="single" w:sz="4" w:space="0" w:color="auto"/>
            </w:tcBorders>
          </w:tcPr>
          <w:p w14:paraId="7C56E666"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38.</w:t>
            </w:r>
          </w:p>
        </w:tc>
        <w:tc>
          <w:tcPr>
            <w:tcW w:w="2469" w:type="dxa"/>
            <w:tcBorders>
              <w:top w:val="single" w:sz="4" w:space="0" w:color="auto"/>
              <w:left w:val="single" w:sz="4" w:space="0" w:color="auto"/>
              <w:bottom w:val="single" w:sz="4" w:space="0" w:color="auto"/>
              <w:right w:val="single" w:sz="4" w:space="0" w:color="auto"/>
            </w:tcBorders>
          </w:tcPr>
          <w:p w14:paraId="2CD1C0C8"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XX/123/2020</w:t>
            </w:r>
          </w:p>
          <w:p w14:paraId="05DD7786" w14:textId="77777777" w:rsidR="00B54E11" w:rsidRPr="00B54E11" w:rsidRDefault="00B54E11" w:rsidP="00B54E11">
            <w:pPr>
              <w:spacing w:line="240" w:lineRule="auto"/>
              <w:jc w:val="center"/>
              <w:rPr>
                <w:rFonts w:ascii="Times New Roman" w:hAnsi="Times New Roman" w:cs="Times New Roman"/>
                <w:bCs/>
                <w:sz w:val="20"/>
                <w:szCs w:val="20"/>
              </w:rPr>
            </w:pPr>
          </w:p>
        </w:tc>
        <w:tc>
          <w:tcPr>
            <w:tcW w:w="4819" w:type="dxa"/>
            <w:tcBorders>
              <w:top w:val="single" w:sz="4" w:space="0" w:color="auto"/>
              <w:left w:val="single" w:sz="4" w:space="0" w:color="auto"/>
              <w:bottom w:val="single" w:sz="4" w:space="0" w:color="auto"/>
              <w:right w:val="single" w:sz="4" w:space="0" w:color="auto"/>
            </w:tcBorders>
          </w:tcPr>
          <w:p w14:paraId="1C3F125E" w14:textId="43ABD0B4" w:rsidR="00B54E11" w:rsidRPr="00B54E11" w:rsidRDefault="00B54E11" w:rsidP="00B54E11">
            <w:pPr>
              <w:spacing w:after="120"/>
              <w:rPr>
                <w:rFonts w:ascii="Times New Roman" w:hAnsi="Times New Roman" w:cs="Times New Roman"/>
                <w:bCs/>
                <w:sz w:val="20"/>
                <w:szCs w:val="20"/>
              </w:rPr>
            </w:pPr>
            <w:r w:rsidRPr="00B54E11">
              <w:rPr>
                <w:rFonts w:ascii="Times New Roman" w:hAnsi="Times New Roman" w:cs="Times New Roman"/>
                <w:bCs/>
                <w:sz w:val="20"/>
                <w:szCs w:val="20"/>
              </w:rPr>
              <w:t>W sprawie wyrażenia zgody na sprzedaż niezabudowanej nieruchomości położonej w Stoczku Łukowskim.</w:t>
            </w:r>
          </w:p>
        </w:tc>
        <w:tc>
          <w:tcPr>
            <w:tcW w:w="1700" w:type="dxa"/>
            <w:tcBorders>
              <w:top w:val="single" w:sz="4" w:space="0" w:color="auto"/>
              <w:left w:val="single" w:sz="4" w:space="0" w:color="auto"/>
              <w:bottom w:val="single" w:sz="4" w:space="0" w:color="auto"/>
              <w:right w:val="single" w:sz="4" w:space="0" w:color="auto"/>
            </w:tcBorders>
          </w:tcPr>
          <w:p w14:paraId="3AB06CF3"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GG</w:t>
            </w:r>
          </w:p>
        </w:tc>
        <w:tc>
          <w:tcPr>
            <w:tcW w:w="4677" w:type="dxa"/>
            <w:tcBorders>
              <w:top w:val="single" w:sz="4" w:space="0" w:color="auto"/>
              <w:left w:val="single" w:sz="4" w:space="0" w:color="auto"/>
              <w:bottom w:val="single" w:sz="4" w:space="0" w:color="auto"/>
              <w:right w:val="single" w:sz="4" w:space="0" w:color="auto"/>
            </w:tcBorders>
          </w:tcPr>
          <w:p w14:paraId="0495C244" w14:textId="16BBDD79" w:rsidR="00B54E11" w:rsidRPr="00B54E11" w:rsidRDefault="00B54E11" w:rsidP="00666CE6">
            <w:pPr>
              <w:rPr>
                <w:rFonts w:ascii="Times New Roman" w:hAnsi="Times New Roman" w:cs="Times New Roman"/>
                <w:bCs/>
                <w:sz w:val="20"/>
                <w:szCs w:val="20"/>
              </w:rPr>
            </w:pPr>
            <w:r w:rsidRPr="00B54E11">
              <w:rPr>
                <w:rFonts w:ascii="Times New Roman" w:hAnsi="Times New Roman" w:cs="Times New Roman"/>
                <w:bCs/>
                <w:sz w:val="20"/>
                <w:szCs w:val="20"/>
              </w:rPr>
              <w:t>Rada Miasta wyraziła zgodę na sprzedaż niezabudowanej nieruchomości o powierzchni ogólnej</w:t>
            </w:r>
            <w:r w:rsidRPr="00B54E11">
              <w:rPr>
                <w:rFonts w:ascii="Times New Roman" w:hAnsi="Times New Roman" w:cs="Times New Roman"/>
                <w:bCs/>
                <w:i/>
                <w:sz w:val="20"/>
                <w:szCs w:val="20"/>
              </w:rPr>
              <w:t xml:space="preserve"> </w:t>
            </w:r>
            <w:r w:rsidRPr="00B54E11">
              <w:rPr>
                <w:rFonts w:ascii="Times New Roman" w:hAnsi="Times New Roman" w:cs="Times New Roman"/>
                <w:bCs/>
                <w:sz w:val="20"/>
                <w:szCs w:val="20"/>
              </w:rPr>
              <w:t xml:space="preserve">0.2180 ha, stanowiącej własność Miasta Stoczek Łukowski, położonej  w Stoczku Łukowskim przy ul. </w:t>
            </w:r>
            <w:r w:rsidRPr="00B54E11">
              <w:rPr>
                <w:rFonts w:ascii="Times New Roman" w:hAnsi="Times New Roman" w:cs="Times New Roman"/>
                <w:bCs/>
                <w:sz w:val="20"/>
                <w:szCs w:val="20"/>
              </w:rPr>
              <w:lastRenderedPageBreak/>
              <w:t>Stodolnej, oznaczonej w ewidencji gruntów jako działki: działka nr 1680 o powierzchni 0.0503 ha oraz działka nr 1675 o powierzchni 0.1677 ha.</w:t>
            </w:r>
            <w:r w:rsidR="00666CE6">
              <w:rPr>
                <w:rFonts w:ascii="Times New Roman" w:hAnsi="Times New Roman" w:cs="Times New Roman"/>
                <w:bCs/>
                <w:sz w:val="20"/>
                <w:szCs w:val="20"/>
              </w:rPr>
              <w:t xml:space="preserve"> </w:t>
            </w:r>
            <w:r w:rsidRPr="00B54E11">
              <w:rPr>
                <w:rFonts w:ascii="Times New Roman" w:hAnsi="Times New Roman" w:cs="Times New Roman"/>
                <w:bCs/>
                <w:sz w:val="20"/>
                <w:szCs w:val="20"/>
              </w:rPr>
              <w:t xml:space="preserve">Na dzień 26 maja 2021 roku ogłoszono przetarg na sprzedaż przedmiotowej nieruchomości.  </w:t>
            </w:r>
          </w:p>
        </w:tc>
      </w:tr>
      <w:tr w:rsidR="00B54E11" w:rsidRPr="00B54E11" w14:paraId="3FA9AA3B" w14:textId="77777777" w:rsidTr="00D64991">
        <w:tc>
          <w:tcPr>
            <w:tcW w:w="645" w:type="dxa"/>
            <w:tcBorders>
              <w:top w:val="single" w:sz="4" w:space="0" w:color="auto"/>
              <w:left w:val="single" w:sz="4" w:space="0" w:color="auto"/>
              <w:bottom w:val="single" w:sz="4" w:space="0" w:color="auto"/>
              <w:right w:val="single" w:sz="4" w:space="0" w:color="auto"/>
            </w:tcBorders>
          </w:tcPr>
          <w:p w14:paraId="3DC73682"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lastRenderedPageBreak/>
              <w:t>39.</w:t>
            </w:r>
          </w:p>
        </w:tc>
        <w:tc>
          <w:tcPr>
            <w:tcW w:w="2469" w:type="dxa"/>
            <w:tcBorders>
              <w:top w:val="single" w:sz="4" w:space="0" w:color="auto"/>
              <w:left w:val="single" w:sz="4" w:space="0" w:color="auto"/>
              <w:bottom w:val="single" w:sz="4" w:space="0" w:color="auto"/>
              <w:right w:val="single" w:sz="4" w:space="0" w:color="auto"/>
            </w:tcBorders>
          </w:tcPr>
          <w:p w14:paraId="1E82E715"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XX/124/2020</w:t>
            </w:r>
          </w:p>
          <w:p w14:paraId="1EE7C7EE" w14:textId="77777777" w:rsidR="00B54E11" w:rsidRPr="00B54E11" w:rsidRDefault="00B54E11" w:rsidP="00B54E11">
            <w:pPr>
              <w:spacing w:line="240" w:lineRule="auto"/>
              <w:jc w:val="center"/>
              <w:rPr>
                <w:rFonts w:ascii="Times New Roman" w:hAnsi="Times New Roman" w:cs="Times New Roman"/>
                <w:bCs/>
                <w:sz w:val="20"/>
                <w:szCs w:val="20"/>
              </w:rPr>
            </w:pPr>
          </w:p>
        </w:tc>
        <w:tc>
          <w:tcPr>
            <w:tcW w:w="4819" w:type="dxa"/>
            <w:tcBorders>
              <w:top w:val="single" w:sz="4" w:space="0" w:color="auto"/>
              <w:left w:val="single" w:sz="4" w:space="0" w:color="auto"/>
              <w:bottom w:val="single" w:sz="4" w:space="0" w:color="auto"/>
              <w:right w:val="single" w:sz="4" w:space="0" w:color="auto"/>
            </w:tcBorders>
          </w:tcPr>
          <w:p w14:paraId="3CEDAAE3" w14:textId="56689903" w:rsidR="00B54E11" w:rsidRPr="00B54E11" w:rsidRDefault="00B54E11" w:rsidP="00B54E11">
            <w:pPr>
              <w:spacing w:after="120"/>
              <w:rPr>
                <w:rFonts w:ascii="Times New Roman" w:hAnsi="Times New Roman" w:cs="Times New Roman"/>
                <w:bCs/>
                <w:sz w:val="20"/>
                <w:szCs w:val="20"/>
              </w:rPr>
            </w:pPr>
            <w:r w:rsidRPr="00B54E11">
              <w:rPr>
                <w:rFonts w:ascii="Times New Roman" w:hAnsi="Times New Roman" w:cs="Times New Roman"/>
                <w:bCs/>
                <w:sz w:val="20"/>
                <w:szCs w:val="20"/>
              </w:rPr>
              <w:t>W sprawie nadania nazwy nowej ulicy w Stoczku Łukowskim.</w:t>
            </w:r>
          </w:p>
        </w:tc>
        <w:tc>
          <w:tcPr>
            <w:tcW w:w="1700" w:type="dxa"/>
            <w:tcBorders>
              <w:top w:val="single" w:sz="4" w:space="0" w:color="auto"/>
              <w:left w:val="single" w:sz="4" w:space="0" w:color="auto"/>
              <w:bottom w:val="single" w:sz="4" w:space="0" w:color="auto"/>
              <w:right w:val="single" w:sz="4" w:space="0" w:color="auto"/>
            </w:tcBorders>
          </w:tcPr>
          <w:p w14:paraId="04C18D80"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GG</w:t>
            </w:r>
          </w:p>
        </w:tc>
        <w:tc>
          <w:tcPr>
            <w:tcW w:w="4677" w:type="dxa"/>
            <w:tcBorders>
              <w:top w:val="single" w:sz="4" w:space="0" w:color="auto"/>
              <w:left w:val="single" w:sz="4" w:space="0" w:color="auto"/>
              <w:bottom w:val="single" w:sz="4" w:space="0" w:color="auto"/>
              <w:right w:val="single" w:sz="4" w:space="0" w:color="auto"/>
            </w:tcBorders>
          </w:tcPr>
          <w:p w14:paraId="065D2D90" w14:textId="402C3057" w:rsidR="00B54E11" w:rsidRPr="00B54E11" w:rsidRDefault="00B54E11" w:rsidP="00666CE6">
            <w:pPr>
              <w:widowControl w:val="0"/>
              <w:suppressAutoHyphens/>
              <w:autoSpaceDN w:val="0"/>
              <w:spacing w:line="240" w:lineRule="auto"/>
              <w:textAlignment w:val="baseline"/>
              <w:rPr>
                <w:rFonts w:ascii="Times New Roman" w:hAnsi="Times New Roman" w:cs="Times New Roman"/>
                <w:bCs/>
                <w:kern w:val="3"/>
                <w:sz w:val="20"/>
                <w:szCs w:val="20"/>
                <w:lang w:eastAsia="zh-CN" w:bidi="hi-IN"/>
              </w:rPr>
            </w:pPr>
            <w:r w:rsidRPr="00B54E11">
              <w:rPr>
                <w:rFonts w:ascii="Times New Roman" w:hAnsi="Times New Roman" w:cs="Times New Roman"/>
                <w:bCs/>
                <w:kern w:val="3"/>
                <w:sz w:val="20"/>
                <w:szCs w:val="20"/>
                <w:lang w:eastAsia="zh-CN" w:bidi="hi-IN"/>
              </w:rPr>
              <w:t>Drodze gruntowej nie zaliczonej do kategorii dróg publicznych, położonej w Stoczku Łukowskim, biegnącej przez części działek  nr 1050 i 1088 oraz przez działki nr 1079/1 i 1083/2 stanowiących własność Miasta Stoczek Łukowski, biegnącej od ulicy                   gen. Dwernickiego w kierunku południowo-zachodnim, nadaje się nazwę „ul. Przemysłowa”.</w:t>
            </w:r>
          </w:p>
        </w:tc>
      </w:tr>
      <w:tr w:rsidR="00B54E11" w:rsidRPr="00B54E11" w14:paraId="45BFDA52" w14:textId="77777777" w:rsidTr="00D64991">
        <w:tc>
          <w:tcPr>
            <w:tcW w:w="645" w:type="dxa"/>
            <w:tcBorders>
              <w:top w:val="single" w:sz="4" w:space="0" w:color="auto"/>
              <w:left w:val="single" w:sz="4" w:space="0" w:color="auto"/>
              <w:bottom w:val="single" w:sz="4" w:space="0" w:color="auto"/>
              <w:right w:val="single" w:sz="4" w:space="0" w:color="auto"/>
            </w:tcBorders>
          </w:tcPr>
          <w:p w14:paraId="6AF466C2"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40.</w:t>
            </w:r>
          </w:p>
        </w:tc>
        <w:tc>
          <w:tcPr>
            <w:tcW w:w="2469" w:type="dxa"/>
            <w:tcBorders>
              <w:top w:val="single" w:sz="4" w:space="0" w:color="auto"/>
              <w:left w:val="single" w:sz="4" w:space="0" w:color="auto"/>
              <w:bottom w:val="single" w:sz="4" w:space="0" w:color="auto"/>
              <w:right w:val="single" w:sz="4" w:space="0" w:color="auto"/>
            </w:tcBorders>
          </w:tcPr>
          <w:p w14:paraId="3D170BB3"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 xml:space="preserve">XX/125/2020 </w:t>
            </w:r>
          </w:p>
        </w:tc>
        <w:tc>
          <w:tcPr>
            <w:tcW w:w="4819" w:type="dxa"/>
            <w:tcBorders>
              <w:top w:val="single" w:sz="4" w:space="0" w:color="auto"/>
              <w:left w:val="single" w:sz="4" w:space="0" w:color="auto"/>
              <w:bottom w:val="single" w:sz="4" w:space="0" w:color="auto"/>
              <w:right w:val="single" w:sz="4" w:space="0" w:color="auto"/>
            </w:tcBorders>
          </w:tcPr>
          <w:p w14:paraId="3828A92B" w14:textId="77777777" w:rsidR="00B54E11" w:rsidRPr="00B54E11" w:rsidRDefault="00B54E11" w:rsidP="00B54E11">
            <w:pPr>
              <w:spacing w:after="120"/>
              <w:rPr>
                <w:rFonts w:ascii="Times New Roman" w:hAnsi="Times New Roman" w:cs="Times New Roman"/>
                <w:bCs/>
                <w:sz w:val="20"/>
                <w:szCs w:val="20"/>
              </w:rPr>
            </w:pPr>
            <w:r w:rsidRPr="00B54E11">
              <w:rPr>
                <w:rFonts w:ascii="Times New Roman" w:hAnsi="Times New Roman" w:cs="Times New Roman"/>
                <w:bCs/>
                <w:sz w:val="20"/>
                <w:szCs w:val="20"/>
              </w:rPr>
              <w:t>W sprawie określenia średniej ceny jednostki paliwa w Mieście Stoczek Łukowski w roku szkolnym 2020/2021.</w:t>
            </w:r>
          </w:p>
        </w:tc>
        <w:tc>
          <w:tcPr>
            <w:tcW w:w="1700" w:type="dxa"/>
            <w:tcBorders>
              <w:top w:val="single" w:sz="4" w:space="0" w:color="auto"/>
              <w:left w:val="single" w:sz="4" w:space="0" w:color="auto"/>
              <w:bottom w:val="single" w:sz="4" w:space="0" w:color="auto"/>
              <w:right w:val="single" w:sz="4" w:space="0" w:color="auto"/>
            </w:tcBorders>
          </w:tcPr>
          <w:p w14:paraId="0AEEB9FB"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OR</w:t>
            </w:r>
          </w:p>
        </w:tc>
        <w:tc>
          <w:tcPr>
            <w:tcW w:w="4677" w:type="dxa"/>
            <w:tcBorders>
              <w:top w:val="single" w:sz="4" w:space="0" w:color="auto"/>
              <w:left w:val="single" w:sz="4" w:space="0" w:color="auto"/>
              <w:bottom w:val="single" w:sz="4" w:space="0" w:color="auto"/>
              <w:right w:val="single" w:sz="4" w:space="0" w:color="auto"/>
            </w:tcBorders>
          </w:tcPr>
          <w:p w14:paraId="0361801E"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Rada Miasta ustaliła średnią cenę jednostki paliwa w mieście Stoczek Łukowski na rok szkolny 2020/2021 w następującej wysokości:</w:t>
            </w:r>
          </w:p>
          <w:p w14:paraId="4E7CBFA3"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1) benzyna – 4,60 zł/l;</w:t>
            </w:r>
          </w:p>
          <w:p w14:paraId="22D0A7A9"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2) olej napędowy – 4,43 zł/l;</w:t>
            </w:r>
          </w:p>
          <w:p w14:paraId="39BCB0E6"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3) LPG – 2,17 zł/l.</w:t>
            </w:r>
          </w:p>
          <w:p w14:paraId="711B7762" w14:textId="7A475B15" w:rsidR="00B54E11" w:rsidRPr="00B54E11" w:rsidRDefault="00B54E11" w:rsidP="00666CE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Ustalona cena paliwa jest stosowana do zwrotu kosztów dowożenia uczniów niepełnosprawnych do szkoły.</w:t>
            </w:r>
          </w:p>
        </w:tc>
      </w:tr>
      <w:tr w:rsidR="00B54E11" w:rsidRPr="00B54E11" w14:paraId="148EAA0C" w14:textId="77777777" w:rsidTr="00D64991">
        <w:tc>
          <w:tcPr>
            <w:tcW w:w="645" w:type="dxa"/>
            <w:tcBorders>
              <w:top w:val="single" w:sz="4" w:space="0" w:color="auto"/>
              <w:left w:val="single" w:sz="4" w:space="0" w:color="auto"/>
              <w:bottom w:val="single" w:sz="4" w:space="0" w:color="auto"/>
              <w:right w:val="single" w:sz="4" w:space="0" w:color="auto"/>
            </w:tcBorders>
          </w:tcPr>
          <w:p w14:paraId="6C274F08"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41.</w:t>
            </w:r>
          </w:p>
        </w:tc>
        <w:tc>
          <w:tcPr>
            <w:tcW w:w="2469" w:type="dxa"/>
            <w:tcBorders>
              <w:top w:val="single" w:sz="4" w:space="0" w:color="auto"/>
              <w:left w:val="single" w:sz="4" w:space="0" w:color="auto"/>
              <w:bottom w:val="single" w:sz="4" w:space="0" w:color="auto"/>
              <w:right w:val="single" w:sz="4" w:space="0" w:color="auto"/>
            </w:tcBorders>
          </w:tcPr>
          <w:p w14:paraId="3B0FDE8B"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XX/126/2020</w:t>
            </w:r>
          </w:p>
        </w:tc>
        <w:tc>
          <w:tcPr>
            <w:tcW w:w="4819" w:type="dxa"/>
            <w:tcBorders>
              <w:top w:val="single" w:sz="4" w:space="0" w:color="auto"/>
              <w:left w:val="single" w:sz="4" w:space="0" w:color="auto"/>
              <w:bottom w:val="single" w:sz="4" w:space="0" w:color="auto"/>
              <w:right w:val="single" w:sz="4" w:space="0" w:color="auto"/>
            </w:tcBorders>
          </w:tcPr>
          <w:p w14:paraId="6AD93F0E" w14:textId="77777777" w:rsidR="00B54E11" w:rsidRPr="00B54E11" w:rsidRDefault="00B54E11" w:rsidP="00B54E11">
            <w:pPr>
              <w:spacing w:after="120"/>
              <w:rPr>
                <w:rFonts w:ascii="Times New Roman" w:hAnsi="Times New Roman" w:cs="Times New Roman"/>
                <w:bCs/>
                <w:sz w:val="20"/>
                <w:szCs w:val="20"/>
              </w:rPr>
            </w:pPr>
            <w:r w:rsidRPr="00B54E11">
              <w:rPr>
                <w:rFonts w:ascii="Times New Roman" w:hAnsi="Times New Roman" w:cs="Times New Roman"/>
                <w:bCs/>
                <w:sz w:val="20"/>
                <w:szCs w:val="20"/>
              </w:rPr>
              <w:t>W sprawie uchwalenia Statutu Miejskiego Ośrodka Pomocy Społecznej w Stoczku Łukowskim.</w:t>
            </w:r>
          </w:p>
        </w:tc>
        <w:tc>
          <w:tcPr>
            <w:tcW w:w="1700" w:type="dxa"/>
            <w:tcBorders>
              <w:top w:val="single" w:sz="4" w:space="0" w:color="auto"/>
              <w:left w:val="single" w:sz="4" w:space="0" w:color="auto"/>
              <w:bottom w:val="single" w:sz="4" w:space="0" w:color="auto"/>
              <w:right w:val="single" w:sz="4" w:space="0" w:color="auto"/>
            </w:tcBorders>
          </w:tcPr>
          <w:p w14:paraId="2B54DDA5"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MOPS</w:t>
            </w:r>
          </w:p>
        </w:tc>
        <w:tc>
          <w:tcPr>
            <w:tcW w:w="4677" w:type="dxa"/>
            <w:tcBorders>
              <w:top w:val="single" w:sz="4" w:space="0" w:color="auto"/>
              <w:left w:val="single" w:sz="4" w:space="0" w:color="auto"/>
              <w:bottom w:val="single" w:sz="4" w:space="0" w:color="auto"/>
              <w:right w:val="single" w:sz="4" w:space="0" w:color="auto"/>
            </w:tcBorders>
          </w:tcPr>
          <w:p w14:paraId="188DD770" w14:textId="1E7E40E6" w:rsidR="00B54E11" w:rsidRPr="00B54E11" w:rsidRDefault="00B54E11" w:rsidP="00666CE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Rada Miasta uchwaliła Statut Miejskiego Ośrodka Pomocy Społecznej w Stoczku Łukowskim.</w:t>
            </w:r>
          </w:p>
        </w:tc>
      </w:tr>
      <w:tr w:rsidR="00B54E11" w:rsidRPr="00B54E11" w14:paraId="2AFD2C5E" w14:textId="77777777" w:rsidTr="00D64991">
        <w:tc>
          <w:tcPr>
            <w:tcW w:w="645" w:type="dxa"/>
            <w:tcBorders>
              <w:top w:val="single" w:sz="4" w:space="0" w:color="auto"/>
              <w:left w:val="single" w:sz="4" w:space="0" w:color="auto"/>
              <w:bottom w:val="single" w:sz="4" w:space="0" w:color="auto"/>
              <w:right w:val="single" w:sz="4" w:space="0" w:color="auto"/>
            </w:tcBorders>
          </w:tcPr>
          <w:p w14:paraId="401E5757"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42.</w:t>
            </w:r>
          </w:p>
        </w:tc>
        <w:tc>
          <w:tcPr>
            <w:tcW w:w="2469" w:type="dxa"/>
            <w:tcBorders>
              <w:top w:val="single" w:sz="4" w:space="0" w:color="auto"/>
              <w:left w:val="single" w:sz="4" w:space="0" w:color="auto"/>
              <w:bottom w:val="single" w:sz="4" w:space="0" w:color="auto"/>
              <w:right w:val="single" w:sz="4" w:space="0" w:color="auto"/>
            </w:tcBorders>
          </w:tcPr>
          <w:p w14:paraId="67097B4C"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XX/127/2020</w:t>
            </w:r>
          </w:p>
        </w:tc>
        <w:tc>
          <w:tcPr>
            <w:tcW w:w="4819" w:type="dxa"/>
            <w:tcBorders>
              <w:top w:val="single" w:sz="4" w:space="0" w:color="auto"/>
              <w:left w:val="single" w:sz="4" w:space="0" w:color="auto"/>
              <w:bottom w:val="single" w:sz="4" w:space="0" w:color="auto"/>
              <w:right w:val="single" w:sz="4" w:space="0" w:color="auto"/>
            </w:tcBorders>
          </w:tcPr>
          <w:p w14:paraId="71CBF284" w14:textId="1079AE40" w:rsidR="00B54E11" w:rsidRPr="00B54E11" w:rsidRDefault="00B54E11" w:rsidP="00B54E11">
            <w:pPr>
              <w:spacing w:after="200" w:line="280" w:lineRule="atLeast"/>
              <w:rPr>
                <w:rFonts w:ascii="Times New Roman" w:hAnsi="Times New Roman" w:cs="Times New Roman"/>
                <w:bCs/>
                <w:sz w:val="20"/>
                <w:szCs w:val="20"/>
              </w:rPr>
            </w:pPr>
            <w:r w:rsidRPr="00B54E11">
              <w:rPr>
                <w:rFonts w:ascii="Times New Roman" w:hAnsi="Times New Roman" w:cs="Times New Roman"/>
                <w:bCs/>
                <w:sz w:val="20"/>
                <w:szCs w:val="20"/>
              </w:rPr>
              <w:t>W sprawie zarządzenia poboru opłaty targowej w drodze inkasa, określenia inkasentów  i wysokości wynagrodzenia za inkaso</w:t>
            </w:r>
          </w:p>
          <w:p w14:paraId="38239EF9" w14:textId="77777777" w:rsidR="00B54E11" w:rsidRPr="00B54E11" w:rsidRDefault="00B54E11" w:rsidP="00B54E11">
            <w:pPr>
              <w:spacing w:after="120"/>
              <w:rPr>
                <w:rFonts w:ascii="Times New Roman" w:hAnsi="Times New Roman" w:cs="Times New Roman"/>
                <w:bCs/>
                <w:sz w:val="20"/>
                <w:szCs w:val="20"/>
              </w:rPr>
            </w:pPr>
          </w:p>
        </w:tc>
        <w:tc>
          <w:tcPr>
            <w:tcW w:w="1700" w:type="dxa"/>
            <w:tcBorders>
              <w:top w:val="single" w:sz="4" w:space="0" w:color="auto"/>
              <w:left w:val="single" w:sz="4" w:space="0" w:color="auto"/>
              <w:bottom w:val="single" w:sz="4" w:space="0" w:color="auto"/>
              <w:right w:val="single" w:sz="4" w:space="0" w:color="auto"/>
            </w:tcBorders>
          </w:tcPr>
          <w:p w14:paraId="49969B63"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GK</w:t>
            </w:r>
          </w:p>
        </w:tc>
        <w:tc>
          <w:tcPr>
            <w:tcW w:w="4677" w:type="dxa"/>
            <w:tcBorders>
              <w:top w:val="single" w:sz="4" w:space="0" w:color="auto"/>
              <w:left w:val="single" w:sz="4" w:space="0" w:color="auto"/>
              <w:bottom w:val="single" w:sz="4" w:space="0" w:color="auto"/>
              <w:right w:val="single" w:sz="4" w:space="0" w:color="auto"/>
            </w:tcBorders>
          </w:tcPr>
          <w:p w14:paraId="31D3F224" w14:textId="2DF9D046" w:rsidR="00B54E11" w:rsidRPr="00B54E11" w:rsidRDefault="00B54E11" w:rsidP="00B54E11">
            <w:pPr>
              <w:spacing w:after="200" w:line="240" w:lineRule="auto"/>
              <w:rPr>
                <w:rFonts w:ascii="Times New Roman" w:hAnsi="Times New Roman" w:cs="Times New Roman"/>
                <w:bCs/>
                <w:sz w:val="20"/>
                <w:szCs w:val="20"/>
              </w:rPr>
            </w:pPr>
            <w:r w:rsidRPr="00B54E11">
              <w:rPr>
                <w:rFonts w:ascii="Times New Roman" w:hAnsi="Times New Roman" w:cs="Times New Roman"/>
                <w:bCs/>
                <w:sz w:val="20"/>
                <w:szCs w:val="20"/>
              </w:rPr>
              <w:t>Na terenie Miasta Stoczek Łukowski zarządzono pobór opłaty targowej w drodze inkasa. Na inkasentów poboru opłaty targowej wyznaczono:</w:t>
            </w:r>
            <w:r w:rsidRPr="00B54E11">
              <w:rPr>
                <w:rFonts w:ascii="Times New Roman" w:hAnsi="Times New Roman" w:cs="Times New Roman"/>
                <w:bCs/>
                <w:sz w:val="20"/>
                <w:szCs w:val="20"/>
              </w:rPr>
              <w:br/>
              <w:t>1) Artura Wójcika,</w:t>
            </w:r>
            <w:r w:rsidRPr="00B54E11">
              <w:rPr>
                <w:rFonts w:ascii="Times New Roman" w:hAnsi="Times New Roman" w:cs="Times New Roman"/>
                <w:bCs/>
                <w:sz w:val="20"/>
                <w:szCs w:val="20"/>
              </w:rPr>
              <w:br/>
              <w:t xml:space="preserve">2) Norberta </w:t>
            </w:r>
            <w:proofErr w:type="spellStart"/>
            <w:r w:rsidRPr="00B54E11">
              <w:rPr>
                <w:rFonts w:ascii="Times New Roman" w:hAnsi="Times New Roman" w:cs="Times New Roman"/>
                <w:bCs/>
                <w:sz w:val="20"/>
                <w:szCs w:val="20"/>
              </w:rPr>
              <w:t>Rombel</w:t>
            </w:r>
            <w:proofErr w:type="spellEnd"/>
            <w:r w:rsidRPr="00B54E11">
              <w:rPr>
                <w:rFonts w:ascii="Times New Roman" w:hAnsi="Times New Roman" w:cs="Times New Roman"/>
                <w:bCs/>
                <w:sz w:val="20"/>
                <w:szCs w:val="20"/>
              </w:rPr>
              <w:t>,</w:t>
            </w:r>
            <w:r w:rsidRPr="00B54E11">
              <w:rPr>
                <w:rFonts w:ascii="Times New Roman" w:hAnsi="Times New Roman" w:cs="Times New Roman"/>
                <w:bCs/>
                <w:sz w:val="20"/>
                <w:szCs w:val="20"/>
              </w:rPr>
              <w:br/>
              <w:t xml:space="preserve">3) Bogdana </w:t>
            </w:r>
            <w:proofErr w:type="spellStart"/>
            <w:r w:rsidRPr="00B54E11">
              <w:rPr>
                <w:rFonts w:ascii="Times New Roman" w:hAnsi="Times New Roman" w:cs="Times New Roman"/>
                <w:bCs/>
                <w:sz w:val="20"/>
                <w:szCs w:val="20"/>
              </w:rPr>
              <w:t>Bany</w:t>
            </w:r>
            <w:proofErr w:type="spellEnd"/>
            <w:r w:rsidRPr="00B54E11">
              <w:rPr>
                <w:rFonts w:ascii="Times New Roman" w:hAnsi="Times New Roman" w:cs="Times New Roman"/>
                <w:bCs/>
                <w:sz w:val="20"/>
                <w:szCs w:val="20"/>
              </w:rPr>
              <w:t>,</w:t>
            </w:r>
            <w:r w:rsidRPr="00B54E11">
              <w:rPr>
                <w:rFonts w:ascii="Times New Roman" w:hAnsi="Times New Roman" w:cs="Times New Roman"/>
                <w:bCs/>
                <w:sz w:val="20"/>
                <w:szCs w:val="20"/>
              </w:rPr>
              <w:br/>
              <w:t xml:space="preserve">4) Bartosza </w:t>
            </w:r>
            <w:proofErr w:type="spellStart"/>
            <w:r w:rsidRPr="00B54E11">
              <w:rPr>
                <w:rFonts w:ascii="Times New Roman" w:hAnsi="Times New Roman" w:cs="Times New Roman"/>
                <w:bCs/>
                <w:sz w:val="20"/>
                <w:szCs w:val="20"/>
              </w:rPr>
              <w:t>Czmoch</w:t>
            </w:r>
            <w:proofErr w:type="spellEnd"/>
            <w:r w:rsidRPr="00B54E11">
              <w:rPr>
                <w:rFonts w:ascii="Times New Roman" w:hAnsi="Times New Roman" w:cs="Times New Roman"/>
                <w:bCs/>
                <w:sz w:val="20"/>
                <w:szCs w:val="20"/>
              </w:rPr>
              <w:t>.</w:t>
            </w:r>
            <w:r w:rsidRPr="00B54E11">
              <w:rPr>
                <w:rFonts w:ascii="Times New Roman" w:hAnsi="Times New Roman" w:cs="Times New Roman"/>
                <w:bCs/>
                <w:sz w:val="20"/>
                <w:szCs w:val="20"/>
              </w:rPr>
              <w:br/>
              <w:t>Wynagrodzenie za inkaso określono w wysokości 8% od zainkasowanej opłaty targowej.</w:t>
            </w:r>
          </w:p>
        </w:tc>
      </w:tr>
      <w:tr w:rsidR="00B54E11" w:rsidRPr="00B54E11" w14:paraId="2E6DC1A8" w14:textId="77777777" w:rsidTr="00D64991">
        <w:tc>
          <w:tcPr>
            <w:tcW w:w="645" w:type="dxa"/>
            <w:tcBorders>
              <w:top w:val="single" w:sz="4" w:space="0" w:color="auto"/>
              <w:left w:val="single" w:sz="4" w:space="0" w:color="auto"/>
              <w:bottom w:val="single" w:sz="4" w:space="0" w:color="auto"/>
              <w:right w:val="single" w:sz="4" w:space="0" w:color="auto"/>
            </w:tcBorders>
          </w:tcPr>
          <w:p w14:paraId="4D9BCB18"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43.</w:t>
            </w:r>
          </w:p>
        </w:tc>
        <w:tc>
          <w:tcPr>
            <w:tcW w:w="2469" w:type="dxa"/>
            <w:tcBorders>
              <w:top w:val="single" w:sz="4" w:space="0" w:color="auto"/>
              <w:left w:val="single" w:sz="4" w:space="0" w:color="auto"/>
              <w:bottom w:val="single" w:sz="4" w:space="0" w:color="auto"/>
              <w:right w:val="single" w:sz="4" w:space="0" w:color="auto"/>
            </w:tcBorders>
          </w:tcPr>
          <w:p w14:paraId="6CCB335B"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XX/128/2020</w:t>
            </w:r>
          </w:p>
        </w:tc>
        <w:tc>
          <w:tcPr>
            <w:tcW w:w="4819" w:type="dxa"/>
            <w:tcBorders>
              <w:top w:val="single" w:sz="4" w:space="0" w:color="auto"/>
              <w:left w:val="single" w:sz="4" w:space="0" w:color="auto"/>
              <w:bottom w:val="single" w:sz="4" w:space="0" w:color="auto"/>
              <w:right w:val="single" w:sz="4" w:space="0" w:color="auto"/>
            </w:tcBorders>
          </w:tcPr>
          <w:p w14:paraId="4A7E0984" w14:textId="4610880C" w:rsidR="00B54E11" w:rsidRPr="00B54E11" w:rsidRDefault="00B54E11" w:rsidP="00B54E11">
            <w:pPr>
              <w:spacing w:line="259" w:lineRule="auto"/>
              <w:rPr>
                <w:rFonts w:ascii="Times New Roman" w:hAnsi="Times New Roman" w:cs="Times New Roman"/>
                <w:bCs/>
                <w:sz w:val="20"/>
                <w:szCs w:val="20"/>
              </w:rPr>
            </w:pPr>
            <w:r w:rsidRPr="00B54E11">
              <w:rPr>
                <w:rFonts w:ascii="Times New Roman" w:hAnsi="Times New Roman" w:cs="Times New Roman"/>
                <w:bCs/>
                <w:sz w:val="20"/>
                <w:szCs w:val="20"/>
              </w:rPr>
              <w:t xml:space="preserve">W sprawie wymagań jakie powinien spełniać przedsiębiorca ubiegający się o uzyskanie zezwolenia w zakresie opróżniania zbiorników bezodpływowych </w:t>
            </w:r>
            <w:r w:rsidR="00666CE6">
              <w:rPr>
                <w:rFonts w:ascii="Times New Roman" w:hAnsi="Times New Roman" w:cs="Times New Roman"/>
                <w:bCs/>
                <w:sz w:val="20"/>
                <w:szCs w:val="20"/>
              </w:rPr>
              <w:t xml:space="preserve">                   </w:t>
            </w:r>
            <w:r w:rsidRPr="00B54E11">
              <w:rPr>
                <w:rFonts w:ascii="Times New Roman" w:hAnsi="Times New Roman" w:cs="Times New Roman"/>
                <w:bCs/>
                <w:sz w:val="20"/>
                <w:szCs w:val="20"/>
              </w:rPr>
              <w:lastRenderedPageBreak/>
              <w:t>i transportu nieczystości ciekłych na terenie Miasta Stoczek Łukowski</w:t>
            </w:r>
          </w:p>
          <w:p w14:paraId="603FF6AD" w14:textId="77777777" w:rsidR="00B54E11" w:rsidRPr="00B54E11" w:rsidRDefault="00B54E11" w:rsidP="00B54E11">
            <w:pPr>
              <w:spacing w:after="120"/>
              <w:rPr>
                <w:rFonts w:ascii="Times New Roman" w:hAnsi="Times New Roman" w:cs="Times New Roman"/>
                <w:bCs/>
                <w:sz w:val="20"/>
                <w:szCs w:val="20"/>
              </w:rPr>
            </w:pPr>
          </w:p>
        </w:tc>
        <w:tc>
          <w:tcPr>
            <w:tcW w:w="1700" w:type="dxa"/>
            <w:tcBorders>
              <w:top w:val="single" w:sz="4" w:space="0" w:color="auto"/>
              <w:left w:val="single" w:sz="4" w:space="0" w:color="auto"/>
              <w:bottom w:val="single" w:sz="4" w:space="0" w:color="auto"/>
              <w:right w:val="single" w:sz="4" w:space="0" w:color="auto"/>
            </w:tcBorders>
          </w:tcPr>
          <w:p w14:paraId="10E73001"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lastRenderedPageBreak/>
              <w:t>GK</w:t>
            </w:r>
          </w:p>
        </w:tc>
        <w:tc>
          <w:tcPr>
            <w:tcW w:w="4677" w:type="dxa"/>
            <w:tcBorders>
              <w:top w:val="single" w:sz="4" w:space="0" w:color="auto"/>
              <w:left w:val="single" w:sz="4" w:space="0" w:color="auto"/>
              <w:bottom w:val="single" w:sz="4" w:space="0" w:color="auto"/>
              <w:right w:val="single" w:sz="4" w:space="0" w:color="auto"/>
            </w:tcBorders>
          </w:tcPr>
          <w:p w14:paraId="1C3EC08E" w14:textId="6C8C6C3A" w:rsidR="00B54E11" w:rsidRPr="00B54E11" w:rsidRDefault="00B54E11" w:rsidP="00666CE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Rada Miasta określiła wymagania jakie powinien spełniać przedsiębiorca ubiegający się o uzyskanie zezwolenia na prowadzenie działalności w zakresie opróżniania zbiorników bezodpływowych i transportu </w:t>
            </w:r>
            <w:r w:rsidRPr="00B54E11">
              <w:rPr>
                <w:rFonts w:ascii="Times New Roman" w:hAnsi="Times New Roman" w:cs="Times New Roman"/>
                <w:bCs/>
                <w:sz w:val="20"/>
                <w:szCs w:val="20"/>
              </w:rPr>
              <w:lastRenderedPageBreak/>
              <w:t>nieczystości ciekłych na terenie Miasta Stoczek Łukowski.</w:t>
            </w:r>
          </w:p>
        </w:tc>
      </w:tr>
      <w:tr w:rsidR="00B54E11" w:rsidRPr="00B54E11" w14:paraId="3A027566" w14:textId="77777777" w:rsidTr="00D64991">
        <w:tc>
          <w:tcPr>
            <w:tcW w:w="645" w:type="dxa"/>
            <w:tcBorders>
              <w:top w:val="single" w:sz="4" w:space="0" w:color="auto"/>
              <w:left w:val="single" w:sz="4" w:space="0" w:color="auto"/>
              <w:bottom w:val="single" w:sz="4" w:space="0" w:color="auto"/>
              <w:right w:val="single" w:sz="4" w:space="0" w:color="auto"/>
            </w:tcBorders>
          </w:tcPr>
          <w:p w14:paraId="43AB1B1B"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lastRenderedPageBreak/>
              <w:t>44.</w:t>
            </w:r>
          </w:p>
        </w:tc>
        <w:tc>
          <w:tcPr>
            <w:tcW w:w="2469" w:type="dxa"/>
            <w:tcBorders>
              <w:top w:val="single" w:sz="4" w:space="0" w:color="auto"/>
              <w:left w:val="single" w:sz="4" w:space="0" w:color="auto"/>
              <w:bottom w:val="single" w:sz="4" w:space="0" w:color="auto"/>
              <w:right w:val="single" w:sz="4" w:space="0" w:color="auto"/>
            </w:tcBorders>
          </w:tcPr>
          <w:p w14:paraId="163BA2D1"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XX/129/2020</w:t>
            </w:r>
          </w:p>
          <w:p w14:paraId="08E1F4C3" w14:textId="77777777" w:rsidR="00B54E11" w:rsidRPr="00B54E11" w:rsidRDefault="00B54E11" w:rsidP="00B54E11">
            <w:pPr>
              <w:spacing w:line="240" w:lineRule="auto"/>
              <w:jc w:val="center"/>
              <w:rPr>
                <w:rFonts w:ascii="Times New Roman" w:hAnsi="Times New Roman" w:cs="Times New Roman"/>
                <w:bCs/>
                <w:sz w:val="20"/>
                <w:szCs w:val="20"/>
              </w:rPr>
            </w:pPr>
          </w:p>
        </w:tc>
        <w:tc>
          <w:tcPr>
            <w:tcW w:w="4819" w:type="dxa"/>
            <w:tcBorders>
              <w:top w:val="single" w:sz="4" w:space="0" w:color="auto"/>
              <w:left w:val="single" w:sz="4" w:space="0" w:color="auto"/>
              <w:bottom w:val="single" w:sz="4" w:space="0" w:color="auto"/>
              <w:right w:val="single" w:sz="4" w:space="0" w:color="auto"/>
            </w:tcBorders>
          </w:tcPr>
          <w:p w14:paraId="5F777F3B"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W sprawie zmian wieloletniej prognozy finansowej.</w:t>
            </w:r>
          </w:p>
          <w:p w14:paraId="0658E296" w14:textId="77777777" w:rsidR="00B54E11" w:rsidRPr="00B54E11" w:rsidRDefault="00B54E11" w:rsidP="00B54E11">
            <w:pPr>
              <w:spacing w:line="240" w:lineRule="auto"/>
              <w:rPr>
                <w:rFonts w:ascii="Times New Roman" w:hAnsi="Times New Roman" w:cs="Times New Roman"/>
                <w:bCs/>
                <w:sz w:val="20"/>
                <w:szCs w:val="20"/>
              </w:rPr>
            </w:pPr>
          </w:p>
        </w:tc>
        <w:tc>
          <w:tcPr>
            <w:tcW w:w="1700" w:type="dxa"/>
            <w:tcBorders>
              <w:top w:val="single" w:sz="4" w:space="0" w:color="auto"/>
              <w:left w:val="single" w:sz="4" w:space="0" w:color="auto"/>
              <w:bottom w:val="single" w:sz="4" w:space="0" w:color="auto"/>
              <w:right w:val="single" w:sz="4" w:space="0" w:color="auto"/>
            </w:tcBorders>
          </w:tcPr>
          <w:p w14:paraId="1AF95A67"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KB</w:t>
            </w:r>
          </w:p>
        </w:tc>
        <w:tc>
          <w:tcPr>
            <w:tcW w:w="4677" w:type="dxa"/>
            <w:tcBorders>
              <w:top w:val="single" w:sz="4" w:space="0" w:color="auto"/>
              <w:left w:val="single" w:sz="4" w:space="0" w:color="auto"/>
              <w:bottom w:val="single" w:sz="4" w:space="0" w:color="auto"/>
              <w:right w:val="single" w:sz="4" w:space="0" w:color="auto"/>
            </w:tcBorders>
          </w:tcPr>
          <w:p w14:paraId="0F61E7B3" w14:textId="03400A3B" w:rsidR="00B54E11" w:rsidRPr="00B54E11" w:rsidRDefault="00B54E11" w:rsidP="00666CE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Uwzględniono zmiany dotyczące przedsięwzięć wieloletnich w wyliczeniu wymaganych prawem wskaźników.</w:t>
            </w:r>
          </w:p>
        </w:tc>
      </w:tr>
      <w:tr w:rsidR="00B54E11" w:rsidRPr="00B54E11" w14:paraId="01138BEA" w14:textId="77777777" w:rsidTr="00D64991">
        <w:tc>
          <w:tcPr>
            <w:tcW w:w="645" w:type="dxa"/>
            <w:tcBorders>
              <w:top w:val="single" w:sz="4" w:space="0" w:color="auto"/>
              <w:left w:val="single" w:sz="4" w:space="0" w:color="auto"/>
              <w:bottom w:val="single" w:sz="4" w:space="0" w:color="auto"/>
              <w:right w:val="single" w:sz="4" w:space="0" w:color="auto"/>
            </w:tcBorders>
          </w:tcPr>
          <w:p w14:paraId="0B5EACD0"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45.</w:t>
            </w:r>
          </w:p>
          <w:p w14:paraId="4A186A79" w14:textId="77777777" w:rsidR="00B54E11" w:rsidRPr="00B54E11" w:rsidRDefault="00B54E11" w:rsidP="00B54E11">
            <w:pPr>
              <w:spacing w:line="240" w:lineRule="auto"/>
              <w:jc w:val="center"/>
              <w:rPr>
                <w:rFonts w:ascii="Times New Roman" w:hAnsi="Times New Roman" w:cs="Times New Roman"/>
                <w:bCs/>
                <w:sz w:val="20"/>
                <w:szCs w:val="20"/>
              </w:rPr>
            </w:pPr>
          </w:p>
        </w:tc>
        <w:tc>
          <w:tcPr>
            <w:tcW w:w="2469" w:type="dxa"/>
            <w:tcBorders>
              <w:top w:val="single" w:sz="4" w:space="0" w:color="auto"/>
              <w:left w:val="single" w:sz="4" w:space="0" w:color="auto"/>
              <w:bottom w:val="single" w:sz="4" w:space="0" w:color="auto"/>
              <w:right w:val="single" w:sz="4" w:space="0" w:color="auto"/>
            </w:tcBorders>
          </w:tcPr>
          <w:p w14:paraId="25B985AA"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XX/130/2020</w:t>
            </w:r>
          </w:p>
        </w:tc>
        <w:tc>
          <w:tcPr>
            <w:tcW w:w="4819" w:type="dxa"/>
            <w:tcBorders>
              <w:top w:val="single" w:sz="4" w:space="0" w:color="auto"/>
              <w:left w:val="single" w:sz="4" w:space="0" w:color="auto"/>
              <w:bottom w:val="single" w:sz="4" w:space="0" w:color="auto"/>
              <w:right w:val="single" w:sz="4" w:space="0" w:color="auto"/>
            </w:tcBorders>
          </w:tcPr>
          <w:p w14:paraId="59499F33"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W sprawie zmian budżetu miasta na rok 2020. </w:t>
            </w:r>
          </w:p>
        </w:tc>
        <w:tc>
          <w:tcPr>
            <w:tcW w:w="1700" w:type="dxa"/>
            <w:tcBorders>
              <w:top w:val="single" w:sz="4" w:space="0" w:color="auto"/>
              <w:left w:val="single" w:sz="4" w:space="0" w:color="auto"/>
              <w:bottom w:val="single" w:sz="4" w:space="0" w:color="auto"/>
              <w:right w:val="single" w:sz="4" w:space="0" w:color="auto"/>
            </w:tcBorders>
          </w:tcPr>
          <w:p w14:paraId="786D5C90"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KB</w:t>
            </w:r>
          </w:p>
        </w:tc>
        <w:tc>
          <w:tcPr>
            <w:tcW w:w="4677" w:type="dxa"/>
            <w:tcBorders>
              <w:top w:val="single" w:sz="4" w:space="0" w:color="auto"/>
              <w:left w:val="single" w:sz="4" w:space="0" w:color="auto"/>
              <w:bottom w:val="single" w:sz="4" w:space="0" w:color="auto"/>
              <w:right w:val="single" w:sz="4" w:space="0" w:color="auto"/>
            </w:tcBorders>
          </w:tcPr>
          <w:p w14:paraId="05D96C11" w14:textId="4AD5330E" w:rsidR="00B54E11" w:rsidRPr="00B54E11" w:rsidRDefault="00B54E11" w:rsidP="00666CE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Zmieniono dochody i wydatki budżetu miasta na 2020 rok.</w:t>
            </w:r>
          </w:p>
        </w:tc>
      </w:tr>
      <w:tr w:rsidR="00B54E11" w:rsidRPr="00B54E11" w14:paraId="686ACE52" w14:textId="77777777" w:rsidTr="00D64991">
        <w:tc>
          <w:tcPr>
            <w:tcW w:w="14310" w:type="dxa"/>
            <w:gridSpan w:val="5"/>
            <w:tcBorders>
              <w:top w:val="single" w:sz="4" w:space="0" w:color="auto"/>
              <w:left w:val="single" w:sz="4" w:space="0" w:color="auto"/>
              <w:bottom w:val="single" w:sz="4" w:space="0" w:color="auto"/>
              <w:right w:val="single" w:sz="4" w:space="0" w:color="auto"/>
            </w:tcBorders>
          </w:tcPr>
          <w:p w14:paraId="0FDBD662" w14:textId="77777777" w:rsidR="00BC2FBC" w:rsidRDefault="00BC2FBC" w:rsidP="00666CE6">
            <w:pPr>
              <w:spacing w:line="240" w:lineRule="auto"/>
              <w:jc w:val="center"/>
              <w:rPr>
                <w:rFonts w:ascii="Times New Roman" w:hAnsi="Times New Roman" w:cs="Times New Roman"/>
                <w:bCs/>
                <w:sz w:val="20"/>
                <w:szCs w:val="20"/>
              </w:rPr>
            </w:pPr>
          </w:p>
          <w:p w14:paraId="71AF3285" w14:textId="77777777" w:rsidR="00B54E11" w:rsidRDefault="00B54E11" w:rsidP="00666CE6">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XXI SESJA RADY MIASTA – 30 WRZESIEŃ 2020 ROK</w:t>
            </w:r>
          </w:p>
          <w:p w14:paraId="1E7E2554" w14:textId="7FBC30F5" w:rsidR="00BC2FBC" w:rsidRPr="00B54E11" w:rsidRDefault="00BC2FBC" w:rsidP="00666CE6">
            <w:pPr>
              <w:spacing w:line="240" w:lineRule="auto"/>
              <w:jc w:val="center"/>
              <w:rPr>
                <w:rFonts w:ascii="Times New Roman" w:hAnsi="Times New Roman" w:cs="Times New Roman"/>
                <w:bCs/>
                <w:sz w:val="20"/>
                <w:szCs w:val="20"/>
              </w:rPr>
            </w:pPr>
          </w:p>
        </w:tc>
      </w:tr>
      <w:tr w:rsidR="00B54E11" w:rsidRPr="00B54E11" w14:paraId="1DC51AE2" w14:textId="77777777" w:rsidTr="00D64991">
        <w:tc>
          <w:tcPr>
            <w:tcW w:w="645" w:type="dxa"/>
            <w:tcBorders>
              <w:top w:val="single" w:sz="4" w:space="0" w:color="auto"/>
              <w:left w:val="single" w:sz="4" w:space="0" w:color="auto"/>
              <w:bottom w:val="single" w:sz="4" w:space="0" w:color="auto"/>
              <w:right w:val="single" w:sz="4" w:space="0" w:color="auto"/>
            </w:tcBorders>
          </w:tcPr>
          <w:p w14:paraId="647A1294"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46.</w:t>
            </w:r>
          </w:p>
        </w:tc>
        <w:tc>
          <w:tcPr>
            <w:tcW w:w="2469" w:type="dxa"/>
            <w:tcBorders>
              <w:top w:val="single" w:sz="4" w:space="0" w:color="auto"/>
              <w:left w:val="single" w:sz="4" w:space="0" w:color="auto"/>
              <w:bottom w:val="single" w:sz="4" w:space="0" w:color="auto"/>
              <w:right w:val="single" w:sz="4" w:space="0" w:color="auto"/>
            </w:tcBorders>
          </w:tcPr>
          <w:p w14:paraId="3A279C18"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XXI/131/2020</w:t>
            </w:r>
          </w:p>
          <w:p w14:paraId="1C9C26E1" w14:textId="77777777" w:rsidR="00B54E11" w:rsidRPr="00B54E11" w:rsidRDefault="00B54E11" w:rsidP="00B54E11">
            <w:pPr>
              <w:spacing w:line="240" w:lineRule="auto"/>
              <w:jc w:val="center"/>
              <w:rPr>
                <w:rFonts w:ascii="Times New Roman" w:hAnsi="Times New Roman" w:cs="Times New Roman"/>
                <w:bCs/>
                <w:sz w:val="20"/>
                <w:szCs w:val="20"/>
              </w:rPr>
            </w:pPr>
          </w:p>
        </w:tc>
        <w:tc>
          <w:tcPr>
            <w:tcW w:w="4819" w:type="dxa"/>
            <w:tcBorders>
              <w:top w:val="single" w:sz="4" w:space="0" w:color="auto"/>
              <w:left w:val="single" w:sz="4" w:space="0" w:color="auto"/>
              <w:bottom w:val="single" w:sz="4" w:space="0" w:color="auto"/>
              <w:right w:val="single" w:sz="4" w:space="0" w:color="auto"/>
            </w:tcBorders>
          </w:tcPr>
          <w:p w14:paraId="2D8C3744" w14:textId="77777777" w:rsidR="00B54E11" w:rsidRPr="00B54E11" w:rsidRDefault="00B54E11" w:rsidP="00B54E11">
            <w:pPr>
              <w:rPr>
                <w:rFonts w:ascii="Times New Roman" w:hAnsi="Times New Roman" w:cs="Times New Roman"/>
                <w:bCs/>
                <w:kern w:val="3"/>
                <w:sz w:val="20"/>
                <w:szCs w:val="20"/>
                <w:lang w:eastAsia="zh-CN" w:bidi="hi-IN"/>
              </w:rPr>
            </w:pPr>
            <w:r w:rsidRPr="00B54E11">
              <w:rPr>
                <w:rFonts w:ascii="Times New Roman" w:hAnsi="Times New Roman" w:cs="Times New Roman"/>
                <w:bCs/>
                <w:sz w:val="20"/>
                <w:szCs w:val="20"/>
              </w:rPr>
              <w:t xml:space="preserve">W sprawie  </w:t>
            </w:r>
            <w:r w:rsidRPr="00B54E11">
              <w:rPr>
                <w:rFonts w:ascii="Times New Roman" w:hAnsi="Times New Roman" w:cs="Times New Roman"/>
                <w:bCs/>
                <w:kern w:val="3"/>
                <w:sz w:val="20"/>
                <w:szCs w:val="20"/>
                <w:lang w:eastAsia="zh-CN" w:bidi="hi-IN"/>
              </w:rPr>
              <w:t>wyrażenia zgody na dzierżawę nieruchomości gruntowej bez przetargu.</w:t>
            </w:r>
          </w:p>
          <w:p w14:paraId="77310803" w14:textId="77777777" w:rsidR="00B54E11" w:rsidRPr="00B54E11" w:rsidRDefault="00B54E11" w:rsidP="00B54E11">
            <w:pPr>
              <w:spacing w:line="240" w:lineRule="auto"/>
              <w:rPr>
                <w:rFonts w:ascii="Times New Roman" w:hAnsi="Times New Roman" w:cs="Times New Roman"/>
                <w:bCs/>
                <w:sz w:val="20"/>
                <w:szCs w:val="20"/>
              </w:rPr>
            </w:pPr>
          </w:p>
          <w:p w14:paraId="2F0D52E7" w14:textId="77777777" w:rsidR="00B54E11" w:rsidRPr="00B54E11" w:rsidRDefault="00B54E11" w:rsidP="00B54E11">
            <w:pPr>
              <w:spacing w:line="240" w:lineRule="auto"/>
              <w:rPr>
                <w:rFonts w:ascii="Times New Roman" w:hAnsi="Times New Roman" w:cs="Times New Roman"/>
                <w:bCs/>
                <w:sz w:val="20"/>
                <w:szCs w:val="20"/>
              </w:rPr>
            </w:pPr>
          </w:p>
        </w:tc>
        <w:tc>
          <w:tcPr>
            <w:tcW w:w="1700" w:type="dxa"/>
            <w:tcBorders>
              <w:top w:val="single" w:sz="4" w:space="0" w:color="auto"/>
              <w:left w:val="single" w:sz="4" w:space="0" w:color="auto"/>
              <w:bottom w:val="single" w:sz="4" w:space="0" w:color="auto"/>
              <w:right w:val="single" w:sz="4" w:space="0" w:color="auto"/>
            </w:tcBorders>
          </w:tcPr>
          <w:p w14:paraId="2D322C7B"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GG</w:t>
            </w:r>
          </w:p>
        </w:tc>
        <w:tc>
          <w:tcPr>
            <w:tcW w:w="4677" w:type="dxa"/>
            <w:tcBorders>
              <w:top w:val="single" w:sz="4" w:space="0" w:color="auto"/>
              <w:left w:val="single" w:sz="4" w:space="0" w:color="auto"/>
              <w:bottom w:val="single" w:sz="4" w:space="0" w:color="auto"/>
              <w:right w:val="single" w:sz="4" w:space="0" w:color="auto"/>
            </w:tcBorders>
          </w:tcPr>
          <w:p w14:paraId="7076EF3E" w14:textId="4EA9E2BE" w:rsidR="00B54E11" w:rsidRPr="00B54E11" w:rsidRDefault="00B54E11" w:rsidP="00666CE6">
            <w:pPr>
              <w:widowControl w:val="0"/>
              <w:suppressAutoHyphens/>
              <w:autoSpaceDN w:val="0"/>
              <w:spacing w:line="240" w:lineRule="auto"/>
              <w:textAlignment w:val="baseline"/>
              <w:rPr>
                <w:rFonts w:ascii="Times New Roman" w:hAnsi="Times New Roman" w:cs="Times New Roman"/>
                <w:bCs/>
                <w:sz w:val="20"/>
                <w:szCs w:val="20"/>
              </w:rPr>
            </w:pPr>
            <w:r w:rsidRPr="00B54E11">
              <w:rPr>
                <w:rFonts w:ascii="Times New Roman" w:hAnsi="Times New Roman" w:cs="Times New Roman"/>
                <w:bCs/>
                <w:kern w:val="3"/>
                <w:sz w:val="20"/>
                <w:szCs w:val="20"/>
                <w:lang w:eastAsia="zh-CN" w:bidi="hi-IN"/>
              </w:rPr>
              <w:t>Rada Miasta wyraziła zgodę na zawarcie kolejnej umowy dzierżawy, na część działki nr 1619/3 o powierzchni 0.0035 ha, stanowiącej własność Miasta Stoczek Łukowski, położonej w Stoczku Łukowskim przy ul. Wojska Polskiego,  z dotychczasowym dzierżawcą – na okres 3 lat. Umowa z dzierżawcą podpisana została w dniu 16 listopada 2020 roku.</w:t>
            </w:r>
          </w:p>
        </w:tc>
      </w:tr>
      <w:tr w:rsidR="00B54E11" w:rsidRPr="00B54E11" w14:paraId="033ED43B" w14:textId="77777777" w:rsidTr="00D64991">
        <w:tc>
          <w:tcPr>
            <w:tcW w:w="645" w:type="dxa"/>
            <w:tcBorders>
              <w:top w:val="single" w:sz="4" w:space="0" w:color="auto"/>
              <w:left w:val="single" w:sz="4" w:space="0" w:color="auto"/>
              <w:bottom w:val="single" w:sz="4" w:space="0" w:color="auto"/>
              <w:right w:val="single" w:sz="4" w:space="0" w:color="auto"/>
            </w:tcBorders>
          </w:tcPr>
          <w:p w14:paraId="2DA4FF3C"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47.</w:t>
            </w:r>
          </w:p>
        </w:tc>
        <w:tc>
          <w:tcPr>
            <w:tcW w:w="2469" w:type="dxa"/>
            <w:tcBorders>
              <w:top w:val="single" w:sz="4" w:space="0" w:color="auto"/>
              <w:left w:val="single" w:sz="4" w:space="0" w:color="auto"/>
              <w:bottom w:val="single" w:sz="4" w:space="0" w:color="auto"/>
              <w:right w:val="single" w:sz="4" w:space="0" w:color="auto"/>
            </w:tcBorders>
          </w:tcPr>
          <w:p w14:paraId="2DE05DF1"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XXI/132/2020</w:t>
            </w:r>
          </w:p>
          <w:p w14:paraId="1380A26C" w14:textId="77777777" w:rsidR="00B54E11" w:rsidRPr="00B54E11" w:rsidRDefault="00B54E11" w:rsidP="00B54E11">
            <w:pPr>
              <w:spacing w:line="240" w:lineRule="auto"/>
              <w:jc w:val="center"/>
              <w:rPr>
                <w:rFonts w:ascii="Times New Roman" w:hAnsi="Times New Roman" w:cs="Times New Roman"/>
                <w:bCs/>
                <w:sz w:val="20"/>
                <w:szCs w:val="20"/>
              </w:rPr>
            </w:pPr>
          </w:p>
        </w:tc>
        <w:tc>
          <w:tcPr>
            <w:tcW w:w="4819" w:type="dxa"/>
            <w:tcBorders>
              <w:top w:val="single" w:sz="4" w:space="0" w:color="auto"/>
              <w:left w:val="single" w:sz="4" w:space="0" w:color="auto"/>
              <w:bottom w:val="single" w:sz="4" w:space="0" w:color="auto"/>
              <w:right w:val="single" w:sz="4" w:space="0" w:color="auto"/>
            </w:tcBorders>
          </w:tcPr>
          <w:p w14:paraId="48E3C1BB"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W sprawie zmian wieloletniej prognozy finansowej. </w:t>
            </w:r>
          </w:p>
          <w:p w14:paraId="648BFB1F" w14:textId="77777777" w:rsidR="00B54E11" w:rsidRPr="00B54E11" w:rsidRDefault="00B54E11" w:rsidP="00B54E11">
            <w:pPr>
              <w:spacing w:line="240" w:lineRule="auto"/>
              <w:rPr>
                <w:rFonts w:ascii="Times New Roman" w:hAnsi="Times New Roman" w:cs="Times New Roman"/>
                <w:bCs/>
                <w:sz w:val="20"/>
                <w:szCs w:val="20"/>
              </w:rPr>
            </w:pPr>
          </w:p>
        </w:tc>
        <w:tc>
          <w:tcPr>
            <w:tcW w:w="1700" w:type="dxa"/>
            <w:tcBorders>
              <w:top w:val="single" w:sz="4" w:space="0" w:color="auto"/>
              <w:left w:val="single" w:sz="4" w:space="0" w:color="auto"/>
              <w:bottom w:val="single" w:sz="4" w:space="0" w:color="auto"/>
              <w:right w:val="single" w:sz="4" w:space="0" w:color="auto"/>
            </w:tcBorders>
          </w:tcPr>
          <w:p w14:paraId="692DCC72"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KB</w:t>
            </w:r>
          </w:p>
        </w:tc>
        <w:tc>
          <w:tcPr>
            <w:tcW w:w="4677" w:type="dxa"/>
            <w:tcBorders>
              <w:top w:val="single" w:sz="4" w:space="0" w:color="auto"/>
              <w:left w:val="single" w:sz="4" w:space="0" w:color="auto"/>
              <w:bottom w:val="single" w:sz="4" w:space="0" w:color="auto"/>
              <w:right w:val="single" w:sz="4" w:space="0" w:color="auto"/>
            </w:tcBorders>
          </w:tcPr>
          <w:p w14:paraId="0106F703" w14:textId="666C6957" w:rsidR="00B54E11" w:rsidRPr="00B54E11" w:rsidRDefault="00B54E11" w:rsidP="00666CE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Uwzględniono zmiany dotyczące przedsięwzięć wieloletnich w wyliczeniu wymaganych prawem wskaźników.</w:t>
            </w:r>
          </w:p>
        </w:tc>
      </w:tr>
      <w:tr w:rsidR="00B54E11" w:rsidRPr="00B54E11" w14:paraId="0E5997CC" w14:textId="77777777" w:rsidTr="00D64991">
        <w:tc>
          <w:tcPr>
            <w:tcW w:w="645" w:type="dxa"/>
            <w:tcBorders>
              <w:top w:val="single" w:sz="4" w:space="0" w:color="auto"/>
              <w:left w:val="single" w:sz="4" w:space="0" w:color="auto"/>
              <w:bottom w:val="single" w:sz="4" w:space="0" w:color="auto"/>
              <w:right w:val="single" w:sz="4" w:space="0" w:color="auto"/>
            </w:tcBorders>
          </w:tcPr>
          <w:p w14:paraId="1C60A05F"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48.</w:t>
            </w:r>
          </w:p>
        </w:tc>
        <w:tc>
          <w:tcPr>
            <w:tcW w:w="2469" w:type="dxa"/>
            <w:tcBorders>
              <w:top w:val="single" w:sz="4" w:space="0" w:color="auto"/>
              <w:left w:val="single" w:sz="4" w:space="0" w:color="auto"/>
              <w:bottom w:val="single" w:sz="4" w:space="0" w:color="auto"/>
              <w:right w:val="single" w:sz="4" w:space="0" w:color="auto"/>
            </w:tcBorders>
          </w:tcPr>
          <w:p w14:paraId="41F51FAF"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XXI/133/2020</w:t>
            </w:r>
          </w:p>
          <w:p w14:paraId="73CD4C7B" w14:textId="77777777" w:rsidR="00B54E11" w:rsidRPr="00B54E11" w:rsidRDefault="00B54E11" w:rsidP="00B54E11">
            <w:pPr>
              <w:spacing w:line="240" w:lineRule="auto"/>
              <w:jc w:val="center"/>
              <w:rPr>
                <w:rFonts w:ascii="Times New Roman" w:hAnsi="Times New Roman" w:cs="Times New Roman"/>
                <w:bCs/>
                <w:sz w:val="20"/>
                <w:szCs w:val="20"/>
              </w:rPr>
            </w:pPr>
          </w:p>
        </w:tc>
        <w:tc>
          <w:tcPr>
            <w:tcW w:w="4819" w:type="dxa"/>
            <w:tcBorders>
              <w:top w:val="single" w:sz="4" w:space="0" w:color="auto"/>
              <w:left w:val="single" w:sz="4" w:space="0" w:color="auto"/>
              <w:bottom w:val="single" w:sz="4" w:space="0" w:color="auto"/>
              <w:right w:val="single" w:sz="4" w:space="0" w:color="auto"/>
            </w:tcBorders>
          </w:tcPr>
          <w:p w14:paraId="25FC135B"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W sprawie zmian budżetu miasta na 2020 rok. </w:t>
            </w:r>
          </w:p>
        </w:tc>
        <w:tc>
          <w:tcPr>
            <w:tcW w:w="1700" w:type="dxa"/>
            <w:tcBorders>
              <w:top w:val="single" w:sz="4" w:space="0" w:color="auto"/>
              <w:left w:val="single" w:sz="4" w:space="0" w:color="auto"/>
              <w:bottom w:val="single" w:sz="4" w:space="0" w:color="auto"/>
              <w:right w:val="single" w:sz="4" w:space="0" w:color="auto"/>
            </w:tcBorders>
          </w:tcPr>
          <w:p w14:paraId="527F4986"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KB</w:t>
            </w:r>
          </w:p>
        </w:tc>
        <w:tc>
          <w:tcPr>
            <w:tcW w:w="4677" w:type="dxa"/>
            <w:tcBorders>
              <w:top w:val="single" w:sz="4" w:space="0" w:color="auto"/>
              <w:left w:val="single" w:sz="4" w:space="0" w:color="auto"/>
              <w:bottom w:val="single" w:sz="4" w:space="0" w:color="auto"/>
              <w:right w:val="single" w:sz="4" w:space="0" w:color="auto"/>
            </w:tcBorders>
          </w:tcPr>
          <w:p w14:paraId="0E6330F3" w14:textId="68121208" w:rsidR="00B54E11" w:rsidRPr="00B54E11" w:rsidRDefault="00B54E11" w:rsidP="00666CE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Zmieniono dochody i wydatki budżetu miasta na 2020 rok.</w:t>
            </w:r>
          </w:p>
        </w:tc>
      </w:tr>
      <w:tr w:rsidR="00B54E11" w:rsidRPr="00B54E11" w14:paraId="65310D28" w14:textId="77777777" w:rsidTr="00D64991">
        <w:tc>
          <w:tcPr>
            <w:tcW w:w="645" w:type="dxa"/>
            <w:tcBorders>
              <w:top w:val="single" w:sz="4" w:space="0" w:color="auto"/>
              <w:left w:val="single" w:sz="4" w:space="0" w:color="auto"/>
              <w:bottom w:val="single" w:sz="4" w:space="0" w:color="auto"/>
              <w:right w:val="single" w:sz="4" w:space="0" w:color="auto"/>
            </w:tcBorders>
          </w:tcPr>
          <w:p w14:paraId="1E212575"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49.</w:t>
            </w:r>
          </w:p>
          <w:p w14:paraId="78A6C3C1" w14:textId="77777777" w:rsidR="00B54E11" w:rsidRPr="00B54E11" w:rsidRDefault="00B54E11" w:rsidP="00B54E11">
            <w:pPr>
              <w:spacing w:line="240" w:lineRule="auto"/>
              <w:jc w:val="center"/>
              <w:rPr>
                <w:rFonts w:ascii="Times New Roman" w:hAnsi="Times New Roman" w:cs="Times New Roman"/>
                <w:bCs/>
                <w:sz w:val="20"/>
                <w:szCs w:val="20"/>
              </w:rPr>
            </w:pPr>
          </w:p>
          <w:p w14:paraId="30B0C38B" w14:textId="77777777" w:rsidR="00B54E11" w:rsidRPr="00B54E11" w:rsidRDefault="00B54E11" w:rsidP="00B54E11">
            <w:pPr>
              <w:spacing w:line="240" w:lineRule="auto"/>
              <w:jc w:val="center"/>
              <w:rPr>
                <w:rFonts w:ascii="Times New Roman" w:hAnsi="Times New Roman" w:cs="Times New Roman"/>
                <w:bCs/>
                <w:sz w:val="20"/>
                <w:szCs w:val="20"/>
              </w:rPr>
            </w:pPr>
          </w:p>
          <w:p w14:paraId="084A6BDD" w14:textId="77777777" w:rsidR="00B54E11" w:rsidRPr="00B54E11" w:rsidRDefault="00B54E11" w:rsidP="00B54E11">
            <w:pPr>
              <w:spacing w:line="240" w:lineRule="auto"/>
              <w:jc w:val="center"/>
              <w:rPr>
                <w:rFonts w:ascii="Times New Roman" w:hAnsi="Times New Roman" w:cs="Times New Roman"/>
                <w:bCs/>
                <w:sz w:val="20"/>
                <w:szCs w:val="20"/>
              </w:rPr>
            </w:pPr>
          </w:p>
          <w:p w14:paraId="2A18B1E3" w14:textId="77777777" w:rsidR="00B54E11" w:rsidRPr="00B54E11" w:rsidRDefault="00B54E11" w:rsidP="00B54E11">
            <w:pPr>
              <w:spacing w:line="240" w:lineRule="auto"/>
              <w:jc w:val="center"/>
              <w:rPr>
                <w:rFonts w:ascii="Times New Roman" w:hAnsi="Times New Roman" w:cs="Times New Roman"/>
                <w:bCs/>
                <w:sz w:val="20"/>
                <w:szCs w:val="20"/>
              </w:rPr>
            </w:pPr>
          </w:p>
          <w:p w14:paraId="106D1893" w14:textId="77777777" w:rsidR="00B54E11" w:rsidRPr="00B54E11" w:rsidRDefault="00B54E11" w:rsidP="00B54E11">
            <w:pPr>
              <w:spacing w:line="240" w:lineRule="auto"/>
              <w:jc w:val="center"/>
              <w:rPr>
                <w:rFonts w:ascii="Times New Roman" w:hAnsi="Times New Roman" w:cs="Times New Roman"/>
                <w:bCs/>
                <w:sz w:val="20"/>
                <w:szCs w:val="20"/>
              </w:rPr>
            </w:pPr>
          </w:p>
          <w:p w14:paraId="44548157" w14:textId="77777777" w:rsidR="00B54E11" w:rsidRPr="00B54E11" w:rsidRDefault="00B54E11" w:rsidP="00B54E11">
            <w:pPr>
              <w:spacing w:line="240" w:lineRule="auto"/>
              <w:jc w:val="center"/>
              <w:rPr>
                <w:rFonts w:ascii="Times New Roman" w:hAnsi="Times New Roman" w:cs="Times New Roman"/>
                <w:bCs/>
                <w:sz w:val="20"/>
                <w:szCs w:val="20"/>
              </w:rPr>
            </w:pPr>
          </w:p>
          <w:p w14:paraId="78F2BA72" w14:textId="77777777" w:rsidR="00B54E11" w:rsidRPr="00B54E11" w:rsidRDefault="00B54E11" w:rsidP="00B54E11">
            <w:pPr>
              <w:spacing w:line="240" w:lineRule="auto"/>
              <w:jc w:val="center"/>
              <w:rPr>
                <w:rFonts w:ascii="Times New Roman" w:hAnsi="Times New Roman" w:cs="Times New Roman"/>
                <w:bCs/>
                <w:sz w:val="20"/>
                <w:szCs w:val="20"/>
              </w:rPr>
            </w:pPr>
          </w:p>
          <w:p w14:paraId="12E7B16F" w14:textId="77777777" w:rsidR="00B54E11" w:rsidRPr="00B54E11" w:rsidRDefault="00B54E11" w:rsidP="00B54E11">
            <w:pPr>
              <w:spacing w:line="240" w:lineRule="auto"/>
              <w:jc w:val="center"/>
              <w:rPr>
                <w:rFonts w:ascii="Times New Roman" w:hAnsi="Times New Roman" w:cs="Times New Roman"/>
                <w:bCs/>
                <w:sz w:val="20"/>
                <w:szCs w:val="20"/>
              </w:rPr>
            </w:pPr>
          </w:p>
          <w:p w14:paraId="5D8EB947" w14:textId="77777777" w:rsidR="00B54E11" w:rsidRPr="00B54E11" w:rsidRDefault="00B54E11" w:rsidP="00B54E11">
            <w:pPr>
              <w:spacing w:line="240" w:lineRule="auto"/>
              <w:jc w:val="center"/>
              <w:rPr>
                <w:rFonts w:ascii="Times New Roman" w:hAnsi="Times New Roman" w:cs="Times New Roman"/>
                <w:bCs/>
                <w:sz w:val="20"/>
                <w:szCs w:val="20"/>
              </w:rPr>
            </w:pPr>
          </w:p>
          <w:p w14:paraId="4766BD59" w14:textId="77777777" w:rsidR="00B54E11" w:rsidRPr="00B54E11" w:rsidRDefault="00B54E11" w:rsidP="00B54E11">
            <w:pPr>
              <w:spacing w:line="240" w:lineRule="auto"/>
              <w:jc w:val="center"/>
              <w:rPr>
                <w:rFonts w:ascii="Times New Roman" w:hAnsi="Times New Roman" w:cs="Times New Roman"/>
                <w:bCs/>
                <w:sz w:val="20"/>
                <w:szCs w:val="20"/>
              </w:rPr>
            </w:pPr>
          </w:p>
        </w:tc>
        <w:tc>
          <w:tcPr>
            <w:tcW w:w="2469" w:type="dxa"/>
            <w:tcBorders>
              <w:top w:val="single" w:sz="4" w:space="0" w:color="auto"/>
              <w:left w:val="single" w:sz="4" w:space="0" w:color="auto"/>
              <w:bottom w:val="single" w:sz="4" w:space="0" w:color="auto"/>
              <w:right w:val="single" w:sz="4" w:space="0" w:color="auto"/>
            </w:tcBorders>
          </w:tcPr>
          <w:p w14:paraId="4B7AD008"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XXI/134/2020</w:t>
            </w:r>
          </w:p>
        </w:tc>
        <w:tc>
          <w:tcPr>
            <w:tcW w:w="4819" w:type="dxa"/>
            <w:tcBorders>
              <w:top w:val="single" w:sz="4" w:space="0" w:color="auto"/>
              <w:left w:val="single" w:sz="4" w:space="0" w:color="auto"/>
              <w:bottom w:val="single" w:sz="4" w:space="0" w:color="auto"/>
              <w:right w:val="single" w:sz="4" w:space="0" w:color="auto"/>
            </w:tcBorders>
          </w:tcPr>
          <w:p w14:paraId="418B8E6F"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W sprawie wyboru metody ustalenia opłaty               i ustalenia stawek opłaty za gospodarowanie odpadami komunalnymi. </w:t>
            </w:r>
          </w:p>
        </w:tc>
        <w:tc>
          <w:tcPr>
            <w:tcW w:w="1700" w:type="dxa"/>
            <w:tcBorders>
              <w:top w:val="single" w:sz="4" w:space="0" w:color="auto"/>
              <w:left w:val="single" w:sz="4" w:space="0" w:color="auto"/>
              <w:bottom w:val="single" w:sz="4" w:space="0" w:color="auto"/>
              <w:right w:val="single" w:sz="4" w:space="0" w:color="auto"/>
            </w:tcBorders>
          </w:tcPr>
          <w:p w14:paraId="21E415C3"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GK</w:t>
            </w:r>
          </w:p>
          <w:p w14:paraId="4623A0B9" w14:textId="77777777" w:rsidR="00B54E11" w:rsidRPr="00B54E11" w:rsidRDefault="00B54E11" w:rsidP="00B54E11">
            <w:pPr>
              <w:spacing w:line="240" w:lineRule="auto"/>
              <w:jc w:val="center"/>
              <w:rPr>
                <w:rFonts w:ascii="Times New Roman" w:hAnsi="Times New Roman" w:cs="Times New Roman"/>
                <w:bCs/>
                <w:sz w:val="20"/>
                <w:szCs w:val="20"/>
              </w:rPr>
            </w:pPr>
          </w:p>
          <w:p w14:paraId="5FD9AC9A" w14:textId="77777777" w:rsidR="00B54E11" w:rsidRPr="00B54E11" w:rsidRDefault="00B54E11" w:rsidP="00B54E11">
            <w:pPr>
              <w:spacing w:line="240" w:lineRule="auto"/>
              <w:jc w:val="center"/>
              <w:rPr>
                <w:rFonts w:ascii="Times New Roman" w:hAnsi="Times New Roman" w:cs="Times New Roman"/>
                <w:bCs/>
                <w:sz w:val="20"/>
                <w:szCs w:val="20"/>
              </w:rPr>
            </w:pPr>
          </w:p>
          <w:p w14:paraId="3CBF7027" w14:textId="77777777" w:rsidR="00B54E11" w:rsidRPr="00B54E11" w:rsidRDefault="00B54E11" w:rsidP="00B54E11">
            <w:pPr>
              <w:spacing w:line="240" w:lineRule="auto"/>
              <w:jc w:val="center"/>
              <w:rPr>
                <w:rFonts w:ascii="Times New Roman" w:hAnsi="Times New Roman" w:cs="Times New Roman"/>
                <w:bCs/>
                <w:sz w:val="20"/>
                <w:szCs w:val="20"/>
              </w:rPr>
            </w:pPr>
          </w:p>
        </w:tc>
        <w:tc>
          <w:tcPr>
            <w:tcW w:w="4677" w:type="dxa"/>
            <w:tcBorders>
              <w:top w:val="single" w:sz="4" w:space="0" w:color="auto"/>
              <w:left w:val="single" w:sz="4" w:space="0" w:color="auto"/>
              <w:bottom w:val="single" w:sz="4" w:space="0" w:color="auto"/>
              <w:right w:val="single" w:sz="4" w:space="0" w:color="auto"/>
            </w:tcBorders>
          </w:tcPr>
          <w:p w14:paraId="173E6AB4" w14:textId="77777777" w:rsidR="00B54E11" w:rsidRPr="00B54E11" w:rsidRDefault="00B54E11" w:rsidP="00B54E11">
            <w:pPr>
              <w:widowControl w:val="0"/>
              <w:suppressAutoHyphens/>
              <w:autoSpaceDN w:val="0"/>
              <w:spacing w:line="240" w:lineRule="auto"/>
              <w:textAlignment w:val="baseline"/>
              <w:rPr>
                <w:rFonts w:ascii="Times New Roman" w:hAnsi="Times New Roman" w:cs="Times New Roman"/>
                <w:bCs/>
                <w:sz w:val="20"/>
                <w:szCs w:val="20"/>
              </w:rPr>
            </w:pPr>
            <w:r w:rsidRPr="00B54E11">
              <w:rPr>
                <w:rFonts w:ascii="Times New Roman" w:hAnsi="Times New Roman" w:cs="Times New Roman"/>
                <w:bCs/>
                <w:kern w:val="3"/>
                <w:sz w:val="20"/>
                <w:szCs w:val="20"/>
                <w:lang w:eastAsia="zh-CN" w:bidi="hi-IN"/>
              </w:rPr>
              <w:t xml:space="preserve">Rada Miasta ustaliła, </w:t>
            </w:r>
            <w:r w:rsidRPr="00B54E11">
              <w:rPr>
                <w:rFonts w:ascii="Times New Roman" w:hAnsi="Times New Roman" w:cs="Times New Roman"/>
                <w:bCs/>
                <w:sz w:val="20"/>
                <w:szCs w:val="20"/>
              </w:rPr>
              <w:t>że opłata za gospodarowanie odpadami komunalnymi odbieranymi od właścicieli nieruchomości, na których zamieszkują mieszkańcy, pobierana przez Miasto Stoczek Łukowski, będzie obliczana w oparciu o liczbę mieszkańców zamieszkujących daną nieruchomość.</w:t>
            </w:r>
          </w:p>
          <w:p w14:paraId="3D65ABCB" w14:textId="77777777" w:rsidR="00B54E11" w:rsidRPr="00BC2FBC" w:rsidRDefault="00B54E11" w:rsidP="008B3B9B">
            <w:pPr>
              <w:numPr>
                <w:ilvl w:val="0"/>
                <w:numId w:val="37"/>
              </w:numPr>
              <w:autoSpaceDE w:val="0"/>
              <w:autoSpaceDN w:val="0"/>
              <w:adjustRightInd w:val="0"/>
              <w:spacing w:line="240" w:lineRule="auto"/>
              <w:ind w:left="0" w:hanging="284"/>
              <w:textAlignment w:val="center"/>
              <w:rPr>
                <w:rFonts w:ascii="Times New Roman" w:hAnsi="Times New Roman" w:cs="Times New Roman"/>
                <w:bCs/>
                <w:sz w:val="20"/>
                <w:szCs w:val="20"/>
              </w:rPr>
            </w:pPr>
            <w:r w:rsidRPr="00B54E11">
              <w:rPr>
                <w:rFonts w:ascii="Times New Roman" w:hAnsi="Times New Roman" w:cs="Times New Roman"/>
                <w:bCs/>
                <w:color w:val="000000"/>
                <w:sz w:val="20"/>
                <w:szCs w:val="20"/>
              </w:rPr>
              <w:t>Opłaty za gospodarowanie odpadami komunalnymi zbieranymi selektywnie wynoszą 2</w:t>
            </w:r>
            <w:r w:rsidRPr="00B54E11">
              <w:rPr>
                <w:rFonts w:ascii="Times New Roman" w:hAnsi="Times New Roman" w:cs="Times New Roman"/>
                <w:bCs/>
                <w:sz w:val="20"/>
                <w:szCs w:val="20"/>
              </w:rPr>
              <w:t>5,00 zł</w:t>
            </w:r>
            <w:r w:rsidRPr="00B54E11">
              <w:rPr>
                <w:rFonts w:ascii="Times New Roman" w:hAnsi="Times New Roman" w:cs="Times New Roman"/>
                <w:bCs/>
                <w:color w:val="000000"/>
                <w:sz w:val="20"/>
                <w:szCs w:val="20"/>
              </w:rPr>
              <w:t xml:space="preserve"> miesięcznie, zaś miesięczna stawka opłaty za gospodarowanie odpadami komunalnymi, jeżeli odpady nie są zbierane i  odbierane w sposób selektywny, wynosi </w:t>
            </w:r>
            <w:r w:rsidRPr="00B54E11">
              <w:rPr>
                <w:rFonts w:ascii="Times New Roman" w:hAnsi="Times New Roman" w:cs="Times New Roman"/>
                <w:bCs/>
                <w:sz w:val="20"/>
                <w:szCs w:val="20"/>
              </w:rPr>
              <w:t>75,00 zł</w:t>
            </w:r>
            <w:r w:rsidRPr="00B54E11">
              <w:rPr>
                <w:rFonts w:ascii="Times New Roman" w:hAnsi="Times New Roman" w:cs="Times New Roman"/>
                <w:bCs/>
                <w:color w:val="000000"/>
                <w:sz w:val="20"/>
                <w:szCs w:val="20"/>
              </w:rPr>
              <w:t xml:space="preserve"> miesięcznie.</w:t>
            </w:r>
          </w:p>
          <w:p w14:paraId="3FF7B6FB" w14:textId="77777777" w:rsidR="00BC2FBC" w:rsidRDefault="00BC2FBC" w:rsidP="00BC2FBC">
            <w:pPr>
              <w:autoSpaceDE w:val="0"/>
              <w:autoSpaceDN w:val="0"/>
              <w:adjustRightInd w:val="0"/>
              <w:spacing w:line="240" w:lineRule="auto"/>
              <w:textAlignment w:val="center"/>
              <w:rPr>
                <w:rFonts w:ascii="Times New Roman" w:hAnsi="Times New Roman" w:cs="Times New Roman"/>
                <w:bCs/>
                <w:color w:val="000000"/>
                <w:sz w:val="20"/>
                <w:szCs w:val="20"/>
              </w:rPr>
            </w:pPr>
          </w:p>
          <w:p w14:paraId="60FCAC63" w14:textId="77777777" w:rsidR="00BC2FBC" w:rsidRDefault="00BC2FBC" w:rsidP="00BC2FBC">
            <w:pPr>
              <w:autoSpaceDE w:val="0"/>
              <w:autoSpaceDN w:val="0"/>
              <w:adjustRightInd w:val="0"/>
              <w:spacing w:line="240" w:lineRule="auto"/>
              <w:textAlignment w:val="center"/>
              <w:rPr>
                <w:rFonts w:ascii="Times New Roman" w:hAnsi="Times New Roman" w:cs="Times New Roman"/>
                <w:bCs/>
                <w:color w:val="000000"/>
                <w:sz w:val="20"/>
                <w:szCs w:val="20"/>
              </w:rPr>
            </w:pPr>
          </w:p>
          <w:p w14:paraId="4590F5C3" w14:textId="1D33A2E3" w:rsidR="00BC2FBC" w:rsidRPr="00B54E11" w:rsidRDefault="00BC2FBC" w:rsidP="00BC2FBC">
            <w:pPr>
              <w:autoSpaceDE w:val="0"/>
              <w:autoSpaceDN w:val="0"/>
              <w:adjustRightInd w:val="0"/>
              <w:spacing w:line="240" w:lineRule="auto"/>
              <w:textAlignment w:val="center"/>
              <w:rPr>
                <w:rFonts w:ascii="Times New Roman" w:hAnsi="Times New Roman" w:cs="Times New Roman"/>
                <w:bCs/>
                <w:sz w:val="20"/>
                <w:szCs w:val="20"/>
              </w:rPr>
            </w:pPr>
          </w:p>
        </w:tc>
      </w:tr>
      <w:tr w:rsidR="00B54E11" w:rsidRPr="00B54E11" w14:paraId="586730A6" w14:textId="77777777" w:rsidTr="00D64991">
        <w:tc>
          <w:tcPr>
            <w:tcW w:w="14310" w:type="dxa"/>
            <w:gridSpan w:val="5"/>
            <w:tcBorders>
              <w:top w:val="single" w:sz="4" w:space="0" w:color="auto"/>
              <w:left w:val="single" w:sz="4" w:space="0" w:color="auto"/>
              <w:bottom w:val="single" w:sz="4" w:space="0" w:color="auto"/>
              <w:right w:val="single" w:sz="4" w:space="0" w:color="auto"/>
            </w:tcBorders>
          </w:tcPr>
          <w:p w14:paraId="1AC91381" w14:textId="77777777" w:rsidR="00BC2FBC" w:rsidRDefault="00BC2FBC" w:rsidP="00666CE6">
            <w:pPr>
              <w:spacing w:line="240" w:lineRule="auto"/>
              <w:jc w:val="center"/>
              <w:rPr>
                <w:rFonts w:ascii="Times New Roman" w:hAnsi="Times New Roman" w:cs="Times New Roman"/>
                <w:bCs/>
                <w:sz w:val="20"/>
                <w:szCs w:val="20"/>
              </w:rPr>
            </w:pPr>
          </w:p>
          <w:p w14:paraId="5FA864B5" w14:textId="77777777" w:rsidR="00B54E11" w:rsidRDefault="00B54E11" w:rsidP="00666CE6">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XXII SESJA RADY MIASTA – 29 PAŹDZIERNIK 2020 ROK</w:t>
            </w:r>
          </w:p>
          <w:p w14:paraId="68FD4C5B" w14:textId="2EFDF4E3" w:rsidR="00BC2FBC" w:rsidRPr="00B54E11" w:rsidRDefault="00BC2FBC" w:rsidP="00666CE6">
            <w:pPr>
              <w:spacing w:line="240" w:lineRule="auto"/>
              <w:jc w:val="center"/>
              <w:rPr>
                <w:rFonts w:ascii="Times New Roman" w:hAnsi="Times New Roman" w:cs="Times New Roman"/>
                <w:bCs/>
                <w:sz w:val="20"/>
                <w:szCs w:val="20"/>
              </w:rPr>
            </w:pPr>
          </w:p>
        </w:tc>
      </w:tr>
      <w:tr w:rsidR="00B54E11" w:rsidRPr="00B54E11" w14:paraId="3ACF328F" w14:textId="77777777" w:rsidTr="00D64991">
        <w:tc>
          <w:tcPr>
            <w:tcW w:w="645" w:type="dxa"/>
            <w:tcBorders>
              <w:top w:val="single" w:sz="4" w:space="0" w:color="auto"/>
              <w:left w:val="single" w:sz="4" w:space="0" w:color="auto"/>
              <w:bottom w:val="single" w:sz="4" w:space="0" w:color="auto"/>
              <w:right w:val="single" w:sz="4" w:space="0" w:color="auto"/>
            </w:tcBorders>
          </w:tcPr>
          <w:p w14:paraId="09C2383C"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50.</w:t>
            </w:r>
          </w:p>
          <w:p w14:paraId="7AF406CC" w14:textId="77777777" w:rsidR="00B54E11" w:rsidRPr="00B54E11" w:rsidRDefault="00B54E11" w:rsidP="00B54E11">
            <w:pPr>
              <w:spacing w:line="240" w:lineRule="auto"/>
              <w:jc w:val="center"/>
              <w:rPr>
                <w:rFonts w:ascii="Times New Roman" w:hAnsi="Times New Roman" w:cs="Times New Roman"/>
                <w:bCs/>
                <w:sz w:val="20"/>
                <w:szCs w:val="20"/>
              </w:rPr>
            </w:pPr>
          </w:p>
        </w:tc>
        <w:tc>
          <w:tcPr>
            <w:tcW w:w="2469" w:type="dxa"/>
            <w:tcBorders>
              <w:top w:val="single" w:sz="4" w:space="0" w:color="auto"/>
              <w:left w:val="single" w:sz="4" w:space="0" w:color="auto"/>
              <w:bottom w:val="single" w:sz="4" w:space="0" w:color="auto"/>
              <w:right w:val="single" w:sz="4" w:space="0" w:color="auto"/>
            </w:tcBorders>
          </w:tcPr>
          <w:p w14:paraId="7EB5B85E"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XXII/135/2020</w:t>
            </w:r>
          </w:p>
        </w:tc>
        <w:tc>
          <w:tcPr>
            <w:tcW w:w="4819" w:type="dxa"/>
            <w:tcBorders>
              <w:top w:val="single" w:sz="4" w:space="0" w:color="auto"/>
              <w:left w:val="single" w:sz="4" w:space="0" w:color="auto"/>
              <w:bottom w:val="single" w:sz="4" w:space="0" w:color="auto"/>
              <w:right w:val="single" w:sz="4" w:space="0" w:color="auto"/>
            </w:tcBorders>
          </w:tcPr>
          <w:p w14:paraId="1C6EDC85"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W sprawie zmian budżetu miasta na rok 2020.</w:t>
            </w:r>
          </w:p>
        </w:tc>
        <w:tc>
          <w:tcPr>
            <w:tcW w:w="1700" w:type="dxa"/>
            <w:tcBorders>
              <w:top w:val="single" w:sz="4" w:space="0" w:color="auto"/>
              <w:left w:val="single" w:sz="4" w:space="0" w:color="auto"/>
              <w:bottom w:val="single" w:sz="4" w:space="0" w:color="auto"/>
              <w:right w:val="single" w:sz="4" w:space="0" w:color="auto"/>
            </w:tcBorders>
          </w:tcPr>
          <w:p w14:paraId="640EA338"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KB</w:t>
            </w:r>
          </w:p>
        </w:tc>
        <w:tc>
          <w:tcPr>
            <w:tcW w:w="4677" w:type="dxa"/>
            <w:tcBorders>
              <w:top w:val="single" w:sz="4" w:space="0" w:color="auto"/>
              <w:left w:val="single" w:sz="4" w:space="0" w:color="auto"/>
              <w:bottom w:val="single" w:sz="4" w:space="0" w:color="auto"/>
              <w:right w:val="single" w:sz="4" w:space="0" w:color="auto"/>
            </w:tcBorders>
          </w:tcPr>
          <w:p w14:paraId="18100CFE" w14:textId="23B56CB2" w:rsidR="00B54E11" w:rsidRPr="00B54E11" w:rsidRDefault="00B54E11" w:rsidP="00666CE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Zmieniono dochody i wydatki budżetu miasta na 2020 rok.</w:t>
            </w:r>
          </w:p>
        </w:tc>
      </w:tr>
      <w:tr w:rsidR="00B54E11" w:rsidRPr="00B54E11" w14:paraId="0E0FB925" w14:textId="77777777" w:rsidTr="00D64991">
        <w:tc>
          <w:tcPr>
            <w:tcW w:w="645" w:type="dxa"/>
            <w:tcBorders>
              <w:top w:val="single" w:sz="4" w:space="0" w:color="auto"/>
              <w:left w:val="single" w:sz="4" w:space="0" w:color="auto"/>
              <w:bottom w:val="single" w:sz="4" w:space="0" w:color="auto"/>
              <w:right w:val="single" w:sz="4" w:space="0" w:color="auto"/>
            </w:tcBorders>
          </w:tcPr>
          <w:p w14:paraId="39D359F6"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51.</w:t>
            </w:r>
          </w:p>
        </w:tc>
        <w:tc>
          <w:tcPr>
            <w:tcW w:w="2469" w:type="dxa"/>
            <w:tcBorders>
              <w:top w:val="single" w:sz="4" w:space="0" w:color="auto"/>
              <w:left w:val="single" w:sz="4" w:space="0" w:color="auto"/>
              <w:bottom w:val="single" w:sz="4" w:space="0" w:color="auto"/>
              <w:right w:val="single" w:sz="4" w:space="0" w:color="auto"/>
            </w:tcBorders>
          </w:tcPr>
          <w:p w14:paraId="7C2F0D2D"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XXII/136/2020</w:t>
            </w:r>
          </w:p>
          <w:p w14:paraId="34197D3F" w14:textId="77777777" w:rsidR="00B54E11" w:rsidRPr="00B54E11" w:rsidRDefault="00B54E11" w:rsidP="00B54E11">
            <w:pPr>
              <w:spacing w:line="240" w:lineRule="auto"/>
              <w:jc w:val="center"/>
              <w:rPr>
                <w:rFonts w:ascii="Times New Roman" w:hAnsi="Times New Roman" w:cs="Times New Roman"/>
                <w:bCs/>
                <w:sz w:val="20"/>
                <w:szCs w:val="20"/>
              </w:rPr>
            </w:pPr>
          </w:p>
        </w:tc>
        <w:tc>
          <w:tcPr>
            <w:tcW w:w="4819" w:type="dxa"/>
            <w:tcBorders>
              <w:top w:val="single" w:sz="4" w:space="0" w:color="auto"/>
              <w:left w:val="single" w:sz="4" w:space="0" w:color="auto"/>
              <w:bottom w:val="single" w:sz="4" w:space="0" w:color="auto"/>
              <w:right w:val="single" w:sz="4" w:space="0" w:color="auto"/>
            </w:tcBorders>
          </w:tcPr>
          <w:p w14:paraId="50E6A424"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Zmieniająca uchwałę w sprawie ustalenia maksymalnej liczby zezwoleń na sprzedaż napojów alkoholowych na terenie miasta Stoczek Łukowski.</w:t>
            </w:r>
          </w:p>
          <w:p w14:paraId="3B33D324" w14:textId="77777777" w:rsidR="00B54E11" w:rsidRPr="00B54E11" w:rsidRDefault="00B54E11" w:rsidP="00B54E11">
            <w:pPr>
              <w:spacing w:line="240" w:lineRule="auto"/>
              <w:rPr>
                <w:rFonts w:ascii="Times New Roman" w:hAnsi="Times New Roman" w:cs="Times New Roman"/>
                <w:bCs/>
                <w:sz w:val="20"/>
                <w:szCs w:val="20"/>
              </w:rPr>
            </w:pPr>
          </w:p>
        </w:tc>
        <w:tc>
          <w:tcPr>
            <w:tcW w:w="1700" w:type="dxa"/>
            <w:tcBorders>
              <w:top w:val="single" w:sz="4" w:space="0" w:color="auto"/>
              <w:left w:val="single" w:sz="4" w:space="0" w:color="auto"/>
              <w:bottom w:val="single" w:sz="4" w:space="0" w:color="auto"/>
              <w:right w:val="single" w:sz="4" w:space="0" w:color="auto"/>
            </w:tcBorders>
          </w:tcPr>
          <w:p w14:paraId="4E37F2A8"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GK</w:t>
            </w:r>
          </w:p>
        </w:tc>
        <w:tc>
          <w:tcPr>
            <w:tcW w:w="4677" w:type="dxa"/>
            <w:tcBorders>
              <w:top w:val="single" w:sz="4" w:space="0" w:color="auto"/>
              <w:left w:val="single" w:sz="4" w:space="0" w:color="auto"/>
              <w:bottom w:val="single" w:sz="4" w:space="0" w:color="auto"/>
              <w:right w:val="single" w:sz="4" w:space="0" w:color="auto"/>
            </w:tcBorders>
          </w:tcPr>
          <w:p w14:paraId="3E4293A9" w14:textId="54C3F14C" w:rsidR="00B54E11" w:rsidRPr="00B54E11" w:rsidRDefault="00B54E11" w:rsidP="00260531">
            <w:pPr>
              <w:widowControl w:val="0"/>
              <w:suppressAutoHyphens/>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Rada Miasta dokonała zmian w uchwale nr XXXIV/190/2018 z dnia 29 czerwca</w:t>
            </w:r>
            <w:r w:rsidR="00666CE6">
              <w:rPr>
                <w:rFonts w:ascii="Times New Roman" w:hAnsi="Times New Roman" w:cs="Times New Roman"/>
                <w:bCs/>
                <w:sz w:val="20"/>
                <w:szCs w:val="20"/>
              </w:rPr>
              <w:t xml:space="preserve"> </w:t>
            </w:r>
            <w:r w:rsidRPr="00B54E11">
              <w:rPr>
                <w:rFonts w:ascii="Times New Roman" w:hAnsi="Times New Roman" w:cs="Times New Roman"/>
                <w:bCs/>
                <w:sz w:val="20"/>
                <w:szCs w:val="20"/>
              </w:rPr>
              <w:t>2018 r. w sprawie ustalenia maksymalnej liczby zezwoleń na sprzedaż napojów alkoholowych na terenie miasta Stoczek Łukowski.</w:t>
            </w:r>
            <w:r w:rsidR="00260531">
              <w:rPr>
                <w:rFonts w:ascii="Times New Roman" w:hAnsi="Times New Roman" w:cs="Times New Roman"/>
                <w:bCs/>
                <w:sz w:val="20"/>
                <w:szCs w:val="20"/>
              </w:rPr>
              <w:t xml:space="preserve"> Rada Miasta ustaliła maksymalną liczbę zezwoleń </w:t>
            </w:r>
            <w:r w:rsidRPr="00B54E11">
              <w:rPr>
                <w:rFonts w:ascii="Times New Roman" w:hAnsi="Times New Roman" w:cs="Times New Roman"/>
                <w:bCs/>
                <w:sz w:val="20"/>
                <w:szCs w:val="20"/>
              </w:rPr>
              <w:t>o zawartości powyżej 4,5% do 18%  alkoholu, z wyjątkiem piwa – 7 zezwoleń,</w:t>
            </w:r>
            <w:r w:rsidR="00260531">
              <w:rPr>
                <w:rFonts w:ascii="Times New Roman" w:hAnsi="Times New Roman" w:cs="Times New Roman"/>
                <w:bCs/>
                <w:sz w:val="20"/>
                <w:szCs w:val="20"/>
              </w:rPr>
              <w:t xml:space="preserve"> zaś</w:t>
            </w:r>
            <w:r w:rsidRPr="00B54E11">
              <w:rPr>
                <w:rFonts w:ascii="Times New Roman" w:hAnsi="Times New Roman" w:cs="Times New Roman"/>
                <w:bCs/>
                <w:sz w:val="20"/>
                <w:szCs w:val="20"/>
              </w:rPr>
              <w:t xml:space="preserve">            </w:t>
            </w:r>
          </w:p>
          <w:p w14:paraId="0972A424" w14:textId="521371F0" w:rsidR="00B54E11" w:rsidRPr="00B54E11" w:rsidRDefault="00B54E11" w:rsidP="00666CE6">
            <w:pPr>
              <w:widowControl w:val="0"/>
              <w:suppressAutoHyphens/>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o zawartości powyżej 18% alkoholu  – 8 zezwoleń”. </w:t>
            </w:r>
          </w:p>
        </w:tc>
      </w:tr>
      <w:tr w:rsidR="00B54E11" w:rsidRPr="00B54E11" w14:paraId="6BDAA69E" w14:textId="77777777" w:rsidTr="00D64991">
        <w:tc>
          <w:tcPr>
            <w:tcW w:w="14310" w:type="dxa"/>
            <w:gridSpan w:val="5"/>
            <w:tcBorders>
              <w:top w:val="single" w:sz="4" w:space="0" w:color="auto"/>
              <w:left w:val="single" w:sz="4" w:space="0" w:color="auto"/>
              <w:bottom w:val="single" w:sz="4" w:space="0" w:color="auto"/>
              <w:right w:val="single" w:sz="4" w:space="0" w:color="auto"/>
            </w:tcBorders>
          </w:tcPr>
          <w:p w14:paraId="70E30F4D" w14:textId="77777777" w:rsidR="00BC2FBC" w:rsidRDefault="00BC2FBC" w:rsidP="00666CE6">
            <w:pPr>
              <w:spacing w:line="240" w:lineRule="auto"/>
              <w:jc w:val="center"/>
              <w:rPr>
                <w:rFonts w:ascii="Times New Roman" w:hAnsi="Times New Roman" w:cs="Times New Roman"/>
                <w:bCs/>
                <w:sz w:val="20"/>
                <w:szCs w:val="20"/>
              </w:rPr>
            </w:pPr>
          </w:p>
          <w:p w14:paraId="0BE7C3B4" w14:textId="77777777" w:rsidR="00B54E11" w:rsidRDefault="00B54E11" w:rsidP="00666CE6">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 xml:space="preserve">XXIII SESJA RADY MIASTA – 15 GRUDZIEŃ 2020 ROK </w:t>
            </w:r>
          </w:p>
          <w:p w14:paraId="66692C70" w14:textId="51CEF708" w:rsidR="00BC2FBC" w:rsidRPr="00B54E11" w:rsidRDefault="00BC2FBC" w:rsidP="00666CE6">
            <w:pPr>
              <w:spacing w:line="240" w:lineRule="auto"/>
              <w:jc w:val="center"/>
              <w:rPr>
                <w:rFonts w:ascii="Times New Roman" w:hAnsi="Times New Roman" w:cs="Times New Roman"/>
                <w:bCs/>
                <w:sz w:val="20"/>
                <w:szCs w:val="20"/>
              </w:rPr>
            </w:pPr>
          </w:p>
        </w:tc>
      </w:tr>
      <w:tr w:rsidR="00B54E11" w:rsidRPr="00B54E11" w14:paraId="5269DC8F" w14:textId="77777777" w:rsidTr="00D64991">
        <w:tc>
          <w:tcPr>
            <w:tcW w:w="645" w:type="dxa"/>
            <w:tcBorders>
              <w:top w:val="single" w:sz="4" w:space="0" w:color="auto"/>
              <w:left w:val="single" w:sz="4" w:space="0" w:color="auto"/>
              <w:bottom w:val="single" w:sz="4" w:space="0" w:color="auto"/>
              <w:right w:val="single" w:sz="4" w:space="0" w:color="auto"/>
            </w:tcBorders>
          </w:tcPr>
          <w:p w14:paraId="3E36E4C0"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52.</w:t>
            </w:r>
          </w:p>
        </w:tc>
        <w:tc>
          <w:tcPr>
            <w:tcW w:w="2469" w:type="dxa"/>
            <w:tcBorders>
              <w:top w:val="single" w:sz="4" w:space="0" w:color="auto"/>
              <w:left w:val="single" w:sz="4" w:space="0" w:color="auto"/>
              <w:bottom w:val="single" w:sz="4" w:space="0" w:color="auto"/>
              <w:right w:val="single" w:sz="4" w:space="0" w:color="auto"/>
            </w:tcBorders>
          </w:tcPr>
          <w:p w14:paraId="5AF25C36"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XXIII/137/2020</w:t>
            </w:r>
          </w:p>
          <w:p w14:paraId="1EC861E1" w14:textId="77777777" w:rsidR="00B54E11" w:rsidRPr="00B54E11" w:rsidRDefault="00B54E11" w:rsidP="00B54E11">
            <w:pPr>
              <w:spacing w:line="240" w:lineRule="auto"/>
              <w:jc w:val="center"/>
              <w:rPr>
                <w:rFonts w:ascii="Times New Roman" w:hAnsi="Times New Roman" w:cs="Times New Roman"/>
                <w:bCs/>
                <w:sz w:val="20"/>
                <w:szCs w:val="20"/>
              </w:rPr>
            </w:pPr>
          </w:p>
        </w:tc>
        <w:tc>
          <w:tcPr>
            <w:tcW w:w="4819" w:type="dxa"/>
            <w:tcBorders>
              <w:top w:val="single" w:sz="4" w:space="0" w:color="auto"/>
              <w:left w:val="single" w:sz="4" w:space="0" w:color="auto"/>
              <w:bottom w:val="single" w:sz="4" w:space="0" w:color="auto"/>
              <w:right w:val="single" w:sz="4" w:space="0" w:color="auto"/>
            </w:tcBorders>
          </w:tcPr>
          <w:p w14:paraId="085FBB8D"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W sprawie ustanowienia roku 2021 „Rokiem Obchodów Jubileuszu 475-lecia Nadania Praw Miejskich dla Stoczka Łukowskiego”.</w:t>
            </w:r>
          </w:p>
          <w:p w14:paraId="5BAAB649" w14:textId="77777777" w:rsidR="00B54E11" w:rsidRPr="00B54E11" w:rsidRDefault="00B54E11" w:rsidP="00B54E11">
            <w:pPr>
              <w:spacing w:line="240" w:lineRule="auto"/>
              <w:rPr>
                <w:rFonts w:ascii="Times New Roman" w:hAnsi="Times New Roman" w:cs="Times New Roman"/>
                <w:bCs/>
                <w:sz w:val="20"/>
                <w:szCs w:val="20"/>
              </w:rPr>
            </w:pPr>
          </w:p>
        </w:tc>
        <w:tc>
          <w:tcPr>
            <w:tcW w:w="1700" w:type="dxa"/>
            <w:tcBorders>
              <w:top w:val="single" w:sz="4" w:space="0" w:color="auto"/>
              <w:left w:val="single" w:sz="4" w:space="0" w:color="auto"/>
              <w:bottom w:val="single" w:sz="4" w:space="0" w:color="auto"/>
              <w:right w:val="single" w:sz="4" w:space="0" w:color="auto"/>
            </w:tcBorders>
          </w:tcPr>
          <w:p w14:paraId="3F1FF2D9"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ORM</w:t>
            </w:r>
          </w:p>
        </w:tc>
        <w:tc>
          <w:tcPr>
            <w:tcW w:w="4677" w:type="dxa"/>
            <w:tcBorders>
              <w:top w:val="single" w:sz="4" w:space="0" w:color="auto"/>
              <w:left w:val="single" w:sz="4" w:space="0" w:color="auto"/>
              <w:bottom w:val="single" w:sz="4" w:space="0" w:color="auto"/>
              <w:right w:val="single" w:sz="4" w:space="0" w:color="auto"/>
            </w:tcBorders>
          </w:tcPr>
          <w:p w14:paraId="47B450FD" w14:textId="77777777" w:rsidR="00B54E11" w:rsidRPr="00B54E11" w:rsidRDefault="00B54E11" w:rsidP="00B54E11">
            <w:pPr>
              <w:rPr>
                <w:rFonts w:ascii="Times New Roman" w:hAnsi="Times New Roman" w:cs="Times New Roman"/>
                <w:bCs/>
                <w:sz w:val="20"/>
                <w:szCs w:val="20"/>
              </w:rPr>
            </w:pPr>
            <w:r w:rsidRPr="00B54E11">
              <w:rPr>
                <w:rFonts w:ascii="Times New Roman" w:hAnsi="Times New Roman" w:cs="Times New Roman"/>
                <w:bCs/>
                <w:sz w:val="20"/>
                <w:szCs w:val="20"/>
              </w:rPr>
              <w:t xml:space="preserve">Rada Miasta ustanowiła rok 2021 </w:t>
            </w:r>
            <w:bookmarkStart w:id="7" w:name="_Hlk57114735"/>
            <w:r w:rsidRPr="00B54E11">
              <w:rPr>
                <w:rFonts w:ascii="Times New Roman" w:hAnsi="Times New Roman" w:cs="Times New Roman"/>
                <w:bCs/>
                <w:sz w:val="20"/>
                <w:szCs w:val="20"/>
              </w:rPr>
              <w:t>- „Rokiem Obchodów Jubileuszu 475-lecia Nadania Praw Miejskich dla Stoczka Łukowskiego”.</w:t>
            </w:r>
          </w:p>
          <w:bookmarkEnd w:id="7"/>
          <w:p w14:paraId="6B93D1CC" w14:textId="621927AB" w:rsidR="00B54E11" w:rsidRPr="00B54E11" w:rsidRDefault="00B54E11" w:rsidP="00B54E11">
            <w:pPr>
              <w:rPr>
                <w:rFonts w:ascii="Times New Roman" w:hAnsi="Times New Roman" w:cs="Times New Roman"/>
                <w:bCs/>
                <w:sz w:val="20"/>
                <w:szCs w:val="20"/>
              </w:rPr>
            </w:pPr>
            <w:r w:rsidRPr="00B54E11">
              <w:rPr>
                <w:rFonts w:ascii="Times New Roman" w:hAnsi="Times New Roman" w:cs="Times New Roman"/>
                <w:bCs/>
                <w:sz w:val="20"/>
                <w:szCs w:val="20"/>
              </w:rPr>
              <w:t xml:space="preserve">Wyrażono intencję uroczystego uczczenia ważnych dla Miasta wydarzeń  w ramach obchodów roku jubileuszowego. </w:t>
            </w:r>
          </w:p>
          <w:p w14:paraId="20E481C9" w14:textId="1EBA5FB1"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W ramach obchodów jubileuszu zaplanowany jest szereg uroczystości patriotycznych  i kulturalnych oraz imprez sportowych. Obchody przewidują organizację trzech głównych uroczystości, tj.:</w:t>
            </w:r>
          </w:p>
          <w:p w14:paraId="7953CD77" w14:textId="77777777" w:rsidR="00B54E11" w:rsidRPr="00B54E11" w:rsidRDefault="00B54E11" w:rsidP="008B3B9B">
            <w:pPr>
              <w:numPr>
                <w:ilvl w:val="0"/>
                <w:numId w:val="41"/>
              </w:numPr>
              <w:spacing w:line="240" w:lineRule="auto"/>
              <w:ind w:left="1003"/>
              <w:contextualSpacing/>
              <w:rPr>
                <w:rFonts w:ascii="Times New Roman" w:hAnsi="Times New Roman" w:cs="Times New Roman"/>
                <w:bCs/>
                <w:sz w:val="20"/>
                <w:szCs w:val="20"/>
              </w:rPr>
            </w:pPr>
            <w:r w:rsidRPr="00B54E11">
              <w:rPr>
                <w:rFonts w:ascii="Times New Roman" w:hAnsi="Times New Roman" w:cs="Times New Roman"/>
                <w:bCs/>
                <w:sz w:val="20"/>
                <w:szCs w:val="20"/>
              </w:rPr>
              <w:t xml:space="preserve">sesji Rady Miasta Stoczek Łukowski połączonej z sesją </w:t>
            </w:r>
            <w:proofErr w:type="spellStart"/>
            <w:r w:rsidRPr="00B54E11">
              <w:rPr>
                <w:rFonts w:ascii="Times New Roman" w:hAnsi="Times New Roman" w:cs="Times New Roman"/>
                <w:bCs/>
                <w:sz w:val="20"/>
                <w:szCs w:val="20"/>
              </w:rPr>
              <w:t>popularno</w:t>
            </w:r>
            <w:proofErr w:type="spellEnd"/>
            <w:r w:rsidRPr="00B54E11">
              <w:rPr>
                <w:rFonts w:ascii="Times New Roman" w:hAnsi="Times New Roman" w:cs="Times New Roman"/>
                <w:bCs/>
                <w:sz w:val="20"/>
                <w:szCs w:val="20"/>
              </w:rPr>
              <w:t xml:space="preserve"> – naukową zaplanowaną na dzień 12 czerwca 2021 roku. </w:t>
            </w:r>
          </w:p>
          <w:p w14:paraId="1EFE3915" w14:textId="10019706" w:rsidR="00B54E11" w:rsidRPr="00B54E11" w:rsidRDefault="00B54E11" w:rsidP="008B3B9B">
            <w:pPr>
              <w:numPr>
                <w:ilvl w:val="0"/>
                <w:numId w:val="41"/>
              </w:numPr>
              <w:spacing w:line="240" w:lineRule="auto"/>
              <w:ind w:left="1003"/>
              <w:contextualSpacing/>
              <w:rPr>
                <w:rFonts w:ascii="Times New Roman" w:hAnsi="Times New Roman" w:cs="Times New Roman"/>
                <w:bCs/>
                <w:sz w:val="20"/>
                <w:szCs w:val="20"/>
              </w:rPr>
            </w:pPr>
            <w:r w:rsidRPr="00B54E11">
              <w:rPr>
                <w:rFonts w:ascii="Times New Roman" w:hAnsi="Times New Roman" w:cs="Times New Roman"/>
                <w:bCs/>
                <w:sz w:val="20"/>
                <w:szCs w:val="20"/>
              </w:rPr>
              <w:t xml:space="preserve">„Dni Stoczka z kogutem w herbie” zaplanowane na dzień 24-25 września 2021 roku. Na imprezę zaproszone zostaną miasta posiadające w swoim herbie koguta. Będzie to dwudniowa impreza plenerowa. W programie odbędą się konkursy dla dzieci, koncert i zabawa taneczna pod gołym niebem, widowiska </w:t>
            </w:r>
            <w:r w:rsidRPr="00B54E11">
              <w:rPr>
                <w:rFonts w:ascii="Times New Roman" w:hAnsi="Times New Roman" w:cs="Times New Roman"/>
                <w:bCs/>
                <w:sz w:val="20"/>
                <w:szCs w:val="20"/>
              </w:rPr>
              <w:lastRenderedPageBreak/>
              <w:t>teatralne, zabawy integracyjne, ognisko, koncert orkiestry dętej, zabawy sportowe dla rodzin, kiermasz, stoiska KGW, warsztaty malarskie i rzeźbiarskie miejscowych artystów i zaproszonych gości.</w:t>
            </w:r>
          </w:p>
          <w:p w14:paraId="19E08F02" w14:textId="7DB4D9CF" w:rsidR="00B54E11" w:rsidRPr="00B54E11" w:rsidRDefault="00B54E11" w:rsidP="008B3B9B">
            <w:pPr>
              <w:numPr>
                <w:ilvl w:val="0"/>
                <w:numId w:val="41"/>
              </w:numPr>
              <w:spacing w:line="240" w:lineRule="auto"/>
              <w:ind w:left="1003"/>
              <w:contextualSpacing/>
              <w:rPr>
                <w:rFonts w:ascii="Times New Roman" w:hAnsi="Times New Roman" w:cs="Times New Roman"/>
                <w:bCs/>
                <w:sz w:val="20"/>
                <w:szCs w:val="20"/>
              </w:rPr>
            </w:pPr>
            <w:r w:rsidRPr="00B54E11">
              <w:rPr>
                <w:rFonts w:ascii="Times New Roman" w:hAnsi="Times New Roman" w:cs="Times New Roman"/>
                <w:bCs/>
                <w:sz w:val="20"/>
                <w:szCs w:val="20"/>
              </w:rPr>
              <w:t>„Echa Bitwy pod Stoczkiem”. Impreza zaplanowana na 29 listopada 2021 roku. Będzie to impreza wieńcząca cykl wydarzeń organizowanych w mieście Stoczek Łukowski z okazji jubileuszu.</w:t>
            </w:r>
          </w:p>
          <w:p w14:paraId="56DAF1ED" w14:textId="41AF9C1C"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Ponadto w trakcie roku odbędzie się wiele innych imprez kulturalnych i sportowych, które również będą podkreślać i wpisywać się w obchody jubileuszu nadania praw miejskich dla Stoczka Łukowskiego. Zaliczyć należy do nich między innymi: Majówka w Stoczku Łukowskim, Sejmik Wiejskich Zespołów Teatralnych, XI Międzynarodowy Turniej Piłki Siatkowej „</w:t>
            </w:r>
            <w:proofErr w:type="spellStart"/>
            <w:r w:rsidRPr="00B54E11">
              <w:rPr>
                <w:rFonts w:ascii="Times New Roman" w:hAnsi="Times New Roman" w:cs="Times New Roman"/>
                <w:bCs/>
                <w:sz w:val="20"/>
                <w:szCs w:val="20"/>
              </w:rPr>
              <w:t>Rock&amp;Volleyball</w:t>
            </w:r>
            <w:proofErr w:type="spellEnd"/>
            <w:r w:rsidRPr="00B54E11">
              <w:rPr>
                <w:rFonts w:ascii="Times New Roman" w:hAnsi="Times New Roman" w:cs="Times New Roman"/>
                <w:bCs/>
                <w:sz w:val="20"/>
                <w:szCs w:val="20"/>
              </w:rPr>
              <w:t>” czy XXI Ogólnopolski Bieg „Grzmią pod Stoczkiem armaty”.</w:t>
            </w:r>
          </w:p>
          <w:p w14:paraId="288005C3" w14:textId="77777777" w:rsidR="00B54E11" w:rsidRPr="00B54E11" w:rsidRDefault="00B54E11" w:rsidP="00B54E11">
            <w:pPr>
              <w:rPr>
                <w:rFonts w:ascii="Times New Roman" w:hAnsi="Times New Roman" w:cs="Times New Roman"/>
                <w:bCs/>
                <w:sz w:val="20"/>
                <w:szCs w:val="20"/>
              </w:rPr>
            </w:pPr>
          </w:p>
        </w:tc>
      </w:tr>
      <w:tr w:rsidR="00B54E11" w:rsidRPr="00B54E11" w14:paraId="21F7C342" w14:textId="77777777" w:rsidTr="00D64991">
        <w:tc>
          <w:tcPr>
            <w:tcW w:w="645" w:type="dxa"/>
            <w:tcBorders>
              <w:top w:val="single" w:sz="4" w:space="0" w:color="auto"/>
              <w:left w:val="single" w:sz="4" w:space="0" w:color="auto"/>
              <w:bottom w:val="single" w:sz="4" w:space="0" w:color="auto"/>
              <w:right w:val="single" w:sz="4" w:space="0" w:color="auto"/>
            </w:tcBorders>
          </w:tcPr>
          <w:p w14:paraId="423F482B"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53.</w:t>
            </w:r>
          </w:p>
        </w:tc>
        <w:tc>
          <w:tcPr>
            <w:tcW w:w="2469" w:type="dxa"/>
            <w:tcBorders>
              <w:top w:val="single" w:sz="4" w:space="0" w:color="auto"/>
              <w:left w:val="single" w:sz="4" w:space="0" w:color="auto"/>
              <w:bottom w:val="single" w:sz="4" w:space="0" w:color="auto"/>
              <w:right w:val="single" w:sz="4" w:space="0" w:color="auto"/>
            </w:tcBorders>
          </w:tcPr>
          <w:p w14:paraId="10C07AE2"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XXIII/138/2020</w:t>
            </w:r>
          </w:p>
          <w:p w14:paraId="4336DABC" w14:textId="77777777" w:rsidR="00B54E11" w:rsidRPr="00B54E11" w:rsidRDefault="00B54E11" w:rsidP="00B54E11">
            <w:pPr>
              <w:spacing w:line="240" w:lineRule="auto"/>
              <w:jc w:val="center"/>
              <w:rPr>
                <w:rFonts w:ascii="Times New Roman" w:hAnsi="Times New Roman" w:cs="Times New Roman"/>
                <w:bCs/>
                <w:sz w:val="20"/>
                <w:szCs w:val="20"/>
              </w:rPr>
            </w:pPr>
          </w:p>
        </w:tc>
        <w:tc>
          <w:tcPr>
            <w:tcW w:w="4819" w:type="dxa"/>
            <w:tcBorders>
              <w:top w:val="single" w:sz="4" w:space="0" w:color="auto"/>
              <w:left w:val="single" w:sz="4" w:space="0" w:color="auto"/>
              <w:bottom w:val="single" w:sz="4" w:space="0" w:color="auto"/>
              <w:right w:val="single" w:sz="4" w:space="0" w:color="auto"/>
            </w:tcBorders>
          </w:tcPr>
          <w:p w14:paraId="7CE8B0FA" w14:textId="144805F2" w:rsidR="00B54E11" w:rsidRPr="00B54E11" w:rsidRDefault="00B54E11" w:rsidP="00666CE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W sprawie przyjęcia programu współpracy Miasta Stoczek Łukowski z organizacjami pozarządowymi oraz podmiotami prowadzącymi działalność pożytku publicznego na rok 2021.</w:t>
            </w:r>
          </w:p>
        </w:tc>
        <w:tc>
          <w:tcPr>
            <w:tcW w:w="1700" w:type="dxa"/>
            <w:tcBorders>
              <w:top w:val="single" w:sz="4" w:space="0" w:color="auto"/>
              <w:left w:val="single" w:sz="4" w:space="0" w:color="auto"/>
              <w:bottom w:val="single" w:sz="4" w:space="0" w:color="auto"/>
              <w:right w:val="single" w:sz="4" w:space="0" w:color="auto"/>
            </w:tcBorders>
          </w:tcPr>
          <w:p w14:paraId="05DA5591"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ORM</w:t>
            </w:r>
          </w:p>
        </w:tc>
        <w:tc>
          <w:tcPr>
            <w:tcW w:w="4677" w:type="dxa"/>
            <w:tcBorders>
              <w:top w:val="single" w:sz="4" w:space="0" w:color="auto"/>
              <w:left w:val="single" w:sz="4" w:space="0" w:color="auto"/>
              <w:bottom w:val="single" w:sz="4" w:space="0" w:color="auto"/>
              <w:right w:val="single" w:sz="4" w:space="0" w:color="auto"/>
            </w:tcBorders>
          </w:tcPr>
          <w:p w14:paraId="49C83DCD" w14:textId="0904B2B2" w:rsidR="00B54E11" w:rsidRPr="00B54E11" w:rsidRDefault="00B54E11" w:rsidP="00666CE6">
            <w:pPr>
              <w:spacing w:line="240" w:lineRule="auto"/>
              <w:rPr>
                <w:rFonts w:ascii="Times New Roman" w:hAnsi="Times New Roman" w:cs="Times New Roman"/>
                <w:bCs/>
                <w:sz w:val="20"/>
                <w:szCs w:val="20"/>
              </w:rPr>
            </w:pPr>
            <w:r w:rsidRPr="00B54E11">
              <w:rPr>
                <w:rFonts w:ascii="Times New Roman" w:hAnsi="Times New Roman" w:cs="Times New Roman"/>
                <w:bCs/>
                <w:kern w:val="1"/>
                <w:sz w:val="20"/>
                <w:szCs w:val="20"/>
                <w:lang w:eastAsia="hi-IN" w:bidi="hi-IN"/>
              </w:rPr>
              <w:t>P</w:t>
            </w:r>
            <w:r w:rsidRPr="00B54E11">
              <w:rPr>
                <w:rFonts w:ascii="Times New Roman" w:hAnsi="Times New Roman" w:cs="Times New Roman"/>
                <w:bCs/>
                <w:sz w:val="20"/>
                <w:szCs w:val="20"/>
              </w:rPr>
              <w:t>rzyjęto program współpracy Miasta Stoczek Łukowski z organizacjami pozarządowymi oraz podmiotami prowadzącymi działalność pożytku publicznego na rok 2021.</w:t>
            </w:r>
          </w:p>
        </w:tc>
      </w:tr>
      <w:tr w:rsidR="00B54E11" w:rsidRPr="00B54E11" w14:paraId="362A384F" w14:textId="77777777" w:rsidTr="00D64991">
        <w:tc>
          <w:tcPr>
            <w:tcW w:w="645" w:type="dxa"/>
            <w:tcBorders>
              <w:top w:val="single" w:sz="4" w:space="0" w:color="auto"/>
              <w:left w:val="single" w:sz="4" w:space="0" w:color="auto"/>
              <w:bottom w:val="single" w:sz="4" w:space="0" w:color="auto"/>
              <w:right w:val="single" w:sz="4" w:space="0" w:color="auto"/>
            </w:tcBorders>
          </w:tcPr>
          <w:p w14:paraId="390A7007"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54.</w:t>
            </w:r>
          </w:p>
        </w:tc>
        <w:tc>
          <w:tcPr>
            <w:tcW w:w="2469" w:type="dxa"/>
            <w:tcBorders>
              <w:top w:val="single" w:sz="4" w:space="0" w:color="auto"/>
              <w:left w:val="single" w:sz="4" w:space="0" w:color="auto"/>
              <w:bottom w:val="single" w:sz="4" w:space="0" w:color="auto"/>
              <w:right w:val="single" w:sz="4" w:space="0" w:color="auto"/>
            </w:tcBorders>
          </w:tcPr>
          <w:p w14:paraId="60788718"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XXIII/139/2020</w:t>
            </w:r>
          </w:p>
        </w:tc>
        <w:tc>
          <w:tcPr>
            <w:tcW w:w="4819" w:type="dxa"/>
            <w:tcBorders>
              <w:top w:val="single" w:sz="4" w:space="0" w:color="auto"/>
              <w:left w:val="single" w:sz="4" w:space="0" w:color="auto"/>
              <w:bottom w:val="single" w:sz="4" w:space="0" w:color="auto"/>
              <w:right w:val="single" w:sz="4" w:space="0" w:color="auto"/>
            </w:tcBorders>
          </w:tcPr>
          <w:p w14:paraId="588A981F" w14:textId="1755ED44" w:rsidR="00B54E11" w:rsidRPr="00B54E11" w:rsidRDefault="00B54E11" w:rsidP="00666CE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W sprawie określenia wysokości stawek podatku od nieruchomości obowiązujących na terenie miasta Stoczek Łukowski na rok 2021.</w:t>
            </w:r>
          </w:p>
        </w:tc>
        <w:tc>
          <w:tcPr>
            <w:tcW w:w="1700" w:type="dxa"/>
            <w:tcBorders>
              <w:top w:val="single" w:sz="4" w:space="0" w:color="auto"/>
              <w:left w:val="single" w:sz="4" w:space="0" w:color="auto"/>
              <w:bottom w:val="single" w:sz="4" w:space="0" w:color="auto"/>
              <w:right w:val="single" w:sz="4" w:space="0" w:color="auto"/>
            </w:tcBorders>
          </w:tcPr>
          <w:p w14:paraId="57FAD226"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PO</w:t>
            </w:r>
          </w:p>
        </w:tc>
        <w:tc>
          <w:tcPr>
            <w:tcW w:w="4677" w:type="dxa"/>
            <w:tcBorders>
              <w:top w:val="single" w:sz="4" w:space="0" w:color="auto"/>
              <w:left w:val="single" w:sz="4" w:space="0" w:color="auto"/>
              <w:bottom w:val="single" w:sz="4" w:space="0" w:color="auto"/>
              <w:right w:val="single" w:sz="4" w:space="0" w:color="auto"/>
            </w:tcBorders>
          </w:tcPr>
          <w:p w14:paraId="228DD4D2" w14:textId="7187C4B0" w:rsidR="00B54E11" w:rsidRPr="00B54E11" w:rsidRDefault="00B54E11" w:rsidP="00666CE6">
            <w:pPr>
              <w:suppressAutoHyphens/>
              <w:autoSpaceDN w:val="0"/>
              <w:spacing w:line="240" w:lineRule="auto"/>
              <w:textAlignment w:val="baseline"/>
              <w:rPr>
                <w:rFonts w:ascii="Times New Roman" w:hAnsi="Times New Roman" w:cs="Times New Roman"/>
                <w:bCs/>
                <w:sz w:val="20"/>
                <w:szCs w:val="20"/>
              </w:rPr>
            </w:pPr>
            <w:r w:rsidRPr="00B54E11">
              <w:rPr>
                <w:rFonts w:ascii="Times New Roman" w:hAnsi="Times New Roman" w:cs="Times New Roman"/>
                <w:bCs/>
                <w:sz w:val="20"/>
                <w:szCs w:val="20"/>
              </w:rPr>
              <w:t xml:space="preserve">Ustalono roczne stawki w podatku od nieruchomości obowiązujące na terenie miasta Stoczek Łukowski </w:t>
            </w:r>
            <w:r w:rsidR="00353EA4">
              <w:rPr>
                <w:rFonts w:ascii="Times New Roman" w:hAnsi="Times New Roman" w:cs="Times New Roman"/>
                <w:bCs/>
                <w:sz w:val="20"/>
                <w:szCs w:val="20"/>
              </w:rPr>
              <w:t xml:space="preserve">               </w:t>
            </w:r>
            <w:r w:rsidRPr="00B54E11">
              <w:rPr>
                <w:rFonts w:ascii="Times New Roman" w:hAnsi="Times New Roman" w:cs="Times New Roman"/>
                <w:bCs/>
                <w:sz w:val="20"/>
                <w:szCs w:val="20"/>
              </w:rPr>
              <w:t>w 2021 roku.</w:t>
            </w:r>
          </w:p>
        </w:tc>
      </w:tr>
      <w:tr w:rsidR="00B54E11" w:rsidRPr="00B54E11" w14:paraId="090E1F11" w14:textId="77777777" w:rsidTr="00D64991">
        <w:tc>
          <w:tcPr>
            <w:tcW w:w="645" w:type="dxa"/>
            <w:tcBorders>
              <w:top w:val="single" w:sz="4" w:space="0" w:color="auto"/>
              <w:left w:val="single" w:sz="4" w:space="0" w:color="auto"/>
              <w:bottom w:val="single" w:sz="4" w:space="0" w:color="auto"/>
              <w:right w:val="single" w:sz="4" w:space="0" w:color="auto"/>
            </w:tcBorders>
          </w:tcPr>
          <w:p w14:paraId="0CBEF523"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55.</w:t>
            </w:r>
          </w:p>
        </w:tc>
        <w:tc>
          <w:tcPr>
            <w:tcW w:w="2469" w:type="dxa"/>
            <w:tcBorders>
              <w:top w:val="single" w:sz="4" w:space="0" w:color="auto"/>
              <w:left w:val="single" w:sz="4" w:space="0" w:color="auto"/>
              <w:bottom w:val="single" w:sz="4" w:space="0" w:color="auto"/>
              <w:right w:val="single" w:sz="4" w:space="0" w:color="auto"/>
            </w:tcBorders>
          </w:tcPr>
          <w:p w14:paraId="14CEE94E"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 xml:space="preserve">XXIII/140/2020 </w:t>
            </w:r>
          </w:p>
          <w:p w14:paraId="60D9018B" w14:textId="77777777" w:rsidR="00B54E11" w:rsidRPr="00B54E11" w:rsidRDefault="00B54E11" w:rsidP="00B54E11">
            <w:pPr>
              <w:spacing w:line="240" w:lineRule="auto"/>
              <w:jc w:val="center"/>
              <w:rPr>
                <w:rFonts w:ascii="Times New Roman" w:hAnsi="Times New Roman" w:cs="Times New Roman"/>
                <w:bCs/>
                <w:sz w:val="20"/>
                <w:szCs w:val="20"/>
              </w:rPr>
            </w:pPr>
          </w:p>
        </w:tc>
        <w:tc>
          <w:tcPr>
            <w:tcW w:w="4819" w:type="dxa"/>
            <w:tcBorders>
              <w:top w:val="single" w:sz="4" w:space="0" w:color="auto"/>
              <w:left w:val="single" w:sz="4" w:space="0" w:color="auto"/>
              <w:bottom w:val="single" w:sz="4" w:space="0" w:color="auto"/>
              <w:right w:val="single" w:sz="4" w:space="0" w:color="auto"/>
            </w:tcBorders>
          </w:tcPr>
          <w:p w14:paraId="001D11C8"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W sprawie określenia wysokości rocznych stawek podatku od środków transportowych na rok 2021.</w:t>
            </w:r>
          </w:p>
          <w:p w14:paraId="763FE8CA" w14:textId="77777777" w:rsidR="00B54E11" w:rsidRPr="00B54E11" w:rsidRDefault="00B54E11" w:rsidP="00B54E11">
            <w:pPr>
              <w:spacing w:line="240" w:lineRule="auto"/>
              <w:rPr>
                <w:rFonts w:ascii="Times New Roman" w:hAnsi="Times New Roman" w:cs="Times New Roman"/>
                <w:bCs/>
                <w:sz w:val="20"/>
                <w:szCs w:val="20"/>
              </w:rPr>
            </w:pPr>
          </w:p>
        </w:tc>
        <w:tc>
          <w:tcPr>
            <w:tcW w:w="1700" w:type="dxa"/>
            <w:tcBorders>
              <w:top w:val="single" w:sz="4" w:space="0" w:color="auto"/>
              <w:left w:val="single" w:sz="4" w:space="0" w:color="auto"/>
              <w:bottom w:val="single" w:sz="4" w:space="0" w:color="auto"/>
              <w:right w:val="single" w:sz="4" w:space="0" w:color="auto"/>
            </w:tcBorders>
          </w:tcPr>
          <w:p w14:paraId="0CD28400"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PO</w:t>
            </w:r>
          </w:p>
        </w:tc>
        <w:tc>
          <w:tcPr>
            <w:tcW w:w="4677" w:type="dxa"/>
            <w:tcBorders>
              <w:top w:val="single" w:sz="4" w:space="0" w:color="auto"/>
              <w:left w:val="single" w:sz="4" w:space="0" w:color="auto"/>
              <w:bottom w:val="single" w:sz="4" w:space="0" w:color="auto"/>
              <w:right w:val="single" w:sz="4" w:space="0" w:color="auto"/>
            </w:tcBorders>
          </w:tcPr>
          <w:p w14:paraId="4C76EA7A" w14:textId="00917C77" w:rsidR="00B54E11" w:rsidRPr="00B54E11" w:rsidRDefault="00B54E11" w:rsidP="00353EA4">
            <w:pPr>
              <w:suppressAutoHyphens/>
              <w:autoSpaceDN w:val="0"/>
              <w:spacing w:line="240" w:lineRule="auto"/>
              <w:textAlignment w:val="baseline"/>
              <w:rPr>
                <w:rFonts w:ascii="Times New Roman" w:hAnsi="Times New Roman" w:cs="Times New Roman"/>
                <w:bCs/>
                <w:sz w:val="20"/>
                <w:szCs w:val="20"/>
              </w:rPr>
            </w:pPr>
            <w:r w:rsidRPr="00B54E11">
              <w:rPr>
                <w:rFonts w:ascii="Times New Roman" w:hAnsi="Times New Roman" w:cs="Times New Roman"/>
                <w:bCs/>
                <w:sz w:val="20"/>
                <w:szCs w:val="20"/>
              </w:rPr>
              <w:t>Ustalono roczne stawki w podatku od środków transportowych obowiązujące na terenie miasta Stoczek Łukowski w 2021 roku.</w:t>
            </w:r>
          </w:p>
        </w:tc>
      </w:tr>
      <w:tr w:rsidR="00B54E11" w:rsidRPr="00B54E11" w14:paraId="60F6D480" w14:textId="77777777" w:rsidTr="00D64991">
        <w:tc>
          <w:tcPr>
            <w:tcW w:w="645" w:type="dxa"/>
            <w:tcBorders>
              <w:top w:val="single" w:sz="4" w:space="0" w:color="auto"/>
              <w:left w:val="single" w:sz="4" w:space="0" w:color="auto"/>
              <w:bottom w:val="single" w:sz="4" w:space="0" w:color="auto"/>
              <w:right w:val="single" w:sz="4" w:space="0" w:color="auto"/>
            </w:tcBorders>
          </w:tcPr>
          <w:p w14:paraId="7DCA935B"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 xml:space="preserve">56. </w:t>
            </w:r>
          </w:p>
          <w:p w14:paraId="5F841580" w14:textId="77777777" w:rsidR="00B54E11" w:rsidRPr="00B54E11" w:rsidRDefault="00B54E11" w:rsidP="00B54E11">
            <w:pPr>
              <w:spacing w:line="240" w:lineRule="auto"/>
              <w:jc w:val="center"/>
              <w:rPr>
                <w:rFonts w:ascii="Times New Roman" w:hAnsi="Times New Roman" w:cs="Times New Roman"/>
                <w:bCs/>
                <w:sz w:val="20"/>
                <w:szCs w:val="20"/>
              </w:rPr>
            </w:pPr>
          </w:p>
          <w:p w14:paraId="6939AAAF" w14:textId="77777777" w:rsidR="00B54E11" w:rsidRPr="00B54E11" w:rsidRDefault="00B54E11" w:rsidP="00B54E11">
            <w:pPr>
              <w:spacing w:line="240" w:lineRule="auto"/>
              <w:jc w:val="center"/>
              <w:rPr>
                <w:rFonts w:ascii="Times New Roman" w:hAnsi="Times New Roman" w:cs="Times New Roman"/>
                <w:bCs/>
                <w:sz w:val="20"/>
                <w:szCs w:val="20"/>
              </w:rPr>
            </w:pPr>
          </w:p>
          <w:p w14:paraId="6455FDF3" w14:textId="77777777" w:rsidR="00B54E11" w:rsidRPr="00B54E11" w:rsidRDefault="00B54E11" w:rsidP="00B54E11">
            <w:pPr>
              <w:spacing w:line="240" w:lineRule="auto"/>
              <w:jc w:val="center"/>
              <w:rPr>
                <w:rFonts w:ascii="Times New Roman" w:hAnsi="Times New Roman" w:cs="Times New Roman"/>
                <w:bCs/>
                <w:sz w:val="20"/>
                <w:szCs w:val="20"/>
              </w:rPr>
            </w:pPr>
          </w:p>
          <w:p w14:paraId="51FC2F37" w14:textId="77777777" w:rsidR="00B54E11" w:rsidRPr="00B54E11" w:rsidRDefault="00B54E11" w:rsidP="00B54E11">
            <w:pPr>
              <w:spacing w:line="240" w:lineRule="auto"/>
              <w:jc w:val="center"/>
              <w:rPr>
                <w:rFonts w:ascii="Times New Roman" w:hAnsi="Times New Roman" w:cs="Times New Roman"/>
                <w:bCs/>
                <w:sz w:val="20"/>
                <w:szCs w:val="20"/>
              </w:rPr>
            </w:pPr>
          </w:p>
        </w:tc>
        <w:tc>
          <w:tcPr>
            <w:tcW w:w="2469" w:type="dxa"/>
            <w:tcBorders>
              <w:top w:val="single" w:sz="4" w:space="0" w:color="auto"/>
              <w:left w:val="single" w:sz="4" w:space="0" w:color="auto"/>
              <w:bottom w:val="single" w:sz="4" w:space="0" w:color="auto"/>
              <w:right w:val="single" w:sz="4" w:space="0" w:color="auto"/>
            </w:tcBorders>
          </w:tcPr>
          <w:p w14:paraId="52AC25F3"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XXIII/141/2020</w:t>
            </w:r>
          </w:p>
        </w:tc>
        <w:tc>
          <w:tcPr>
            <w:tcW w:w="4819" w:type="dxa"/>
            <w:tcBorders>
              <w:top w:val="single" w:sz="4" w:space="0" w:color="auto"/>
              <w:left w:val="single" w:sz="4" w:space="0" w:color="auto"/>
              <w:bottom w:val="single" w:sz="4" w:space="0" w:color="auto"/>
              <w:right w:val="single" w:sz="4" w:space="0" w:color="auto"/>
            </w:tcBorders>
          </w:tcPr>
          <w:p w14:paraId="3138B45E"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W sprawie wyrażenia zgody na sprzedaż niezabudowanej nieruchomości położonej w Stoczku Łukowskim.</w:t>
            </w:r>
          </w:p>
        </w:tc>
        <w:tc>
          <w:tcPr>
            <w:tcW w:w="1700" w:type="dxa"/>
            <w:tcBorders>
              <w:top w:val="single" w:sz="4" w:space="0" w:color="auto"/>
              <w:left w:val="single" w:sz="4" w:space="0" w:color="auto"/>
              <w:bottom w:val="single" w:sz="4" w:space="0" w:color="auto"/>
              <w:right w:val="single" w:sz="4" w:space="0" w:color="auto"/>
            </w:tcBorders>
          </w:tcPr>
          <w:p w14:paraId="676C52DD"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GG</w:t>
            </w:r>
          </w:p>
        </w:tc>
        <w:tc>
          <w:tcPr>
            <w:tcW w:w="4677" w:type="dxa"/>
            <w:tcBorders>
              <w:top w:val="single" w:sz="4" w:space="0" w:color="auto"/>
              <w:left w:val="single" w:sz="4" w:space="0" w:color="auto"/>
              <w:bottom w:val="single" w:sz="4" w:space="0" w:color="auto"/>
              <w:right w:val="single" w:sz="4" w:space="0" w:color="auto"/>
            </w:tcBorders>
          </w:tcPr>
          <w:p w14:paraId="28871329" w14:textId="5671A9D9" w:rsidR="00B54E11" w:rsidRPr="00B54E11" w:rsidRDefault="00B54E11" w:rsidP="00666CE6">
            <w:pPr>
              <w:widowControl w:val="0"/>
              <w:suppressAutoHyphens/>
              <w:autoSpaceDN w:val="0"/>
              <w:spacing w:line="240" w:lineRule="auto"/>
              <w:textAlignment w:val="baseline"/>
              <w:rPr>
                <w:rFonts w:ascii="Times New Roman" w:hAnsi="Times New Roman" w:cs="Times New Roman"/>
                <w:bCs/>
                <w:sz w:val="20"/>
                <w:szCs w:val="20"/>
              </w:rPr>
            </w:pPr>
            <w:r w:rsidRPr="00B54E11">
              <w:rPr>
                <w:rFonts w:ascii="Times New Roman" w:hAnsi="Times New Roman" w:cs="Times New Roman"/>
                <w:bCs/>
                <w:kern w:val="3"/>
                <w:sz w:val="20"/>
                <w:szCs w:val="20"/>
                <w:lang w:eastAsia="zh-CN" w:bidi="hi-IN"/>
              </w:rPr>
              <w:t>Rada Miasta wyraziła zgodę na sprzedaż niezabudowanej nieruchomości stanowiącej własność Miasta Stoczek Łukowski, położonej w Stoczku Łukowskim przy  ul. Gen. Sikorskiego, oznaczonej</w:t>
            </w:r>
            <w:r w:rsidR="00353EA4">
              <w:rPr>
                <w:rFonts w:ascii="Times New Roman" w:hAnsi="Times New Roman" w:cs="Times New Roman"/>
                <w:bCs/>
                <w:kern w:val="3"/>
                <w:sz w:val="20"/>
                <w:szCs w:val="20"/>
                <w:lang w:eastAsia="zh-CN" w:bidi="hi-IN"/>
              </w:rPr>
              <w:t xml:space="preserve">               </w:t>
            </w:r>
            <w:r w:rsidRPr="00B54E11">
              <w:rPr>
                <w:rFonts w:ascii="Times New Roman" w:hAnsi="Times New Roman" w:cs="Times New Roman"/>
                <w:bCs/>
                <w:kern w:val="3"/>
                <w:sz w:val="20"/>
                <w:szCs w:val="20"/>
                <w:lang w:eastAsia="zh-CN" w:bidi="hi-IN"/>
              </w:rPr>
              <w:t xml:space="preserve"> w ewidencji gruntów jako działka nr 255/4 </w:t>
            </w:r>
            <w:r w:rsidR="00353EA4">
              <w:rPr>
                <w:rFonts w:ascii="Times New Roman" w:hAnsi="Times New Roman" w:cs="Times New Roman"/>
                <w:bCs/>
                <w:kern w:val="3"/>
                <w:sz w:val="20"/>
                <w:szCs w:val="20"/>
                <w:lang w:eastAsia="zh-CN" w:bidi="hi-IN"/>
              </w:rPr>
              <w:t xml:space="preserve">                               </w:t>
            </w:r>
            <w:r w:rsidRPr="00B54E11">
              <w:rPr>
                <w:rFonts w:ascii="Times New Roman" w:hAnsi="Times New Roman" w:cs="Times New Roman"/>
                <w:bCs/>
                <w:kern w:val="3"/>
                <w:sz w:val="20"/>
                <w:szCs w:val="20"/>
                <w:lang w:eastAsia="zh-CN" w:bidi="hi-IN"/>
              </w:rPr>
              <w:t>o powierzchni 0.1313 ha.</w:t>
            </w:r>
          </w:p>
        </w:tc>
      </w:tr>
      <w:tr w:rsidR="00B54E11" w:rsidRPr="00B54E11" w14:paraId="6AC32C48" w14:textId="77777777" w:rsidTr="00D64991">
        <w:tc>
          <w:tcPr>
            <w:tcW w:w="645" w:type="dxa"/>
            <w:tcBorders>
              <w:top w:val="single" w:sz="4" w:space="0" w:color="auto"/>
              <w:left w:val="single" w:sz="4" w:space="0" w:color="auto"/>
              <w:bottom w:val="single" w:sz="4" w:space="0" w:color="auto"/>
              <w:right w:val="single" w:sz="4" w:space="0" w:color="auto"/>
            </w:tcBorders>
          </w:tcPr>
          <w:p w14:paraId="78430CB6"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lastRenderedPageBreak/>
              <w:t>57.</w:t>
            </w:r>
          </w:p>
        </w:tc>
        <w:tc>
          <w:tcPr>
            <w:tcW w:w="2469" w:type="dxa"/>
            <w:tcBorders>
              <w:top w:val="single" w:sz="4" w:space="0" w:color="auto"/>
              <w:left w:val="single" w:sz="4" w:space="0" w:color="auto"/>
              <w:bottom w:val="single" w:sz="4" w:space="0" w:color="auto"/>
              <w:right w:val="single" w:sz="4" w:space="0" w:color="auto"/>
            </w:tcBorders>
          </w:tcPr>
          <w:p w14:paraId="3F4B96A2"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XXIII/142/2020</w:t>
            </w:r>
          </w:p>
        </w:tc>
        <w:tc>
          <w:tcPr>
            <w:tcW w:w="4819" w:type="dxa"/>
            <w:tcBorders>
              <w:top w:val="single" w:sz="4" w:space="0" w:color="auto"/>
              <w:left w:val="single" w:sz="4" w:space="0" w:color="auto"/>
              <w:bottom w:val="single" w:sz="4" w:space="0" w:color="auto"/>
              <w:right w:val="single" w:sz="4" w:space="0" w:color="auto"/>
            </w:tcBorders>
          </w:tcPr>
          <w:p w14:paraId="51DE89B6"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W sprawie wyznaczenia Aglomeracji Stoczek Łukowski.</w:t>
            </w:r>
          </w:p>
          <w:p w14:paraId="6155E22F" w14:textId="77777777" w:rsidR="00B54E11" w:rsidRPr="00B54E11" w:rsidRDefault="00B54E11" w:rsidP="00B54E11">
            <w:pPr>
              <w:spacing w:line="240" w:lineRule="auto"/>
              <w:rPr>
                <w:rFonts w:ascii="Times New Roman" w:hAnsi="Times New Roman" w:cs="Times New Roman"/>
                <w:bCs/>
                <w:sz w:val="20"/>
                <w:szCs w:val="20"/>
              </w:rPr>
            </w:pPr>
          </w:p>
          <w:p w14:paraId="36D30176" w14:textId="77777777" w:rsidR="00B54E11" w:rsidRPr="00B54E11" w:rsidRDefault="00B54E11" w:rsidP="00B54E11">
            <w:pPr>
              <w:spacing w:line="240" w:lineRule="auto"/>
              <w:rPr>
                <w:rFonts w:ascii="Times New Roman" w:hAnsi="Times New Roman" w:cs="Times New Roman"/>
                <w:bCs/>
                <w:sz w:val="20"/>
                <w:szCs w:val="20"/>
              </w:rPr>
            </w:pPr>
          </w:p>
        </w:tc>
        <w:tc>
          <w:tcPr>
            <w:tcW w:w="1700" w:type="dxa"/>
            <w:tcBorders>
              <w:top w:val="single" w:sz="4" w:space="0" w:color="auto"/>
              <w:left w:val="single" w:sz="4" w:space="0" w:color="auto"/>
              <w:bottom w:val="single" w:sz="4" w:space="0" w:color="auto"/>
              <w:right w:val="single" w:sz="4" w:space="0" w:color="auto"/>
            </w:tcBorders>
          </w:tcPr>
          <w:p w14:paraId="57EBE448"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GG</w:t>
            </w:r>
          </w:p>
        </w:tc>
        <w:tc>
          <w:tcPr>
            <w:tcW w:w="4677" w:type="dxa"/>
            <w:tcBorders>
              <w:top w:val="single" w:sz="4" w:space="0" w:color="auto"/>
              <w:left w:val="single" w:sz="4" w:space="0" w:color="auto"/>
              <w:bottom w:val="single" w:sz="4" w:space="0" w:color="auto"/>
              <w:right w:val="single" w:sz="4" w:space="0" w:color="auto"/>
            </w:tcBorders>
          </w:tcPr>
          <w:p w14:paraId="4273AD11" w14:textId="0D6830B0" w:rsidR="00B54E11" w:rsidRPr="00B54E11" w:rsidRDefault="00B54E11" w:rsidP="00666CE6">
            <w:pPr>
              <w:spacing w:before="26" w:line="240" w:lineRule="auto"/>
              <w:rPr>
                <w:rFonts w:ascii="Times New Roman" w:hAnsi="Times New Roman" w:cs="Times New Roman"/>
                <w:bCs/>
                <w:sz w:val="20"/>
                <w:szCs w:val="20"/>
              </w:rPr>
            </w:pPr>
            <w:r w:rsidRPr="00B54E11">
              <w:rPr>
                <w:rFonts w:ascii="Times New Roman" w:hAnsi="Times New Roman" w:cs="Times New Roman"/>
                <w:bCs/>
                <w:color w:val="000000"/>
                <w:sz w:val="20"/>
                <w:szCs w:val="20"/>
              </w:rPr>
              <w:t xml:space="preserve">Rada Miasta wyznaczyła Aglomerację Stoczek Łukowski o równoważnej liczbie mieszkańców </w:t>
            </w:r>
            <w:r w:rsidRPr="00B54E11">
              <w:rPr>
                <w:rFonts w:ascii="Times New Roman" w:hAnsi="Times New Roman" w:cs="Times New Roman"/>
                <w:bCs/>
                <w:sz w:val="20"/>
                <w:szCs w:val="20"/>
              </w:rPr>
              <w:t>4 039 RLM</w:t>
            </w:r>
            <w:r w:rsidRPr="00B54E11">
              <w:rPr>
                <w:rFonts w:ascii="Times New Roman" w:hAnsi="Times New Roman" w:cs="Times New Roman"/>
                <w:bCs/>
                <w:color w:val="000000"/>
                <w:sz w:val="20"/>
                <w:szCs w:val="20"/>
              </w:rPr>
              <w:t xml:space="preserve"> położoną w powiecie Łukowskim, w województwie Lubelskim z oczyszczalnią </w:t>
            </w:r>
            <w:r w:rsidR="00353EA4">
              <w:rPr>
                <w:rFonts w:ascii="Times New Roman" w:hAnsi="Times New Roman" w:cs="Times New Roman"/>
                <w:bCs/>
                <w:color w:val="000000"/>
                <w:sz w:val="20"/>
                <w:szCs w:val="20"/>
              </w:rPr>
              <w:t xml:space="preserve">                             </w:t>
            </w:r>
            <w:r w:rsidRPr="00B54E11">
              <w:rPr>
                <w:rFonts w:ascii="Times New Roman" w:hAnsi="Times New Roman" w:cs="Times New Roman"/>
                <w:bCs/>
                <w:color w:val="000000"/>
                <w:sz w:val="20"/>
                <w:szCs w:val="20"/>
              </w:rPr>
              <w:t>w miejscowości Stoczek Łukowski.</w:t>
            </w:r>
            <w:r w:rsidRPr="00B54E11">
              <w:rPr>
                <w:rFonts w:ascii="Times New Roman" w:hAnsi="Times New Roman" w:cs="Times New Roman"/>
                <w:bCs/>
                <w:sz w:val="20"/>
                <w:szCs w:val="20"/>
              </w:rPr>
              <w:t xml:space="preserve">                                                               </w:t>
            </w:r>
          </w:p>
        </w:tc>
      </w:tr>
      <w:tr w:rsidR="00B54E11" w:rsidRPr="00B54E11" w14:paraId="30005B39" w14:textId="77777777" w:rsidTr="00D64991">
        <w:tc>
          <w:tcPr>
            <w:tcW w:w="645" w:type="dxa"/>
            <w:tcBorders>
              <w:top w:val="single" w:sz="4" w:space="0" w:color="auto"/>
              <w:left w:val="single" w:sz="4" w:space="0" w:color="auto"/>
              <w:bottom w:val="single" w:sz="4" w:space="0" w:color="auto"/>
              <w:right w:val="single" w:sz="4" w:space="0" w:color="auto"/>
            </w:tcBorders>
          </w:tcPr>
          <w:p w14:paraId="5C86AE74"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58.</w:t>
            </w:r>
          </w:p>
        </w:tc>
        <w:tc>
          <w:tcPr>
            <w:tcW w:w="2469" w:type="dxa"/>
            <w:tcBorders>
              <w:top w:val="single" w:sz="4" w:space="0" w:color="auto"/>
              <w:left w:val="single" w:sz="4" w:space="0" w:color="auto"/>
              <w:bottom w:val="single" w:sz="4" w:space="0" w:color="auto"/>
              <w:right w:val="single" w:sz="4" w:space="0" w:color="auto"/>
            </w:tcBorders>
          </w:tcPr>
          <w:p w14:paraId="35DF925A"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XXIII/143/2020</w:t>
            </w:r>
          </w:p>
        </w:tc>
        <w:tc>
          <w:tcPr>
            <w:tcW w:w="4819" w:type="dxa"/>
            <w:tcBorders>
              <w:top w:val="single" w:sz="4" w:space="0" w:color="auto"/>
              <w:left w:val="single" w:sz="4" w:space="0" w:color="auto"/>
              <w:bottom w:val="single" w:sz="4" w:space="0" w:color="auto"/>
              <w:right w:val="single" w:sz="4" w:space="0" w:color="auto"/>
            </w:tcBorders>
          </w:tcPr>
          <w:p w14:paraId="5CFE43FC"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W sprawie </w:t>
            </w:r>
            <w:bookmarkStart w:id="8" w:name="_Hlk56599567"/>
            <w:r w:rsidRPr="00B54E11">
              <w:rPr>
                <w:rFonts w:ascii="Times New Roman" w:hAnsi="Times New Roman" w:cs="Times New Roman"/>
                <w:bCs/>
                <w:sz w:val="20"/>
                <w:szCs w:val="20"/>
              </w:rPr>
              <w:t>wprowadzenia opłaty targowej oraz zarządzenia jej poboru w drodze inkasa</w:t>
            </w:r>
          </w:p>
          <w:bookmarkEnd w:id="8"/>
          <w:p w14:paraId="21830AB7" w14:textId="77777777" w:rsidR="00B54E11" w:rsidRPr="00B54E11" w:rsidRDefault="00B54E11" w:rsidP="00B54E11">
            <w:pPr>
              <w:spacing w:line="240" w:lineRule="auto"/>
              <w:rPr>
                <w:rFonts w:ascii="Times New Roman" w:hAnsi="Times New Roman" w:cs="Times New Roman"/>
                <w:bCs/>
                <w:sz w:val="20"/>
                <w:szCs w:val="20"/>
              </w:rPr>
            </w:pPr>
          </w:p>
        </w:tc>
        <w:tc>
          <w:tcPr>
            <w:tcW w:w="1700" w:type="dxa"/>
            <w:tcBorders>
              <w:top w:val="single" w:sz="4" w:space="0" w:color="auto"/>
              <w:left w:val="single" w:sz="4" w:space="0" w:color="auto"/>
              <w:bottom w:val="single" w:sz="4" w:space="0" w:color="auto"/>
              <w:right w:val="single" w:sz="4" w:space="0" w:color="auto"/>
            </w:tcBorders>
          </w:tcPr>
          <w:p w14:paraId="3B3EE519"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GK</w:t>
            </w:r>
          </w:p>
        </w:tc>
        <w:tc>
          <w:tcPr>
            <w:tcW w:w="4677" w:type="dxa"/>
            <w:tcBorders>
              <w:top w:val="single" w:sz="4" w:space="0" w:color="auto"/>
              <w:left w:val="single" w:sz="4" w:space="0" w:color="auto"/>
              <w:bottom w:val="single" w:sz="4" w:space="0" w:color="auto"/>
              <w:right w:val="single" w:sz="4" w:space="0" w:color="auto"/>
            </w:tcBorders>
          </w:tcPr>
          <w:p w14:paraId="76E7C905"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Rada Miasta określiła dzienne stawki opłaty targowej:</w:t>
            </w:r>
          </w:p>
          <w:p w14:paraId="3517B5F6"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1) na targowisku przy ul. Kościelnej 22:</w:t>
            </w:r>
          </w:p>
          <w:p w14:paraId="69AC5CA1"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    a) przy sprzedaży z ręki, kosza, wiadra, skrzynki, wózka  – 5,00 zł.;</w:t>
            </w:r>
          </w:p>
          <w:p w14:paraId="146A8A85"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    b) przy sprzedaży z samochodu osobowego, przyczepy samochodu osobowego lub innej, o ładowności do 1,5 tony włącznie, wozu konnego - 15,00 zł.;</w:t>
            </w:r>
          </w:p>
          <w:p w14:paraId="5650D7B9"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    c) przy sprzedaży z przyczepy lub naczepy o ładowności powyżej 1,5 tony do 3,5 tony włącznie  – 30,00 zł.;</w:t>
            </w:r>
          </w:p>
          <w:p w14:paraId="7670B204" w14:textId="63ED2C7F"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    d)  przy sprzedaży z pojazdu innego niż samochód osobowy oraz z przyczepy lub naczepy o ładowności powyżej 3,5 tony – 45,00 zł.;</w:t>
            </w:r>
          </w:p>
          <w:p w14:paraId="5C6A2D2D"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     e) przy sprzedaży ze stoiska handlowego (straganu, namiotu, stołu) – 15,00 zł.</w:t>
            </w:r>
          </w:p>
          <w:p w14:paraId="7053FC93" w14:textId="5D9E42BC"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2) przy sprzedaży towarów z jednego wyznaczonego stoiska handlowego na Placu T. Kościuszki – 100,00 zł.</w:t>
            </w:r>
          </w:p>
          <w:p w14:paraId="610D7C73"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3) przy sprzedaży towarów z jednego wyznaczonego stoiska handlowego przy ul. Kościelnej – 300,00 zł.   </w:t>
            </w:r>
          </w:p>
          <w:p w14:paraId="5D6C3B17"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Ponadto zwolniono z opłaty targowej inne miejsca sprzedaży, w których dokonywana jest sprzedaż.</w:t>
            </w:r>
          </w:p>
          <w:p w14:paraId="1C23D01A"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Pobór opłaty targowej zarządzono w drodze inkasa. Na inkasentów poboru opłaty targowej wyznaczono:</w:t>
            </w:r>
          </w:p>
          <w:p w14:paraId="24F33AC2" w14:textId="77777777" w:rsidR="00B54E11" w:rsidRPr="00B54E11" w:rsidRDefault="00B54E11" w:rsidP="00B54E11">
            <w:pPr>
              <w:spacing w:line="280" w:lineRule="atLeast"/>
              <w:rPr>
                <w:rFonts w:ascii="Times New Roman" w:hAnsi="Times New Roman" w:cs="Times New Roman"/>
                <w:bCs/>
                <w:sz w:val="20"/>
                <w:szCs w:val="20"/>
              </w:rPr>
            </w:pPr>
            <w:r w:rsidRPr="00B54E11">
              <w:rPr>
                <w:rFonts w:ascii="Times New Roman" w:hAnsi="Times New Roman" w:cs="Times New Roman"/>
                <w:bCs/>
                <w:sz w:val="20"/>
                <w:szCs w:val="20"/>
              </w:rPr>
              <w:t xml:space="preserve">    1) Artura Wójcika,</w:t>
            </w:r>
          </w:p>
          <w:p w14:paraId="2221D8A1" w14:textId="77777777" w:rsidR="00B54E11" w:rsidRPr="00B54E11" w:rsidRDefault="00B54E11" w:rsidP="00B54E11">
            <w:pPr>
              <w:spacing w:line="280" w:lineRule="atLeast"/>
              <w:rPr>
                <w:rFonts w:ascii="Times New Roman" w:hAnsi="Times New Roman" w:cs="Times New Roman"/>
                <w:bCs/>
                <w:sz w:val="20"/>
                <w:szCs w:val="20"/>
              </w:rPr>
            </w:pPr>
            <w:r w:rsidRPr="00B54E11">
              <w:rPr>
                <w:rFonts w:ascii="Times New Roman" w:hAnsi="Times New Roman" w:cs="Times New Roman"/>
                <w:bCs/>
                <w:sz w:val="20"/>
                <w:szCs w:val="20"/>
              </w:rPr>
              <w:t xml:space="preserve">    2) Krystiana </w:t>
            </w:r>
            <w:proofErr w:type="spellStart"/>
            <w:r w:rsidRPr="00B54E11">
              <w:rPr>
                <w:rFonts w:ascii="Times New Roman" w:hAnsi="Times New Roman" w:cs="Times New Roman"/>
                <w:bCs/>
                <w:sz w:val="20"/>
                <w:szCs w:val="20"/>
              </w:rPr>
              <w:t>Sentkiewicza</w:t>
            </w:r>
            <w:proofErr w:type="spellEnd"/>
            <w:r w:rsidRPr="00B54E11">
              <w:rPr>
                <w:rFonts w:ascii="Times New Roman" w:hAnsi="Times New Roman" w:cs="Times New Roman"/>
                <w:bCs/>
                <w:sz w:val="20"/>
                <w:szCs w:val="20"/>
              </w:rPr>
              <w:t>,</w:t>
            </w:r>
          </w:p>
          <w:p w14:paraId="07805C27" w14:textId="77777777" w:rsidR="00B54E11" w:rsidRPr="00B54E11" w:rsidRDefault="00B54E11" w:rsidP="00B54E11">
            <w:pPr>
              <w:spacing w:line="280" w:lineRule="atLeast"/>
              <w:rPr>
                <w:rFonts w:ascii="Times New Roman" w:hAnsi="Times New Roman" w:cs="Times New Roman"/>
                <w:bCs/>
                <w:sz w:val="20"/>
                <w:szCs w:val="20"/>
              </w:rPr>
            </w:pPr>
            <w:r w:rsidRPr="00B54E11">
              <w:rPr>
                <w:rFonts w:ascii="Times New Roman" w:hAnsi="Times New Roman" w:cs="Times New Roman"/>
                <w:bCs/>
                <w:sz w:val="20"/>
                <w:szCs w:val="20"/>
              </w:rPr>
              <w:t xml:space="preserve">    3) Danutę </w:t>
            </w:r>
            <w:proofErr w:type="spellStart"/>
            <w:r w:rsidRPr="00B54E11">
              <w:rPr>
                <w:rFonts w:ascii="Times New Roman" w:hAnsi="Times New Roman" w:cs="Times New Roman"/>
                <w:bCs/>
                <w:sz w:val="20"/>
                <w:szCs w:val="20"/>
              </w:rPr>
              <w:t>Pałdyna</w:t>
            </w:r>
            <w:proofErr w:type="spellEnd"/>
            <w:r w:rsidRPr="00B54E11">
              <w:rPr>
                <w:rFonts w:ascii="Times New Roman" w:hAnsi="Times New Roman" w:cs="Times New Roman"/>
                <w:bCs/>
                <w:sz w:val="20"/>
                <w:szCs w:val="20"/>
              </w:rPr>
              <w:t>.</w:t>
            </w:r>
          </w:p>
          <w:p w14:paraId="625BF877" w14:textId="77777777" w:rsidR="00B54E11" w:rsidRPr="00B54E11" w:rsidRDefault="00B54E11" w:rsidP="00B54E11">
            <w:pPr>
              <w:spacing w:line="280" w:lineRule="atLeast"/>
              <w:rPr>
                <w:rFonts w:ascii="Times New Roman" w:hAnsi="Times New Roman" w:cs="Times New Roman"/>
                <w:bCs/>
                <w:sz w:val="20"/>
                <w:szCs w:val="20"/>
              </w:rPr>
            </w:pPr>
            <w:r w:rsidRPr="00B54E11">
              <w:rPr>
                <w:rFonts w:ascii="Times New Roman" w:hAnsi="Times New Roman" w:cs="Times New Roman"/>
                <w:bCs/>
                <w:sz w:val="20"/>
                <w:szCs w:val="20"/>
              </w:rPr>
              <w:t>Inkasentom przysługuje wynagrodzenie za inkaso w wysokości 8 % od zainkasowanej opłaty targowej.</w:t>
            </w:r>
          </w:p>
          <w:p w14:paraId="7D57E530" w14:textId="77777777" w:rsidR="00B54E11" w:rsidRPr="00B54E11" w:rsidRDefault="00B54E11" w:rsidP="00B54E11">
            <w:pPr>
              <w:spacing w:before="26" w:line="240" w:lineRule="auto"/>
              <w:rPr>
                <w:rFonts w:ascii="Times New Roman" w:hAnsi="Times New Roman" w:cs="Times New Roman"/>
                <w:bCs/>
                <w:color w:val="000000"/>
                <w:sz w:val="20"/>
                <w:szCs w:val="20"/>
              </w:rPr>
            </w:pPr>
          </w:p>
        </w:tc>
      </w:tr>
      <w:tr w:rsidR="00B54E11" w:rsidRPr="00B54E11" w14:paraId="333B271A" w14:textId="77777777" w:rsidTr="00D64991">
        <w:tc>
          <w:tcPr>
            <w:tcW w:w="645" w:type="dxa"/>
            <w:tcBorders>
              <w:top w:val="single" w:sz="4" w:space="0" w:color="auto"/>
              <w:left w:val="single" w:sz="4" w:space="0" w:color="auto"/>
              <w:bottom w:val="single" w:sz="4" w:space="0" w:color="auto"/>
              <w:right w:val="single" w:sz="4" w:space="0" w:color="auto"/>
            </w:tcBorders>
          </w:tcPr>
          <w:p w14:paraId="18B86C0E"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lastRenderedPageBreak/>
              <w:t>59.</w:t>
            </w:r>
          </w:p>
        </w:tc>
        <w:tc>
          <w:tcPr>
            <w:tcW w:w="2469" w:type="dxa"/>
            <w:tcBorders>
              <w:top w:val="single" w:sz="4" w:space="0" w:color="auto"/>
              <w:left w:val="single" w:sz="4" w:space="0" w:color="auto"/>
              <w:bottom w:val="single" w:sz="4" w:space="0" w:color="auto"/>
              <w:right w:val="single" w:sz="4" w:space="0" w:color="auto"/>
            </w:tcBorders>
          </w:tcPr>
          <w:p w14:paraId="76162076"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XXIII/144/2020</w:t>
            </w:r>
          </w:p>
        </w:tc>
        <w:tc>
          <w:tcPr>
            <w:tcW w:w="4819" w:type="dxa"/>
            <w:tcBorders>
              <w:top w:val="single" w:sz="4" w:space="0" w:color="auto"/>
              <w:left w:val="single" w:sz="4" w:space="0" w:color="auto"/>
              <w:bottom w:val="single" w:sz="4" w:space="0" w:color="auto"/>
              <w:right w:val="single" w:sz="4" w:space="0" w:color="auto"/>
            </w:tcBorders>
          </w:tcPr>
          <w:p w14:paraId="49E844BB" w14:textId="77777777" w:rsidR="00B54E11" w:rsidRPr="00B54E11" w:rsidRDefault="00B54E11" w:rsidP="00B54E11">
            <w:pPr>
              <w:suppressAutoHyphens/>
              <w:autoSpaceDE w:val="0"/>
              <w:autoSpaceDN w:val="0"/>
              <w:adjustRightInd w:val="0"/>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W sprawie określenia szczegółowego sposobu i zakresu świadczenia usług w zakresie odbierania odpadów komunalnych od właścicieli nieruchomości i zagospodarowania tych odpadów, w zamian za uiszczoną przez właściciela nieruchomości opłatę</w:t>
            </w:r>
          </w:p>
          <w:p w14:paraId="6EA18921" w14:textId="77777777" w:rsidR="00B54E11" w:rsidRPr="00B54E11" w:rsidRDefault="00B54E11" w:rsidP="00B54E11">
            <w:pPr>
              <w:spacing w:line="240" w:lineRule="auto"/>
              <w:rPr>
                <w:rFonts w:ascii="Times New Roman" w:hAnsi="Times New Roman" w:cs="Times New Roman"/>
                <w:bCs/>
                <w:sz w:val="20"/>
                <w:szCs w:val="20"/>
              </w:rPr>
            </w:pPr>
          </w:p>
        </w:tc>
        <w:tc>
          <w:tcPr>
            <w:tcW w:w="1700" w:type="dxa"/>
            <w:tcBorders>
              <w:top w:val="single" w:sz="4" w:space="0" w:color="auto"/>
              <w:left w:val="single" w:sz="4" w:space="0" w:color="auto"/>
              <w:bottom w:val="single" w:sz="4" w:space="0" w:color="auto"/>
              <w:right w:val="single" w:sz="4" w:space="0" w:color="auto"/>
            </w:tcBorders>
          </w:tcPr>
          <w:p w14:paraId="4616B6F7"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GK</w:t>
            </w:r>
          </w:p>
        </w:tc>
        <w:tc>
          <w:tcPr>
            <w:tcW w:w="4677" w:type="dxa"/>
            <w:tcBorders>
              <w:top w:val="single" w:sz="4" w:space="0" w:color="auto"/>
              <w:left w:val="single" w:sz="4" w:space="0" w:color="auto"/>
              <w:bottom w:val="single" w:sz="4" w:space="0" w:color="auto"/>
              <w:right w:val="single" w:sz="4" w:space="0" w:color="auto"/>
            </w:tcBorders>
          </w:tcPr>
          <w:p w14:paraId="7AA551AC" w14:textId="37433D43" w:rsidR="00B54E11" w:rsidRPr="00B54E11" w:rsidRDefault="00B54E11" w:rsidP="00666CE6">
            <w:pPr>
              <w:autoSpaceDE w:val="0"/>
              <w:autoSpaceDN w:val="0"/>
              <w:adjustRightInd w:val="0"/>
              <w:spacing w:line="240" w:lineRule="auto"/>
              <w:rPr>
                <w:rFonts w:ascii="Times New Roman" w:hAnsi="Times New Roman" w:cs="Times New Roman"/>
                <w:bCs/>
                <w:color w:val="000000"/>
                <w:sz w:val="20"/>
                <w:szCs w:val="20"/>
              </w:rPr>
            </w:pPr>
            <w:r w:rsidRPr="00B54E11">
              <w:rPr>
                <w:rFonts w:ascii="Times New Roman" w:hAnsi="Times New Roman" w:cs="Times New Roman"/>
                <w:bCs/>
                <w:sz w:val="20"/>
                <w:szCs w:val="20"/>
              </w:rPr>
              <w:t>Rada Miasta określiła, że w zamian za uiszczoną przez właścicieli nieruchomości opłatę za gospodarowanie odpadami komunalnymi, Miasto Stoczek Łukowski będzie świadczyć usługi odbierania od właścicieli nieruchomości odpadów komunalnych zebranych na nieruchomości,  w ilości w jakiej zostały wytworzone na nieruchomości.</w:t>
            </w:r>
          </w:p>
        </w:tc>
      </w:tr>
      <w:tr w:rsidR="00B54E11" w:rsidRPr="00B54E11" w14:paraId="40F82AD0" w14:textId="77777777" w:rsidTr="00D64991">
        <w:tc>
          <w:tcPr>
            <w:tcW w:w="645" w:type="dxa"/>
            <w:tcBorders>
              <w:top w:val="single" w:sz="4" w:space="0" w:color="auto"/>
              <w:left w:val="single" w:sz="4" w:space="0" w:color="auto"/>
              <w:bottom w:val="single" w:sz="4" w:space="0" w:color="auto"/>
              <w:right w:val="single" w:sz="4" w:space="0" w:color="auto"/>
            </w:tcBorders>
          </w:tcPr>
          <w:p w14:paraId="7F57CE68"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60.</w:t>
            </w:r>
          </w:p>
        </w:tc>
        <w:tc>
          <w:tcPr>
            <w:tcW w:w="2469" w:type="dxa"/>
            <w:tcBorders>
              <w:top w:val="single" w:sz="4" w:space="0" w:color="auto"/>
              <w:left w:val="single" w:sz="4" w:space="0" w:color="auto"/>
              <w:bottom w:val="single" w:sz="4" w:space="0" w:color="auto"/>
              <w:right w:val="single" w:sz="4" w:space="0" w:color="auto"/>
            </w:tcBorders>
          </w:tcPr>
          <w:p w14:paraId="6696744C"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XXIII/145/2020</w:t>
            </w:r>
          </w:p>
        </w:tc>
        <w:tc>
          <w:tcPr>
            <w:tcW w:w="4819" w:type="dxa"/>
            <w:tcBorders>
              <w:top w:val="single" w:sz="4" w:space="0" w:color="auto"/>
              <w:left w:val="single" w:sz="4" w:space="0" w:color="auto"/>
              <w:bottom w:val="single" w:sz="4" w:space="0" w:color="auto"/>
              <w:right w:val="single" w:sz="4" w:space="0" w:color="auto"/>
            </w:tcBorders>
          </w:tcPr>
          <w:p w14:paraId="3D3A0B57" w14:textId="098F043A" w:rsidR="00B54E11" w:rsidRPr="00B54E11" w:rsidRDefault="00B54E11" w:rsidP="00666CE6">
            <w:pPr>
              <w:suppressAutoHyphens/>
              <w:autoSpaceDE w:val="0"/>
              <w:autoSpaceDN w:val="0"/>
              <w:adjustRightInd w:val="0"/>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W sprawie uchwalenia Regulaminu czystości i porządku na terenie Miasta Stoczek Łukowski.</w:t>
            </w:r>
          </w:p>
        </w:tc>
        <w:tc>
          <w:tcPr>
            <w:tcW w:w="1700" w:type="dxa"/>
            <w:tcBorders>
              <w:top w:val="single" w:sz="4" w:space="0" w:color="auto"/>
              <w:left w:val="single" w:sz="4" w:space="0" w:color="auto"/>
              <w:bottom w:val="single" w:sz="4" w:space="0" w:color="auto"/>
              <w:right w:val="single" w:sz="4" w:space="0" w:color="auto"/>
            </w:tcBorders>
          </w:tcPr>
          <w:p w14:paraId="76D1D1CF"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GK</w:t>
            </w:r>
          </w:p>
        </w:tc>
        <w:tc>
          <w:tcPr>
            <w:tcW w:w="4677" w:type="dxa"/>
            <w:tcBorders>
              <w:top w:val="single" w:sz="4" w:space="0" w:color="auto"/>
              <w:left w:val="single" w:sz="4" w:space="0" w:color="auto"/>
              <w:bottom w:val="single" w:sz="4" w:space="0" w:color="auto"/>
              <w:right w:val="single" w:sz="4" w:space="0" w:color="auto"/>
            </w:tcBorders>
          </w:tcPr>
          <w:p w14:paraId="20CBAEA8" w14:textId="0060F110" w:rsidR="00B54E11" w:rsidRPr="00B54E11" w:rsidRDefault="00B54E11" w:rsidP="00666CE6">
            <w:pPr>
              <w:suppressAutoHyphens/>
              <w:autoSpaceDE w:val="0"/>
              <w:autoSpaceDN w:val="0"/>
              <w:adjustRightInd w:val="0"/>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Rada Miasta uchwaliła Regulamin czystości  i porządku na terenie Miasta Stoczek Łukowski.</w:t>
            </w:r>
          </w:p>
        </w:tc>
      </w:tr>
      <w:tr w:rsidR="00B54E11" w:rsidRPr="00B54E11" w14:paraId="7561F6FC" w14:textId="77777777" w:rsidTr="00D64991">
        <w:tc>
          <w:tcPr>
            <w:tcW w:w="645" w:type="dxa"/>
            <w:tcBorders>
              <w:top w:val="single" w:sz="4" w:space="0" w:color="auto"/>
              <w:left w:val="single" w:sz="4" w:space="0" w:color="auto"/>
              <w:bottom w:val="single" w:sz="4" w:space="0" w:color="auto"/>
              <w:right w:val="single" w:sz="4" w:space="0" w:color="auto"/>
            </w:tcBorders>
          </w:tcPr>
          <w:p w14:paraId="0B8F47DB"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61.</w:t>
            </w:r>
          </w:p>
        </w:tc>
        <w:tc>
          <w:tcPr>
            <w:tcW w:w="2469" w:type="dxa"/>
            <w:tcBorders>
              <w:top w:val="single" w:sz="4" w:space="0" w:color="auto"/>
              <w:left w:val="single" w:sz="4" w:space="0" w:color="auto"/>
              <w:bottom w:val="single" w:sz="4" w:space="0" w:color="auto"/>
              <w:right w:val="single" w:sz="4" w:space="0" w:color="auto"/>
            </w:tcBorders>
          </w:tcPr>
          <w:p w14:paraId="12C44B51"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 xml:space="preserve">XXIII/146/2020 </w:t>
            </w:r>
          </w:p>
          <w:p w14:paraId="0F8A2318" w14:textId="77777777" w:rsidR="00B54E11" w:rsidRPr="00B54E11" w:rsidRDefault="00B54E11" w:rsidP="00B54E11">
            <w:pPr>
              <w:spacing w:line="240" w:lineRule="auto"/>
              <w:jc w:val="center"/>
              <w:rPr>
                <w:rFonts w:ascii="Times New Roman" w:hAnsi="Times New Roman" w:cs="Times New Roman"/>
                <w:bCs/>
                <w:sz w:val="20"/>
                <w:szCs w:val="20"/>
              </w:rPr>
            </w:pPr>
          </w:p>
        </w:tc>
        <w:tc>
          <w:tcPr>
            <w:tcW w:w="4819" w:type="dxa"/>
            <w:tcBorders>
              <w:top w:val="single" w:sz="4" w:space="0" w:color="auto"/>
              <w:left w:val="single" w:sz="4" w:space="0" w:color="auto"/>
              <w:bottom w:val="single" w:sz="4" w:space="0" w:color="auto"/>
              <w:right w:val="single" w:sz="4" w:space="0" w:color="auto"/>
            </w:tcBorders>
          </w:tcPr>
          <w:p w14:paraId="4170F9D4"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W sprawie zmian wieloletniej prognozy finansowej.</w:t>
            </w:r>
          </w:p>
          <w:p w14:paraId="262D1701" w14:textId="77777777" w:rsidR="00B54E11" w:rsidRPr="00B54E11" w:rsidRDefault="00B54E11" w:rsidP="00B54E11">
            <w:pPr>
              <w:spacing w:line="240" w:lineRule="auto"/>
              <w:rPr>
                <w:rFonts w:ascii="Times New Roman" w:hAnsi="Times New Roman" w:cs="Times New Roman"/>
                <w:bCs/>
                <w:sz w:val="20"/>
                <w:szCs w:val="20"/>
              </w:rPr>
            </w:pPr>
          </w:p>
        </w:tc>
        <w:tc>
          <w:tcPr>
            <w:tcW w:w="1700" w:type="dxa"/>
            <w:tcBorders>
              <w:top w:val="single" w:sz="4" w:space="0" w:color="auto"/>
              <w:left w:val="single" w:sz="4" w:space="0" w:color="auto"/>
              <w:bottom w:val="single" w:sz="4" w:space="0" w:color="auto"/>
              <w:right w:val="single" w:sz="4" w:space="0" w:color="auto"/>
            </w:tcBorders>
          </w:tcPr>
          <w:p w14:paraId="2AD844CD"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KB</w:t>
            </w:r>
          </w:p>
        </w:tc>
        <w:tc>
          <w:tcPr>
            <w:tcW w:w="4677" w:type="dxa"/>
            <w:tcBorders>
              <w:top w:val="single" w:sz="4" w:space="0" w:color="auto"/>
              <w:left w:val="single" w:sz="4" w:space="0" w:color="auto"/>
              <w:bottom w:val="single" w:sz="4" w:space="0" w:color="auto"/>
              <w:right w:val="single" w:sz="4" w:space="0" w:color="auto"/>
            </w:tcBorders>
          </w:tcPr>
          <w:p w14:paraId="7897DF64" w14:textId="4EA1CFC7" w:rsidR="00B54E11" w:rsidRPr="00B54E11" w:rsidRDefault="00B54E11" w:rsidP="00666CE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Uwzględniono zmiany dotyczące przedsięwzięć wieloletnich w wyliczeniu wymaganych prawem wskaźników.</w:t>
            </w:r>
          </w:p>
        </w:tc>
      </w:tr>
      <w:tr w:rsidR="00B54E11" w:rsidRPr="00B54E11" w14:paraId="1B551D64" w14:textId="77777777" w:rsidTr="00D64991">
        <w:tc>
          <w:tcPr>
            <w:tcW w:w="645" w:type="dxa"/>
            <w:tcBorders>
              <w:top w:val="single" w:sz="4" w:space="0" w:color="auto"/>
              <w:left w:val="single" w:sz="4" w:space="0" w:color="auto"/>
              <w:bottom w:val="single" w:sz="4" w:space="0" w:color="auto"/>
              <w:right w:val="single" w:sz="4" w:space="0" w:color="auto"/>
            </w:tcBorders>
          </w:tcPr>
          <w:p w14:paraId="4A4D24E5"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62.</w:t>
            </w:r>
          </w:p>
        </w:tc>
        <w:tc>
          <w:tcPr>
            <w:tcW w:w="2469" w:type="dxa"/>
            <w:tcBorders>
              <w:top w:val="single" w:sz="4" w:space="0" w:color="auto"/>
              <w:left w:val="single" w:sz="4" w:space="0" w:color="auto"/>
              <w:bottom w:val="single" w:sz="4" w:space="0" w:color="auto"/>
              <w:right w:val="single" w:sz="4" w:space="0" w:color="auto"/>
            </w:tcBorders>
          </w:tcPr>
          <w:p w14:paraId="0C8D4F12"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XXIII/147/2020</w:t>
            </w:r>
          </w:p>
        </w:tc>
        <w:tc>
          <w:tcPr>
            <w:tcW w:w="4819" w:type="dxa"/>
            <w:tcBorders>
              <w:top w:val="single" w:sz="4" w:space="0" w:color="auto"/>
              <w:left w:val="single" w:sz="4" w:space="0" w:color="auto"/>
              <w:bottom w:val="single" w:sz="4" w:space="0" w:color="auto"/>
              <w:right w:val="single" w:sz="4" w:space="0" w:color="auto"/>
            </w:tcBorders>
          </w:tcPr>
          <w:p w14:paraId="241F0BE8"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 xml:space="preserve">W sprawie zmian budżetu miasta na rok 2020. </w:t>
            </w:r>
          </w:p>
        </w:tc>
        <w:tc>
          <w:tcPr>
            <w:tcW w:w="1700" w:type="dxa"/>
            <w:tcBorders>
              <w:top w:val="single" w:sz="4" w:space="0" w:color="auto"/>
              <w:left w:val="single" w:sz="4" w:space="0" w:color="auto"/>
              <w:bottom w:val="single" w:sz="4" w:space="0" w:color="auto"/>
              <w:right w:val="single" w:sz="4" w:space="0" w:color="auto"/>
            </w:tcBorders>
          </w:tcPr>
          <w:p w14:paraId="561876C2"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KB</w:t>
            </w:r>
          </w:p>
        </w:tc>
        <w:tc>
          <w:tcPr>
            <w:tcW w:w="4677" w:type="dxa"/>
            <w:tcBorders>
              <w:top w:val="single" w:sz="4" w:space="0" w:color="auto"/>
              <w:left w:val="single" w:sz="4" w:space="0" w:color="auto"/>
              <w:bottom w:val="single" w:sz="4" w:space="0" w:color="auto"/>
              <w:right w:val="single" w:sz="4" w:space="0" w:color="auto"/>
            </w:tcBorders>
          </w:tcPr>
          <w:p w14:paraId="63750531" w14:textId="30ACF3AA" w:rsidR="00B54E11" w:rsidRPr="00B54E11" w:rsidRDefault="00B54E11" w:rsidP="00666CE6">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Zmieniono dochody i wydatki budżetu miasta na 2020 rok.</w:t>
            </w:r>
          </w:p>
        </w:tc>
      </w:tr>
      <w:tr w:rsidR="00B54E11" w:rsidRPr="00B54E11" w14:paraId="7EEAD4A5" w14:textId="77777777" w:rsidTr="00D64991">
        <w:tc>
          <w:tcPr>
            <w:tcW w:w="645" w:type="dxa"/>
            <w:tcBorders>
              <w:top w:val="single" w:sz="4" w:space="0" w:color="auto"/>
              <w:left w:val="single" w:sz="4" w:space="0" w:color="auto"/>
              <w:bottom w:val="single" w:sz="4" w:space="0" w:color="auto"/>
              <w:right w:val="single" w:sz="4" w:space="0" w:color="auto"/>
            </w:tcBorders>
          </w:tcPr>
          <w:p w14:paraId="2B555115"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63.</w:t>
            </w:r>
          </w:p>
        </w:tc>
        <w:tc>
          <w:tcPr>
            <w:tcW w:w="2469" w:type="dxa"/>
            <w:tcBorders>
              <w:top w:val="single" w:sz="4" w:space="0" w:color="auto"/>
              <w:left w:val="single" w:sz="4" w:space="0" w:color="auto"/>
              <w:bottom w:val="single" w:sz="4" w:space="0" w:color="auto"/>
              <w:right w:val="single" w:sz="4" w:space="0" w:color="auto"/>
            </w:tcBorders>
          </w:tcPr>
          <w:p w14:paraId="03145E9C"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XXIII/148/2020</w:t>
            </w:r>
          </w:p>
        </w:tc>
        <w:tc>
          <w:tcPr>
            <w:tcW w:w="4819" w:type="dxa"/>
            <w:tcBorders>
              <w:top w:val="single" w:sz="4" w:space="0" w:color="auto"/>
              <w:left w:val="single" w:sz="4" w:space="0" w:color="auto"/>
              <w:bottom w:val="single" w:sz="4" w:space="0" w:color="auto"/>
              <w:right w:val="single" w:sz="4" w:space="0" w:color="auto"/>
            </w:tcBorders>
          </w:tcPr>
          <w:p w14:paraId="3F7E4131" w14:textId="77777777"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W sprawie ustalenia wykazu wydatków, które nie wygasają z upływem roku budżetowego 2020.</w:t>
            </w:r>
          </w:p>
        </w:tc>
        <w:tc>
          <w:tcPr>
            <w:tcW w:w="1700" w:type="dxa"/>
            <w:tcBorders>
              <w:top w:val="single" w:sz="4" w:space="0" w:color="auto"/>
              <w:left w:val="single" w:sz="4" w:space="0" w:color="auto"/>
              <w:bottom w:val="single" w:sz="4" w:space="0" w:color="auto"/>
              <w:right w:val="single" w:sz="4" w:space="0" w:color="auto"/>
            </w:tcBorders>
          </w:tcPr>
          <w:p w14:paraId="6997C952" w14:textId="77777777" w:rsidR="00B54E11" w:rsidRPr="00B54E11" w:rsidRDefault="00B54E11" w:rsidP="00B54E11">
            <w:pPr>
              <w:spacing w:line="240" w:lineRule="auto"/>
              <w:jc w:val="center"/>
              <w:rPr>
                <w:rFonts w:ascii="Times New Roman" w:hAnsi="Times New Roman" w:cs="Times New Roman"/>
                <w:bCs/>
                <w:sz w:val="20"/>
                <w:szCs w:val="20"/>
              </w:rPr>
            </w:pPr>
            <w:r w:rsidRPr="00B54E11">
              <w:rPr>
                <w:rFonts w:ascii="Times New Roman" w:hAnsi="Times New Roman" w:cs="Times New Roman"/>
                <w:bCs/>
                <w:sz w:val="20"/>
                <w:szCs w:val="20"/>
              </w:rPr>
              <w:t>KB</w:t>
            </w:r>
          </w:p>
          <w:p w14:paraId="7F133B6E" w14:textId="77777777" w:rsidR="00B54E11" w:rsidRPr="00B54E11" w:rsidRDefault="00B54E11" w:rsidP="00B54E11">
            <w:pPr>
              <w:spacing w:line="240" w:lineRule="auto"/>
              <w:jc w:val="center"/>
              <w:rPr>
                <w:rFonts w:ascii="Times New Roman" w:hAnsi="Times New Roman" w:cs="Times New Roman"/>
                <w:bCs/>
                <w:sz w:val="20"/>
                <w:szCs w:val="20"/>
              </w:rPr>
            </w:pPr>
          </w:p>
          <w:p w14:paraId="1FDBF9B4" w14:textId="77777777" w:rsidR="00B54E11" w:rsidRPr="00B54E11" w:rsidRDefault="00B54E11" w:rsidP="00B54E11">
            <w:pPr>
              <w:spacing w:line="240" w:lineRule="auto"/>
              <w:jc w:val="center"/>
              <w:rPr>
                <w:rFonts w:ascii="Times New Roman" w:hAnsi="Times New Roman" w:cs="Times New Roman"/>
                <w:bCs/>
                <w:sz w:val="20"/>
                <w:szCs w:val="20"/>
              </w:rPr>
            </w:pPr>
          </w:p>
          <w:p w14:paraId="550722EA" w14:textId="77777777" w:rsidR="00B54E11" w:rsidRPr="00B54E11" w:rsidRDefault="00B54E11" w:rsidP="00B54E11">
            <w:pPr>
              <w:spacing w:line="240" w:lineRule="auto"/>
              <w:jc w:val="center"/>
              <w:rPr>
                <w:rFonts w:ascii="Times New Roman" w:hAnsi="Times New Roman" w:cs="Times New Roman"/>
                <w:bCs/>
                <w:sz w:val="20"/>
                <w:szCs w:val="20"/>
              </w:rPr>
            </w:pPr>
          </w:p>
        </w:tc>
        <w:tc>
          <w:tcPr>
            <w:tcW w:w="4677" w:type="dxa"/>
            <w:tcBorders>
              <w:top w:val="single" w:sz="4" w:space="0" w:color="auto"/>
              <w:left w:val="single" w:sz="4" w:space="0" w:color="auto"/>
              <w:bottom w:val="single" w:sz="4" w:space="0" w:color="auto"/>
              <w:right w:val="single" w:sz="4" w:space="0" w:color="auto"/>
            </w:tcBorders>
          </w:tcPr>
          <w:p w14:paraId="0DD35183" w14:textId="760C8996" w:rsidR="00B54E11" w:rsidRPr="00B54E11" w:rsidRDefault="00B54E11" w:rsidP="00B54E11">
            <w:pPr>
              <w:spacing w:line="240" w:lineRule="auto"/>
              <w:rPr>
                <w:rFonts w:ascii="Times New Roman" w:hAnsi="Times New Roman" w:cs="Times New Roman"/>
                <w:bCs/>
                <w:sz w:val="20"/>
                <w:szCs w:val="20"/>
              </w:rPr>
            </w:pPr>
            <w:r w:rsidRPr="00B54E11">
              <w:rPr>
                <w:rFonts w:ascii="Times New Roman" w:hAnsi="Times New Roman" w:cs="Times New Roman"/>
                <w:bCs/>
                <w:sz w:val="20"/>
                <w:szCs w:val="20"/>
              </w:rPr>
              <w:t>Rada Miasta ustaliła wykaz wydatków oraz ostateczny termin dokonania wydatków, które nie wygasają z upływem roku budżetowego 2020 na kwotę 43.000 zł.</w:t>
            </w:r>
          </w:p>
        </w:tc>
      </w:tr>
    </w:tbl>
    <w:p w14:paraId="11ECB7C7" w14:textId="77777777" w:rsidR="00B54E11" w:rsidRPr="00B54E11" w:rsidRDefault="00B54E11" w:rsidP="00B54E11">
      <w:pPr>
        <w:spacing w:after="0"/>
        <w:rPr>
          <w:rFonts w:ascii="Times New Roman" w:hAnsi="Times New Roman" w:cs="Times New Roman"/>
          <w:bCs/>
          <w:sz w:val="20"/>
          <w:szCs w:val="20"/>
        </w:rPr>
      </w:pPr>
    </w:p>
    <w:p w14:paraId="41530E42" w14:textId="77777777" w:rsidR="00B54E11" w:rsidRPr="00B54E11" w:rsidRDefault="00B54E11" w:rsidP="00B54E11">
      <w:pPr>
        <w:spacing w:after="0"/>
        <w:rPr>
          <w:rFonts w:ascii="Times New Roman" w:hAnsi="Times New Roman" w:cs="Times New Roman"/>
          <w:bCs/>
          <w:sz w:val="20"/>
          <w:szCs w:val="20"/>
        </w:rPr>
      </w:pPr>
    </w:p>
    <w:p w14:paraId="2A56BFF6" w14:textId="77777777" w:rsidR="00B54E11" w:rsidRPr="00B54E11" w:rsidRDefault="00B54E11" w:rsidP="00B54E11">
      <w:pPr>
        <w:spacing w:after="0"/>
        <w:rPr>
          <w:rFonts w:ascii="Times New Roman" w:hAnsi="Times New Roman" w:cs="Times New Roman"/>
          <w:bCs/>
          <w:sz w:val="20"/>
          <w:szCs w:val="20"/>
        </w:rPr>
      </w:pPr>
    </w:p>
    <w:p w14:paraId="1F5E159E" w14:textId="77777777" w:rsidR="002E7934" w:rsidRDefault="002E7934" w:rsidP="002E7934">
      <w:pPr>
        <w:spacing w:after="0" w:line="276" w:lineRule="auto"/>
        <w:rPr>
          <w:rFonts w:ascii="Times New Roman" w:hAnsi="Times New Roman" w:cs="Times New Roman"/>
          <w:sz w:val="26"/>
          <w:szCs w:val="26"/>
        </w:rPr>
        <w:sectPr w:rsidR="002E7934">
          <w:pgSz w:w="16838" w:h="11906" w:orient="landscape"/>
          <w:pgMar w:top="1417" w:right="1417" w:bottom="1417" w:left="1417" w:header="708" w:footer="708" w:gutter="0"/>
          <w:cols w:space="708"/>
        </w:sectPr>
      </w:pPr>
    </w:p>
    <w:p w14:paraId="77701547" w14:textId="77777777" w:rsidR="002E7934" w:rsidRDefault="002E7934" w:rsidP="002E7934">
      <w:pPr>
        <w:spacing w:line="276" w:lineRule="auto"/>
        <w:rPr>
          <w:rFonts w:ascii="Times New Roman" w:hAnsi="Times New Roman" w:cs="Times New Roman"/>
          <w:b/>
          <w:sz w:val="26"/>
          <w:szCs w:val="26"/>
        </w:rPr>
      </w:pPr>
      <w:r>
        <w:rPr>
          <w:rFonts w:ascii="Times New Roman" w:hAnsi="Times New Roman" w:cs="Times New Roman"/>
          <w:b/>
          <w:sz w:val="26"/>
          <w:szCs w:val="26"/>
        </w:rPr>
        <w:lastRenderedPageBreak/>
        <w:t xml:space="preserve">VI. Współpraca z innymi samorządami     </w:t>
      </w:r>
    </w:p>
    <w:p w14:paraId="21ED3E8E" w14:textId="52A31CB4" w:rsidR="002E7934" w:rsidRDefault="002E7934" w:rsidP="002E7934">
      <w:pPr>
        <w:spacing w:line="276" w:lineRule="auto"/>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Miasto Stoczek Łukowski współpracuje z samorządem powiatowym</w:t>
      </w:r>
      <w:r w:rsidR="001934B2">
        <w:rPr>
          <w:rFonts w:ascii="Times New Roman" w:hAnsi="Times New Roman" w:cs="Times New Roman"/>
          <w:sz w:val="26"/>
          <w:szCs w:val="26"/>
        </w:rPr>
        <w:t xml:space="preserve"> i innymi samorządami </w:t>
      </w:r>
      <w:r>
        <w:rPr>
          <w:rFonts w:ascii="Times New Roman" w:hAnsi="Times New Roman" w:cs="Times New Roman"/>
          <w:sz w:val="26"/>
          <w:szCs w:val="26"/>
        </w:rPr>
        <w:t xml:space="preserve"> przy realizacji wspólnych inwestycji</w:t>
      </w:r>
      <w:r w:rsidR="001934B2">
        <w:rPr>
          <w:rFonts w:ascii="Times New Roman" w:hAnsi="Times New Roman" w:cs="Times New Roman"/>
          <w:sz w:val="26"/>
          <w:szCs w:val="26"/>
        </w:rPr>
        <w:t xml:space="preserve"> i programów</w:t>
      </w:r>
      <w:r>
        <w:rPr>
          <w:rFonts w:ascii="Times New Roman" w:hAnsi="Times New Roman" w:cs="Times New Roman"/>
          <w:sz w:val="26"/>
          <w:szCs w:val="26"/>
        </w:rPr>
        <w:t xml:space="preserve">, leżących w interesie społecznym i gospodarczym miasta.                          </w:t>
      </w:r>
      <w:r w:rsidR="001934B2">
        <w:rPr>
          <w:rFonts w:ascii="Times New Roman" w:hAnsi="Times New Roman" w:cs="Times New Roman"/>
          <w:sz w:val="26"/>
          <w:szCs w:val="26"/>
        </w:rPr>
        <w:t xml:space="preserve">                                                          </w:t>
      </w:r>
      <w:r>
        <w:rPr>
          <w:rFonts w:ascii="Times New Roman" w:hAnsi="Times New Roman" w:cs="Times New Roman"/>
          <w:sz w:val="26"/>
          <w:szCs w:val="26"/>
        </w:rPr>
        <w:t>W roku 20</w:t>
      </w:r>
      <w:r w:rsidR="001934B2">
        <w:rPr>
          <w:rFonts w:ascii="Times New Roman" w:hAnsi="Times New Roman" w:cs="Times New Roman"/>
          <w:sz w:val="26"/>
          <w:szCs w:val="26"/>
        </w:rPr>
        <w:t>20</w:t>
      </w:r>
      <w:r>
        <w:rPr>
          <w:rFonts w:ascii="Times New Roman" w:hAnsi="Times New Roman" w:cs="Times New Roman"/>
          <w:sz w:val="26"/>
          <w:szCs w:val="26"/>
        </w:rPr>
        <w:t xml:space="preserve"> podpisano stosowne porozumienia w zakresie :</w:t>
      </w:r>
    </w:p>
    <w:p w14:paraId="2F414108" w14:textId="79970F3B" w:rsidR="001934B2" w:rsidRPr="001934B2" w:rsidRDefault="001934B2" w:rsidP="001934B2">
      <w:pPr>
        <w:spacing w:after="0" w:line="259" w:lineRule="auto"/>
        <w:jc w:val="both"/>
        <w:rPr>
          <w:rFonts w:ascii="Times New Roman" w:hAnsi="Times New Roman" w:cs="Times New Roman"/>
          <w:bCs/>
          <w:sz w:val="26"/>
          <w:szCs w:val="26"/>
        </w:rPr>
      </w:pPr>
      <w:r w:rsidRPr="001934B2">
        <w:rPr>
          <w:rFonts w:ascii="Times New Roman" w:hAnsi="Times New Roman" w:cs="Times New Roman"/>
          <w:bCs/>
          <w:sz w:val="26"/>
          <w:szCs w:val="26"/>
        </w:rPr>
        <w:t xml:space="preserve">- </w:t>
      </w:r>
      <w:r>
        <w:rPr>
          <w:rFonts w:ascii="Times New Roman" w:hAnsi="Times New Roman" w:cs="Times New Roman"/>
          <w:bCs/>
          <w:sz w:val="26"/>
          <w:szCs w:val="26"/>
        </w:rPr>
        <w:t>w</w:t>
      </w:r>
      <w:r w:rsidRPr="001934B2">
        <w:rPr>
          <w:rFonts w:ascii="Times New Roman" w:hAnsi="Times New Roman" w:cs="Times New Roman"/>
          <w:bCs/>
          <w:sz w:val="26"/>
          <w:szCs w:val="26"/>
        </w:rPr>
        <w:t>sparci</w:t>
      </w:r>
      <w:r>
        <w:rPr>
          <w:rFonts w:ascii="Times New Roman" w:hAnsi="Times New Roman" w:cs="Times New Roman"/>
          <w:bCs/>
          <w:sz w:val="26"/>
          <w:szCs w:val="26"/>
        </w:rPr>
        <w:t xml:space="preserve">a finansowego </w:t>
      </w:r>
      <w:r w:rsidRPr="001934B2">
        <w:rPr>
          <w:rFonts w:ascii="Times New Roman" w:eastAsia="Arial Unicode MS" w:hAnsi="Times New Roman" w:cs="Mangal"/>
          <w:bCs/>
          <w:kern w:val="2"/>
          <w:sz w:val="26"/>
          <w:szCs w:val="26"/>
          <w:lang w:eastAsia="hi-IN" w:bidi="hi-IN"/>
        </w:rPr>
        <w:t>w wysokości 5</w:t>
      </w:r>
      <w:r>
        <w:rPr>
          <w:rFonts w:ascii="Times New Roman" w:eastAsia="Arial Unicode MS" w:hAnsi="Times New Roman" w:cs="Mangal"/>
          <w:bCs/>
          <w:kern w:val="2"/>
          <w:sz w:val="26"/>
          <w:szCs w:val="26"/>
          <w:lang w:eastAsia="hi-IN" w:bidi="hi-IN"/>
        </w:rPr>
        <w:t xml:space="preserve"> </w:t>
      </w:r>
      <w:r w:rsidRPr="001934B2">
        <w:rPr>
          <w:rFonts w:ascii="Times New Roman" w:eastAsia="Arial Unicode MS" w:hAnsi="Times New Roman" w:cs="Mangal"/>
          <w:bCs/>
          <w:kern w:val="2"/>
          <w:sz w:val="26"/>
          <w:szCs w:val="26"/>
          <w:lang w:eastAsia="hi-IN" w:bidi="hi-IN"/>
        </w:rPr>
        <w:t>136,00 zł</w:t>
      </w:r>
      <w:r>
        <w:rPr>
          <w:rFonts w:ascii="Times New Roman" w:eastAsia="Arial Unicode MS" w:hAnsi="Times New Roman" w:cs="Mangal"/>
          <w:bCs/>
          <w:kern w:val="2"/>
          <w:sz w:val="26"/>
          <w:szCs w:val="26"/>
          <w:lang w:eastAsia="hi-IN" w:bidi="hi-IN"/>
        </w:rPr>
        <w:t>.</w:t>
      </w:r>
      <w:r w:rsidRPr="001934B2">
        <w:rPr>
          <w:rFonts w:ascii="Times New Roman" w:hAnsi="Times New Roman" w:cs="Times New Roman"/>
          <w:bCs/>
          <w:sz w:val="26"/>
          <w:szCs w:val="26"/>
        </w:rPr>
        <w:t xml:space="preserve"> dla Samodzielnego Publicznego Zakładu Opieki Zdrowotnej w Łukowie na zakup aparatury i sprzętu medycznego</w:t>
      </w:r>
      <w:r>
        <w:rPr>
          <w:rFonts w:ascii="Times New Roman" w:hAnsi="Times New Roman" w:cs="Times New Roman"/>
          <w:bCs/>
          <w:sz w:val="26"/>
          <w:szCs w:val="26"/>
        </w:rPr>
        <w:t>,</w:t>
      </w:r>
    </w:p>
    <w:p w14:paraId="49075FDC" w14:textId="5D4BFBCF" w:rsidR="001934B2" w:rsidRPr="001934B2" w:rsidRDefault="001934B2" w:rsidP="001934B2">
      <w:pPr>
        <w:spacing w:after="0" w:line="259" w:lineRule="auto"/>
        <w:jc w:val="both"/>
        <w:rPr>
          <w:rFonts w:ascii="Times New Roman" w:hAnsi="Times New Roman" w:cs="Times New Roman"/>
          <w:bCs/>
          <w:sz w:val="26"/>
          <w:szCs w:val="26"/>
        </w:rPr>
      </w:pPr>
      <w:r w:rsidRPr="001934B2">
        <w:rPr>
          <w:rFonts w:ascii="Times New Roman" w:hAnsi="Times New Roman" w:cs="Times New Roman"/>
          <w:bCs/>
          <w:sz w:val="26"/>
          <w:szCs w:val="26"/>
        </w:rPr>
        <w:t xml:space="preserve">- </w:t>
      </w:r>
      <w:r>
        <w:rPr>
          <w:rFonts w:ascii="Times New Roman" w:hAnsi="Times New Roman" w:cs="Times New Roman"/>
          <w:bCs/>
          <w:sz w:val="26"/>
          <w:szCs w:val="26"/>
        </w:rPr>
        <w:t>w</w:t>
      </w:r>
      <w:r w:rsidRPr="001934B2">
        <w:rPr>
          <w:rFonts w:ascii="Times New Roman" w:hAnsi="Times New Roman" w:cs="Times New Roman"/>
          <w:bCs/>
          <w:sz w:val="26"/>
          <w:szCs w:val="26"/>
        </w:rPr>
        <w:t>sparci</w:t>
      </w:r>
      <w:r>
        <w:rPr>
          <w:rFonts w:ascii="Times New Roman" w:hAnsi="Times New Roman" w:cs="Times New Roman"/>
          <w:bCs/>
          <w:sz w:val="26"/>
          <w:szCs w:val="26"/>
        </w:rPr>
        <w:t xml:space="preserve">a finansowego w wysokości </w:t>
      </w:r>
      <w:r w:rsidRPr="001934B2">
        <w:rPr>
          <w:rFonts w:ascii="Times New Roman" w:hAnsi="Times New Roman" w:cs="Times New Roman"/>
          <w:bCs/>
          <w:sz w:val="26"/>
          <w:szCs w:val="26"/>
        </w:rPr>
        <w:t xml:space="preserve"> </w:t>
      </w:r>
      <w:r>
        <w:rPr>
          <w:rFonts w:ascii="Times New Roman" w:hAnsi="Times New Roman" w:cs="Times New Roman"/>
          <w:bCs/>
          <w:sz w:val="26"/>
          <w:szCs w:val="26"/>
        </w:rPr>
        <w:t xml:space="preserve">840,00 zł. </w:t>
      </w:r>
      <w:r w:rsidRPr="001934B2">
        <w:rPr>
          <w:rFonts w:ascii="Times New Roman" w:hAnsi="Times New Roman" w:cs="Times New Roman"/>
          <w:bCs/>
          <w:sz w:val="26"/>
          <w:szCs w:val="26"/>
        </w:rPr>
        <w:t xml:space="preserve">dla Komendy Powiatowej Policji </w:t>
      </w:r>
      <w:r>
        <w:rPr>
          <w:rFonts w:ascii="Times New Roman" w:hAnsi="Times New Roman" w:cs="Times New Roman"/>
          <w:bCs/>
          <w:sz w:val="26"/>
          <w:szCs w:val="26"/>
        </w:rPr>
        <w:t xml:space="preserve">                  </w:t>
      </w:r>
      <w:r w:rsidRPr="001934B2">
        <w:rPr>
          <w:rFonts w:ascii="Times New Roman" w:hAnsi="Times New Roman" w:cs="Times New Roman"/>
          <w:bCs/>
          <w:sz w:val="26"/>
          <w:szCs w:val="26"/>
        </w:rPr>
        <w:t>w Łukowie na zakup sztandaru</w:t>
      </w:r>
      <w:r>
        <w:rPr>
          <w:rFonts w:ascii="Times New Roman" w:hAnsi="Times New Roman" w:cs="Times New Roman"/>
          <w:bCs/>
          <w:sz w:val="26"/>
          <w:szCs w:val="26"/>
        </w:rPr>
        <w:t>,</w:t>
      </w:r>
    </w:p>
    <w:p w14:paraId="704E93AF" w14:textId="279D56DA" w:rsidR="001934B2" w:rsidRPr="001934B2" w:rsidRDefault="001934B2" w:rsidP="001934B2">
      <w:pPr>
        <w:spacing w:after="0" w:line="259" w:lineRule="auto"/>
        <w:jc w:val="both"/>
        <w:rPr>
          <w:rFonts w:ascii="Times New Roman" w:hAnsi="Times New Roman" w:cs="Times New Roman"/>
          <w:bCs/>
          <w:sz w:val="26"/>
          <w:szCs w:val="26"/>
        </w:rPr>
      </w:pPr>
      <w:r w:rsidRPr="001934B2">
        <w:rPr>
          <w:rFonts w:ascii="Times New Roman" w:hAnsi="Times New Roman" w:cs="Times New Roman"/>
          <w:bCs/>
          <w:sz w:val="26"/>
          <w:szCs w:val="26"/>
        </w:rPr>
        <w:t xml:space="preserve">- </w:t>
      </w:r>
      <w:r>
        <w:rPr>
          <w:rFonts w:ascii="Times New Roman" w:hAnsi="Times New Roman" w:cs="Times New Roman"/>
          <w:bCs/>
          <w:sz w:val="26"/>
          <w:szCs w:val="26"/>
        </w:rPr>
        <w:t>d</w:t>
      </w:r>
      <w:r w:rsidRPr="001934B2">
        <w:rPr>
          <w:rFonts w:ascii="Times New Roman" w:hAnsi="Times New Roman" w:cs="Times New Roman"/>
          <w:bCs/>
          <w:sz w:val="26"/>
          <w:szCs w:val="26"/>
        </w:rPr>
        <w:t>otacj</w:t>
      </w:r>
      <w:r>
        <w:rPr>
          <w:rFonts w:ascii="Times New Roman" w:hAnsi="Times New Roman" w:cs="Times New Roman"/>
          <w:bCs/>
          <w:sz w:val="26"/>
          <w:szCs w:val="26"/>
        </w:rPr>
        <w:t>i</w:t>
      </w:r>
      <w:r w:rsidRPr="001934B2">
        <w:rPr>
          <w:rFonts w:ascii="Times New Roman" w:hAnsi="Times New Roman" w:cs="Times New Roman"/>
          <w:bCs/>
          <w:sz w:val="26"/>
          <w:szCs w:val="26"/>
        </w:rPr>
        <w:t xml:space="preserve"> celow</w:t>
      </w:r>
      <w:r>
        <w:rPr>
          <w:rFonts w:ascii="Times New Roman" w:hAnsi="Times New Roman" w:cs="Times New Roman"/>
          <w:bCs/>
          <w:sz w:val="26"/>
          <w:szCs w:val="26"/>
        </w:rPr>
        <w:t>ej</w:t>
      </w:r>
      <w:r w:rsidRPr="001934B2">
        <w:rPr>
          <w:rFonts w:ascii="Times New Roman" w:hAnsi="Times New Roman" w:cs="Times New Roman"/>
          <w:bCs/>
          <w:sz w:val="26"/>
          <w:szCs w:val="26"/>
        </w:rPr>
        <w:t xml:space="preserve"> w wysokośc</w:t>
      </w:r>
      <w:r>
        <w:rPr>
          <w:rFonts w:ascii="Times New Roman" w:hAnsi="Times New Roman" w:cs="Times New Roman"/>
          <w:bCs/>
          <w:sz w:val="26"/>
          <w:szCs w:val="26"/>
        </w:rPr>
        <w:t xml:space="preserve">i </w:t>
      </w:r>
      <w:r w:rsidRPr="001934B2">
        <w:rPr>
          <w:rFonts w:ascii="Times New Roman" w:hAnsi="Times New Roman" w:cs="Times New Roman"/>
          <w:bCs/>
          <w:sz w:val="26"/>
          <w:szCs w:val="26"/>
        </w:rPr>
        <w:t>2</w:t>
      </w:r>
      <w:r>
        <w:rPr>
          <w:rFonts w:ascii="Times New Roman" w:hAnsi="Times New Roman" w:cs="Times New Roman"/>
          <w:bCs/>
          <w:sz w:val="26"/>
          <w:szCs w:val="26"/>
        </w:rPr>
        <w:t xml:space="preserve"> </w:t>
      </w:r>
      <w:r w:rsidRPr="001934B2">
        <w:rPr>
          <w:rFonts w:ascii="Times New Roman" w:hAnsi="Times New Roman" w:cs="Times New Roman"/>
          <w:bCs/>
          <w:sz w:val="26"/>
          <w:szCs w:val="26"/>
        </w:rPr>
        <w:t xml:space="preserve">725,68 zł </w:t>
      </w:r>
      <w:r>
        <w:rPr>
          <w:rFonts w:ascii="Times New Roman" w:hAnsi="Times New Roman" w:cs="Times New Roman"/>
          <w:bCs/>
          <w:sz w:val="26"/>
          <w:szCs w:val="26"/>
        </w:rPr>
        <w:t xml:space="preserve">dla Miasta Łuków </w:t>
      </w:r>
      <w:r w:rsidRPr="001934B2">
        <w:rPr>
          <w:rFonts w:ascii="Times New Roman" w:hAnsi="Times New Roman" w:cs="Times New Roman"/>
          <w:bCs/>
          <w:sz w:val="26"/>
          <w:szCs w:val="26"/>
        </w:rPr>
        <w:t xml:space="preserve">na opracowanie Strategii Rozwoju Ponadlokalnego. </w:t>
      </w:r>
    </w:p>
    <w:p w14:paraId="23FCB360" w14:textId="77777777" w:rsidR="001934B2" w:rsidRPr="001934B2" w:rsidRDefault="001934B2" w:rsidP="001934B2">
      <w:pPr>
        <w:spacing w:after="0" w:line="259" w:lineRule="auto"/>
        <w:jc w:val="center"/>
        <w:rPr>
          <w:rFonts w:ascii="Times New Roman" w:hAnsi="Times New Roman" w:cs="Times New Roman"/>
          <w:bCs/>
          <w:sz w:val="26"/>
          <w:szCs w:val="26"/>
        </w:rPr>
      </w:pPr>
    </w:p>
    <w:p w14:paraId="5D48767F" w14:textId="77777777" w:rsidR="002E7934" w:rsidRDefault="002E7934" w:rsidP="002E7934">
      <w:pPr>
        <w:spacing w:line="276" w:lineRule="auto"/>
        <w:jc w:val="both"/>
        <w:rPr>
          <w:rFonts w:ascii="Times New Roman" w:hAnsi="Times New Roman" w:cs="Times New Roman"/>
          <w:b/>
          <w:sz w:val="26"/>
          <w:szCs w:val="26"/>
        </w:rPr>
      </w:pPr>
      <w:bookmarkStart w:id="9" w:name="_Hlk40272803"/>
      <w:r>
        <w:rPr>
          <w:rFonts w:ascii="Times New Roman" w:hAnsi="Times New Roman" w:cs="Times New Roman"/>
          <w:b/>
          <w:sz w:val="26"/>
          <w:szCs w:val="26"/>
        </w:rPr>
        <w:t>VII.   Oświata, kultura, sport i rekreacja</w:t>
      </w:r>
    </w:p>
    <w:p w14:paraId="3FF6C1C6" w14:textId="77777777" w:rsidR="002E7934" w:rsidRDefault="002E7934" w:rsidP="002E7934">
      <w:pPr>
        <w:spacing w:line="276" w:lineRule="auto"/>
        <w:jc w:val="both"/>
        <w:rPr>
          <w:rFonts w:ascii="Times New Roman" w:hAnsi="Times New Roman" w:cs="Times New Roman"/>
          <w:b/>
          <w:sz w:val="26"/>
          <w:szCs w:val="26"/>
        </w:rPr>
      </w:pPr>
      <w:r>
        <w:rPr>
          <w:rFonts w:ascii="Times New Roman" w:hAnsi="Times New Roman" w:cs="Times New Roman"/>
          <w:b/>
          <w:sz w:val="26"/>
          <w:szCs w:val="26"/>
        </w:rPr>
        <w:t>Oświata</w:t>
      </w:r>
    </w:p>
    <w:p w14:paraId="7874A863" w14:textId="30501510" w:rsidR="002E7934" w:rsidRDefault="002E7934" w:rsidP="002E7934">
      <w:pPr>
        <w:spacing w:line="276" w:lineRule="auto"/>
        <w:jc w:val="both"/>
        <w:rPr>
          <w:rFonts w:ascii="Times New Roman" w:hAnsi="Times New Roman" w:cs="Times New Roman"/>
          <w:sz w:val="26"/>
          <w:szCs w:val="26"/>
        </w:rPr>
      </w:pPr>
      <w:r>
        <w:rPr>
          <w:rFonts w:ascii="Times New Roman" w:hAnsi="Times New Roman" w:cs="Times New Roman"/>
          <w:sz w:val="26"/>
          <w:szCs w:val="26"/>
        </w:rPr>
        <w:t>Stan organizacji szkół i przedszkoli w roku szkolnym 201</w:t>
      </w:r>
      <w:r w:rsidR="00BA2F00">
        <w:rPr>
          <w:rFonts w:ascii="Times New Roman" w:hAnsi="Times New Roman" w:cs="Times New Roman"/>
          <w:sz w:val="26"/>
          <w:szCs w:val="26"/>
        </w:rPr>
        <w:t>9</w:t>
      </w:r>
      <w:r>
        <w:rPr>
          <w:rFonts w:ascii="Times New Roman" w:hAnsi="Times New Roman" w:cs="Times New Roman"/>
          <w:sz w:val="26"/>
          <w:szCs w:val="26"/>
        </w:rPr>
        <w:t>/20</w:t>
      </w:r>
      <w:r w:rsidR="00BA2F00">
        <w:rPr>
          <w:rFonts w:ascii="Times New Roman" w:hAnsi="Times New Roman" w:cs="Times New Roman"/>
          <w:sz w:val="26"/>
          <w:szCs w:val="26"/>
        </w:rPr>
        <w:t>20</w:t>
      </w:r>
      <w:r>
        <w:rPr>
          <w:rFonts w:ascii="Times New Roman" w:hAnsi="Times New Roman" w:cs="Times New Roman"/>
          <w:sz w:val="26"/>
          <w:szCs w:val="26"/>
        </w:rPr>
        <w:t xml:space="preserve"> i 20</w:t>
      </w:r>
      <w:r w:rsidR="00BA2F00">
        <w:rPr>
          <w:rFonts w:ascii="Times New Roman" w:hAnsi="Times New Roman" w:cs="Times New Roman"/>
          <w:sz w:val="26"/>
          <w:szCs w:val="26"/>
        </w:rPr>
        <w:t>20</w:t>
      </w:r>
      <w:r>
        <w:rPr>
          <w:rFonts w:ascii="Times New Roman" w:hAnsi="Times New Roman" w:cs="Times New Roman"/>
          <w:sz w:val="26"/>
          <w:szCs w:val="26"/>
        </w:rPr>
        <w:t>/202</w:t>
      </w:r>
      <w:r w:rsidR="00BA2F00">
        <w:rPr>
          <w:rFonts w:ascii="Times New Roman" w:hAnsi="Times New Roman" w:cs="Times New Roman"/>
          <w:sz w:val="26"/>
          <w:szCs w:val="26"/>
        </w:rPr>
        <w:t>1</w:t>
      </w:r>
    </w:p>
    <w:p w14:paraId="2E6CC78A" w14:textId="77777777" w:rsidR="002E7934" w:rsidRDefault="002E7934" w:rsidP="002E7934">
      <w:pPr>
        <w:spacing w:line="276" w:lineRule="auto"/>
        <w:jc w:val="both"/>
        <w:rPr>
          <w:rFonts w:ascii="Times New Roman" w:hAnsi="Times New Roman" w:cs="Times New Roman"/>
          <w:sz w:val="26"/>
          <w:szCs w:val="26"/>
        </w:rPr>
      </w:pPr>
      <w:r>
        <w:rPr>
          <w:rFonts w:ascii="Times New Roman" w:hAnsi="Times New Roman" w:cs="Times New Roman"/>
          <w:sz w:val="26"/>
          <w:szCs w:val="26"/>
        </w:rPr>
        <w:t>Przedszkole</w:t>
      </w:r>
    </w:p>
    <w:p w14:paraId="1E2FD06D" w14:textId="2033CD69" w:rsidR="002E7934" w:rsidRDefault="002E7934" w:rsidP="002E7934">
      <w:pPr>
        <w:spacing w:line="276" w:lineRule="auto"/>
        <w:jc w:val="both"/>
        <w:rPr>
          <w:rFonts w:ascii="Times New Roman" w:hAnsi="Times New Roman" w:cs="Times New Roman"/>
          <w:sz w:val="26"/>
          <w:szCs w:val="26"/>
        </w:rPr>
      </w:pPr>
      <w:r>
        <w:rPr>
          <w:rFonts w:ascii="Times New Roman" w:hAnsi="Times New Roman" w:cs="Times New Roman"/>
          <w:sz w:val="26"/>
          <w:szCs w:val="26"/>
        </w:rPr>
        <w:t>Rok szkolny 201</w:t>
      </w:r>
      <w:r w:rsidR="00BA2F00">
        <w:rPr>
          <w:rFonts w:ascii="Times New Roman" w:hAnsi="Times New Roman" w:cs="Times New Roman"/>
          <w:sz w:val="26"/>
          <w:szCs w:val="26"/>
        </w:rPr>
        <w:t>9</w:t>
      </w:r>
      <w:r>
        <w:rPr>
          <w:rFonts w:ascii="Times New Roman" w:hAnsi="Times New Roman" w:cs="Times New Roman"/>
          <w:sz w:val="26"/>
          <w:szCs w:val="26"/>
        </w:rPr>
        <w:t>/20</w:t>
      </w:r>
      <w:r w:rsidR="00BA2F00">
        <w:rPr>
          <w:rFonts w:ascii="Times New Roman" w:hAnsi="Times New Roman" w:cs="Times New Roman"/>
          <w:sz w:val="26"/>
          <w:szCs w:val="26"/>
        </w:rPr>
        <w:t>20</w:t>
      </w:r>
    </w:p>
    <w:tbl>
      <w:tblPr>
        <w:tblStyle w:val="Tabela-Siatka"/>
        <w:tblW w:w="0" w:type="auto"/>
        <w:tblInd w:w="0" w:type="dxa"/>
        <w:tblLook w:val="04A0" w:firstRow="1" w:lastRow="0" w:firstColumn="1" w:lastColumn="0" w:noHBand="0" w:noVBand="1"/>
      </w:tblPr>
      <w:tblGrid>
        <w:gridCol w:w="691"/>
        <w:gridCol w:w="1725"/>
        <w:gridCol w:w="1383"/>
        <w:gridCol w:w="1165"/>
        <w:gridCol w:w="984"/>
        <w:gridCol w:w="992"/>
        <w:gridCol w:w="1096"/>
        <w:gridCol w:w="1026"/>
      </w:tblGrid>
      <w:tr w:rsidR="002E7934" w14:paraId="149F9482" w14:textId="77777777" w:rsidTr="002E7934">
        <w:trPr>
          <w:trHeight w:val="570"/>
        </w:trPr>
        <w:tc>
          <w:tcPr>
            <w:tcW w:w="692" w:type="dxa"/>
            <w:vMerge w:val="restart"/>
            <w:tcBorders>
              <w:top w:val="single" w:sz="4" w:space="0" w:color="auto"/>
              <w:left w:val="single" w:sz="4" w:space="0" w:color="auto"/>
              <w:bottom w:val="single" w:sz="4" w:space="0" w:color="auto"/>
              <w:right w:val="single" w:sz="4" w:space="0" w:color="auto"/>
            </w:tcBorders>
            <w:hideMark/>
          </w:tcPr>
          <w:p w14:paraId="2B5BB087"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L.</w:t>
            </w:r>
          </w:p>
          <w:p w14:paraId="778FF718"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p.</w:t>
            </w:r>
          </w:p>
        </w:tc>
        <w:tc>
          <w:tcPr>
            <w:tcW w:w="1725" w:type="dxa"/>
            <w:vMerge w:val="restart"/>
            <w:tcBorders>
              <w:top w:val="single" w:sz="4" w:space="0" w:color="auto"/>
              <w:left w:val="single" w:sz="4" w:space="0" w:color="auto"/>
              <w:bottom w:val="single" w:sz="4" w:space="0" w:color="auto"/>
              <w:right w:val="single" w:sz="4" w:space="0" w:color="auto"/>
            </w:tcBorders>
            <w:hideMark/>
          </w:tcPr>
          <w:p w14:paraId="69073B91"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Rok szkolny</w:t>
            </w:r>
          </w:p>
          <w:p w14:paraId="55852096" w14:textId="44C35FA1"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201</w:t>
            </w:r>
            <w:r w:rsidR="00BA2F00">
              <w:rPr>
                <w:rFonts w:ascii="Times New Roman" w:hAnsi="Times New Roman" w:cs="Times New Roman"/>
                <w:sz w:val="26"/>
                <w:szCs w:val="26"/>
              </w:rPr>
              <w:t>9</w:t>
            </w:r>
            <w:r>
              <w:rPr>
                <w:rFonts w:ascii="Times New Roman" w:hAnsi="Times New Roman" w:cs="Times New Roman"/>
                <w:sz w:val="26"/>
                <w:szCs w:val="26"/>
              </w:rPr>
              <w:t>/20</w:t>
            </w:r>
            <w:r w:rsidR="00BA2F00">
              <w:rPr>
                <w:rFonts w:ascii="Times New Roman" w:hAnsi="Times New Roman" w:cs="Times New Roman"/>
                <w:sz w:val="26"/>
                <w:szCs w:val="26"/>
              </w:rPr>
              <w:t>20</w:t>
            </w:r>
          </w:p>
        </w:tc>
        <w:tc>
          <w:tcPr>
            <w:tcW w:w="1383" w:type="dxa"/>
            <w:vMerge w:val="restart"/>
            <w:tcBorders>
              <w:top w:val="single" w:sz="4" w:space="0" w:color="auto"/>
              <w:left w:val="single" w:sz="4" w:space="0" w:color="auto"/>
              <w:bottom w:val="single" w:sz="4" w:space="0" w:color="auto"/>
              <w:right w:val="single" w:sz="4" w:space="0" w:color="auto"/>
            </w:tcBorders>
            <w:hideMark/>
          </w:tcPr>
          <w:p w14:paraId="6F3FFE72"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Liczba oddziałów</w:t>
            </w:r>
          </w:p>
        </w:tc>
        <w:tc>
          <w:tcPr>
            <w:tcW w:w="1165" w:type="dxa"/>
            <w:vMerge w:val="restart"/>
            <w:tcBorders>
              <w:top w:val="single" w:sz="4" w:space="0" w:color="auto"/>
              <w:left w:val="single" w:sz="4" w:space="0" w:color="auto"/>
              <w:bottom w:val="single" w:sz="4" w:space="0" w:color="auto"/>
              <w:right w:val="single" w:sz="4" w:space="0" w:color="auto"/>
            </w:tcBorders>
            <w:hideMark/>
          </w:tcPr>
          <w:p w14:paraId="05114118"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Liczba uczniów</w:t>
            </w:r>
          </w:p>
        </w:tc>
        <w:tc>
          <w:tcPr>
            <w:tcW w:w="4097" w:type="dxa"/>
            <w:gridSpan w:val="4"/>
            <w:tcBorders>
              <w:top w:val="single" w:sz="4" w:space="0" w:color="auto"/>
              <w:left w:val="single" w:sz="4" w:space="0" w:color="auto"/>
              <w:bottom w:val="single" w:sz="4" w:space="0" w:color="auto"/>
              <w:right w:val="single" w:sz="4" w:space="0" w:color="auto"/>
            </w:tcBorders>
            <w:hideMark/>
          </w:tcPr>
          <w:p w14:paraId="01FAFBEE"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Liczba uczniów w oddziałach</w:t>
            </w:r>
          </w:p>
        </w:tc>
      </w:tr>
      <w:tr w:rsidR="002E7934" w14:paraId="5788B145" w14:textId="77777777" w:rsidTr="002E7934">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10F7CD" w14:textId="77777777" w:rsidR="002E7934" w:rsidRDefault="002E7934">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F4346" w14:textId="77777777" w:rsidR="002E7934" w:rsidRDefault="002E7934">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49911" w14:textId="77777777" w:rsidR="002E7934" w:rsidRDefault="002E7934">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30E357" w14:textId="77777777" w:rsidR="002E7934" w:rsidRDefault="002E7934">
            <w:pPr>
              <w:spacing w:line="240" w:lineRule="auto"/>
              <w:rPr>
                <w:rFonts w:ascii="Times New Roman" w:hAnsi="Times New Roman" w:cs="Times New Roman"/>
                <w:sz w:val="26"/>
                <w:szCs w:val="26"/>
              </w:rPr>
            </w:pPr>
          </w:p>
        </w:tc>
        <w:tc>
          <w:tcPr>
            <w:tcW w:w="984" w:type="dxa"/>
            <w:tcBorders>
              <w:top w:val="single" w:sz="4" w:space="0" w:color="auto"/>
              <w:left w:val="single" w:sz="4" w:space="0" w:color="auto"/>
              <w:bottom w:val="single" w:sz="4" w:space="0" w:color="auto"/>
              <w:right w:val="single" w:sz="4" w:space="0" w:color="auto"/>
            </w:tcBorders>
            <w:hideMark/>
          </w:tcPr>
          <w:p w14:paraId="608E42FE"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hideMark/>
          </w:tcPr>
          <w:p w14:paraId="4CACE190"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II</w:t>
            </w:r>
          </w:p>
        </w:tc>
        <w:tc>
          <w:tcPr>
            <w:tcW w:w="1095" w:type="dxa"/>
            <w:tcBorders>
              <w:top w:val="single" w:sz="4" w:space="0" w:color="auto"/>
              <w:left w:val="single" w:sz="4" w:space="0" w:color="auto"/>
              <w:bottom w:val="single" w:sz="4" w:space="0" w:color="auto"/>
              <w:right w:val="single" w:sz="4" w:space="0" w:color="auto"/>
            </w:tcBorders>
            <w:hideMark/>
          </w:tcPr>
          <w:p w14:paraId="1F56429B"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III</w:t>
            </w:r>
          </w:p>
        </w:tc>
        <w:tc>
          <w:tcPr>
            <w:tcW w:w="1026" w:type="dxa"/>
            <w:tcBorders>
              <w:top w:val="single" w:sz="4" w:space="0" w:color="auto"/>
              <w:left w:val="single" w:sz="4" w:space="0" w:color="auto"/>
              <w:bottom w:val="single" w:sz="4" w:space="0" w:color="auto"/>
              <w:right w:val="single" w:sz="4" w:space="0" w:color="auto"/>
            </w:tcBorders>
            <w:hideMark/>
          </w:tcPr>
          <w:p w14:paraId="4B46005C"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IV</w:t>
            </w:r>
          </w:p>
        </w:tc>
      </w:tr>
      <w:tr w:rsidR="002E7934" w14:paraId="01051D5B" w14:textId="77777777" w:rsidTr="002E7934">
        <w:tc>
          <w:tcPr>
            <w:tcW w:w="692" w:type="dxa"/>
            <w:tcBorders>
              <w:top w:val="single" w:sz="4" w:space="0" w:color="auto"/>
              <w:left w:val="single" w:sz="4" w:space="0" w:color="auto"/>
              <w:bottom w:val="single" w:sz="4" w:space="0" w:color="auto"/>
              <w:right w:val="single" w:sz="4" w:space="0" w:color="auto"/>
            </w:tcBorders>
            <w:hideMark/>
          </w:tcPr>
          <w:p w14:paraId="32059AD4"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725" w:type="dxa"/>
            <w:tcBorders>
              <w:top w:val="single" w:sz="4" w:space="0" w:color="auto"/>
              <w:left w:val="single" w:sz="4" w:space="0" w:color="auto"/>
              <w:bottom w:val="single" w:sz="4" w:space="0" w:color="auto"/>
              <w:right w:val="single" w:sz="4" w:space="0" w:color="auto"/>
            </w:tcBorders>
          </w:tcPr>
          <w:p w14:paraId="1C118D09"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Przedszkole</w:t>
            </w:r>
          </w:p>
          <w:p w14:paraId="685C59D3" w14:textId="77777777" w:rsidR="002E7934" w:rsidRDefault="002E7934">
            <w:pPr>
              <w:spacing w:line="276" w:lineRule="auto"/>
              <w:jc w:val="both"/>
              <w:rPr>
                <w:rFonts w:ascii="Times New Roman" w:hAnsi="Times New Roman" w:cs="Times New Roman"/>
                <w:sz w:val="26"/>
                <w:szCs w:val="26"/>
              </w:rPr>
            </w:pPr>
          </w:p>
        </w:tc>
        <w:tc>
          <w:tcPr>
            <w:tcW w:w="1383" w:type="dxa"/>
            <w:tcBorders>
              <w:top w:val="single" w:sz="4" w:space="0" w:color="auto"/>
              <w:left w:val="single" w:sz="4" w:space="0" w:color="auto"/>
              <w:bottom w:val="single" w:sz="4" w:space="0" w:color="auto"/>
              <w:right w:val="single" w:sz="4" w:space="0" w:color="auto"/>
            </w:tcBorders>
            <w:hideMark/>
          </w:tcPr>
          <w:p w14:paraId="39EEDF66"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4</w:t>
            </w:r>
          </w:p>
        </w:tc>
        <w:tc>
          <w:tcPr>
            <w:tcW w:w="1165" w:type="dxa"/>
            <w:tcBorders>
              <w:top w:val="single" w:sz="4" w:space="0" w:color="auto"/>
              <w:left w:val="single" w:sz="4" w:space="0" w:color="auto"/>
              <w:bottom w:val="single" w:sz="4" w:space="0" w:color="auto"/>
              <w:right w:val="single" w:sz="4" w:space="0" w:color="auto"/>
            </w:tcBorders>
            <w:hideMark/>
          </w:tcPr>
          <w:p w14:paraId="1BFD2D8A" w14:textId="0493D27F" w:rsidR="002E7934" w:rsidRDefault="00FD5040">
            <w:pPr>
              <w:spacing w:line="276" w:lineRule="auto"/>
              <w:jc w:val="both"/>
              <w:rPr>
                <w:rFonts w:ascii="Times New Roman" w:hAnsi="Times New Roman" w:cs="Times New Roman"/>
                <w:sz w:val="26"/>
                <w:szCs w:val="26"/>
              </w:rPr>
            </w:pPr>
            <w:r>
              <w:rPr>
                <w:rFonts w:ascii="Times New Roman" w:hAnsi="Times New Roman" w:cs="Times New Roman"/>
                <w:sz w:val="26"/>
                <w:szCs w:val="26"/>
              </w:rPr>
              <w:t>88</w:t>
            </w:r>
          </w:p>
        </w:tc>
        <w:tc>
          <w:tcPr>
            <w:tcW w:w="984" w:type="dxa"/>
            <w:tcBorders>
              <w:top w:val="single" w:sz="4" w:space="0" w:color="auto"/>
              <w:left w:val="single" w:sz="4" w:space="0" w:color="auto"/>
              <w:bottom w:val="single" w:sz="4" w:space="0" w:color="auto"/>
              <w:right w:val="single" w:sz="4" w:space="0" w:color="auto"/>
            </w:tcBorders>
            <w:hideMark/>
          </w:tcPr>
          <w:p w14:paraId="5AC8C6AC" w14:textId="730E2E7E"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2</w:t>
            </w:r>
            <w:r w:rsidR="00FD5040">
              <w:rPr>
                <w:rFonts w:ascii="Times New Roman" w:hAnsi="Times New Roman" w:cs="Times New Roman"/>
                <w:sz w:val="26"/>
                <w:szCs w:val="26"/>
              </w:rPr>
              <w:t>1</w:t>
            </w:r>
          </w:p>
          <w:p w14:paraId="637A8F85" w14:textId="5C5C42B0" w:rsidR="002E7934" w:rsidRDefault="00FD5040">
            <w:pPr>
              <w:spacing w:line="276" w:lineRule="auto"/>
              <w:jc w:val="both"/>
              <w:rPr>
                <w:rFonts w:ascii="Times New Roman" w:hAnsi="Times New Roman" w:cs="Times New Roman"/>
                <w:sz w:val="26"/>
                <w:szCs w:val="26"/>
              </w:rPr>
            </w:pPr>
            <w:r>
              <w:rPr>
                <w:rFonts w:ascii="Times New Roman" w:hAnsi="Times New Roman" w:cs="Times New Roman"/>
                <w:sz w:val="26"/>
                <w:szCs w:val="26"/>
              </w:rPr>
              <w:t>5 i 4</w:t>
            </w:r>
            <w:r w:rsidR="002E7934">
              <w:rPr>
                <w:rFonts w:ascii="Times New Roman" w:hAnsi="Times New Roman" w:cs="Times New Roman"/>
                <w:sz w:val="26"/>
                <w:szCs w:val="26"/>
              </w:rPr>
              <w:t xml:space="preserve"> latki</w:t>
            </w:r>
          </w:p>
        </w:tc>
        <w:tc>
          <w:tcPr>
            <w:tcW w:w="992" w:type="dxa"/>
            <w:tcBorders>
              <w:top w:val="single" w:sz="4" w:space="0" w:color="auto"/>
              <w:left w:val="single" w:sz="4" w:space="0" w:color="auto"/>
              <w:bottom w:val="single" w:sz="4" w:space="0" w:color="auto"/>
              <w:right w:val="single" w:sz="4" w:space="0" w:color="auto"/>
            </w:tcBorders>
            <w:hideMark/>
          </w:tcPr>
          <w:p w14:paraId="6FE0D5C1"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25</w:t>
            </w:r>
          </w:p>
          <w:p w14:paraId="1F75314B" w14:textId="4E57EF39"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5</w:t>
            </w:r>
            <w:r w:rsidR="00FD5040">
              <w:rPr>
                <w:rFonts w:ascii="Times New Roman" w:hAnsi="Times New Roman" w:cs="Times New Roman"/>
                <w:sz w:val="26"/>
                <w:szCs w:val="26"/>
              </w:rPr>
              <w:t xml:space="preserve"> i 4</w:t>
            </w:r>
            <w:r>
              <w:rPr>
                <w:rFonts w:ascii="Times New Roman" w:hAnsi="Times New Roman" w:cs="Times New Roman"/>
                <w:sz w:val="26"/>
                <w:szCs w:val="26"/>
              </w:rPr>
              <w:t xml:space="preserve"> latki</w:t>
            </w:r>
          </w:p>
        </w:tc>
        <w:tc>
          <w:tcPr>
            <w:tcW w:w="1096" w:type="dxa"/>
            <w:tcBorders>
              <w:top w:val="single" w:sz="4" w:space="0" w:color="auto"/>
              <w:left w:val="single" w:sz="4" w:space="0" w:color="auto"/>
              <w:bottom w:val="single" w:sz="4" w:space="0" w:color="auto"/>
              <w:right w:val="single" w:sz="4" w:space="0" w:color="auto"/>
            </w:tcBorders>
            <w:hideMark/>
          </w:tcPr>
          <w:p w14:paraId="6DF0DE8A"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25</w:t>
            </w:r>
          </w:p>
          <w:p w14:paraId="4C963B3C" w14:textId="1D42DEC2"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4</w:t>
            </w:r>
            <w:r w:rsidR="00FD5040">
              <w:rPr>
                <w:rFonts w:ascii="Times New Roman" w:hAnsi="Times New Roman" w:cs="Times New Roman"/>
                <w:sz w:val="26"/>
                <w:szCs w:val="26"/>
              </w:rPr>
              <w:t xml:space="preserve"> i 3</w:t>
            </w:r>
            <w:r>
              <w:rPr>
                <w:rFonts w:ascii="Times New Roman" w:hAnsi="Times New Roman" w:cs="Times New Roman"/>
                <w:sz w:val="26"/>
                <w:szCs w:val="26"/>
              </w:rPr>
              <w:t xml:space="preserve"> latki</w:t>
            </w:r>
          </w:p>
        </w:tc>
        <w:tc>
          <w:tcPr>
            <w:tcW w:w="1025" w:type="dxa"/>
            <w:tcBorders>
              <w:top w:val="single" w:sz="4" w:space="0" w:color="auto"/>
              <w:left w:val="single" w:sz="4" w:space="0" w:color="auto"/>
              <w:bottom w:val="single" w:sz="4" w:space="0" w:color="auto"/>
              <w:right w:val="single" w:sz="4" w:space="0" w:color="auto"/>
            </w:tcBorders>
            <w:hideMark/>
          </w:tcPr>
          <w:p w14:paraId="3A6B443D"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25</w:t>
            </w:r>
          </w:p>
          <w:p w14:paraId="4025B107" w14:textId="1A653EAB" w:rsidR="002E7934" w:rsidRDefault="00FD5040">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4 i </w:t>
            </w:r>
            <w:r w:rsidR="002E7934">
              <w:rPr>
                <w:rFonts w:ascii="Times New Roman" w:hAnsi="Times New Roman" w:cs="Times New Roman"/>
                <w:sz w:val="26"/>
                <w:szCs w:val="26"/>
              </w:rPr>
              <w:t>3 latki</w:t>
            </w:r>
          </w:p>
        </w:tc>
      </w:tr>
    </w:tbl>
    <w:p w14:paraId="3C43EE4C" w14:textId="77777777" w:rsidR="002E7934" w:rsidRDefault="002E7934" w:rsidP="002E7934">
      <w:pPr>
        <w:spacing w:line="276" w:lineRule="auto"/>
        <w:jc w:val="both"/>
        <w:rPr>
          <w:rFonts w:ascii="Times New Roman" w:hAnsi="Times New Roman" w:cs="Times New Roman"/>
          <w:sz w:val="26"/>
          <w:szCs w:val="26"/>
        </w:rPr>
      </w:pPr>
    </w:p>
    <w:p w14:paraId="1519A2F8" w14:textId="2C4BC97E" w:rsidR="002E7934" w:rsidRDefault="002E7934" w:rsidP="002E7934">
      <w:pPr>
        <w:spacing w:line="276" w:lineRule="auto"/>
        <w:jc w:val="both"/>
        <w:rPr>
          <w:rFonts w:ascii="Times New Roman" w:hAnsi="Times New Roman" w:cs="Times New Roman"/>
          <w:sz w:val="26"/>
          <w:szCs w:val="26"/>
        </w:rPr>
      </w:pPr>
      <w:r>
        <w:rPr>
          <w:rFonts w:ascii="Times New Roman" w:hAnsi="Times New Roman" w:cs="Times New Roman"/>
          <w:sz w:val="26"/>
          <w:szCs w:val="26"/>
        </w:rPr>
        <w:t>Rok szkolny 20</w:t>
      </w:r>
      <w:r w:rsidR="00BA2F00">
        <w:rPr>
          <w:rFonts w:ascii="Times New Roman" w:hAnsi="Times New Roman" w:cs="Times New Roman"/>
          <w:sz w:val="26"/>
          <w:szCs w:val="26"/>
        </w:rPr>
        <w:t>20</w:t>
      </w:r>
      <w:r>
        <w:rPr>
          <w:rFonts w:ascii="Times New Roman" w:hAnsi="Times New Roman" w:cs="Times New Roman"/>
          <w:sz w:val="26"/>
          <w:szCs w:val="26"/>
        </w:rPr>
        <w:t>/202</w:t>
      </w:r>
      <w:r w:rsidR="00BA2F00">
        <w:rPr>
          <w:rFonts w:ascii="Times New Roman" w:hAnsi="Times New Roman" w:cs="Times New Roman"/>
          <w:sz w:val="26"/>
          <w:szCs w:val="26"/>
        </w:rPr>
        <w:t>1</w:t>
      </w:r>
    </w:p>
    <w:tbl>
      <w:tblPr>
        <w:tblStyle w:val="Tabela-Siatka"/>
        <w:tblW w:w="0" w:type="auto"/>
        <w:tblInd w:w="0" w:type="dxa"/>
        <w:tblLook w:val="04A0" w:firstRow="1" w:lastRow="0" w:firstColumn="1" w:lastColumn="0" w:noHBand="0" w:noVBand="1"/>
      </w:tblPr>
      <w:tblGrid>
        <w:gridCol w:w="693"/>
        <w:gridCol w:w="1725"/>
        <w:gridCol w:w="1383"/>
        <w:gridCol w:w="1165"/>
        <w:gridCol w:w="1004"/>
        <w:gridCol w:w="971"/>
        <w:gridCol w:w="1097"/>
        <w:gridCol w:w="1024"/>
      </w:tblGrid>
      <w:tr w:rsidR="002E7934" w14:paraId="1F21858A" w14:textId="77777777" w:rsidTr="002E7934">
        <w:trPr>
          <w:trHeight w:val="497"/>
        </w:trPr>
        <w:tc>
          <w:tcPr>
            <w:tcW w:w="693" w:type="dxa"/>
            <w:vMerge w:val="restart"/>
            <w:tcBorders>
              <w:top w:val="single" w:sz="4" w:space="0" w:color="auto"/>
              <w:left w:val="single" w:sz="4" w:space="0" w:color="auto"/>
              <w:bottom w:val="single" w:sz="4" w:space="0" w:color="auto"/>
              <w:right w:val="single" w:sz="4" w:space="0" w:color="auto"/>
            </w:tcBorders>
            <w:hideMark/>
          </w:tcPr>
          <w:p w14:paraId="138DBC5E"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L.</w:t>
            </w:r>
          </w:p>
          <w:p w14:paraId="3F80256F"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p.</w:t>
            </w:r>
          </w:p>
        </w:tc>
        <w:tc>
          <w:tcPr>
            <w:tcW w:w="1725" w:type="dxa"/>
            <w:vMerge w:val="restart"/>
            <w:tcBorders>
              <w:top w:val="single" w:sz="4" w:space="0" w:color="auto"/>
              <w:left w:val="single" w:sz="4" w:space="0" w:color="auto"/>
              <w:bottom w:val="single" w:sz="4" w:space="0" w:color="auto"/>
              <w:right w:val="single" w:sz="4" w:space="0" w:color="auto"/>
            </w:tcBorders>
            <w:hideMark/>
          </w:tcPr>
          <w:p w14:paraId="3228F183"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Rok szkolny</w:t>
            </w:r>
          </w:p>
          <w:p w14:paraId="67C5EE6D" w14:textId="26AB2B44"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20</w:t>
            </w:r>
            <w:r w:rsidR="00BA2F00">
              <w:rPr>
                <w:rFonts w:ascii="Times New Roman" w:hAnsi="Times New Roman" w:cs="Times New Roman"/>
                <w:sz w:val="26"/>
                <w:szCs w:val="26"/>
              </w:rPr>
              <w:t>20</w:t>
            </w:r>
            <w:r>
              <w:rPr>
                <w:rFonts w:ascii="Times New Roman" w:hAnsi="Times New Roman" w:cs="Times New Roman"/>
                <w:sz w:val="26"/>
                <w:szCs w:val="26"/>
              </w:rPr>
              <w:t>/202</w:t>
            </w:r>
            <w:r w:rsidR="00BA2F00">
              <w:rPr>
                <w:rFonts w:ascii="Times New Roman" w:hAnsi="Times New Roman" w:cs="Times New Roman"/>
                <w:sz w:val="26"/>
                <w:szCs w:val="26"/>
              </w:rPr>
              <w:t>1</w:t>
            </w:r>
          </w:p>
        </w:tc>
        <w:tc>
          <w:tcPr>
            <w:tcW w:w="1383" w:type="dxa"/>
            <w:vMerge w:val="restart"/>
            <w:tcBorders>
              <w:top w:val="single" w:sz="4" w:space="0" w:color="auto"/>
              <w:left w:val="single" w:sz="4" w:space="0" w:color="auto"/>
              <w:bottom w:val="single" w:sz="4" w:space="0" w:color="auto"/>
              <w:right w:val="single" w:sz="4" w:space="0" w:color="auto"/>
            </w:tcBorders>
            <w:hideMark/>
          </w:tcPr>
          <w:p w14:paraId="2F58C283"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Liczba oddziałów</w:t>
            </w:r>
          </w:p>
        </w:tc>
        <w:tc>
          <w:tcPr>
            <w:tcW w:w="1165" w:type="dxa"/>
            <w:vMerge w:val="restart"/>
            <w:tcBorders>
              <w:top w:val="single" w:sz="4" w:space="0" w:color="auto"/>
              <w:left w:val="single" w:sz="4" w:space="0" w:color="auto"/>
              <w:bottom w:val="single" w:sz="4" w:space="0" w:color="auto"/>
              <w:right w:val="single" w:sz="4" w:space="0" w:color="auto"/>
            </w:tcBorders>
            <w:hideMark/>
          </w:tcPr>
          <w:p w14:paraId="7B2AD92D"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Liczba uczniów</w:t>
            </w:r>
          </w:p>
        </w:tc>
        <w:tc>
          <w:tcPr>
            <w:tcW w:w="4096" w:type="dxa"/>
            <w:gridSpan w:val="4"/>
            <w:tcBorders>
              <w:top w:val="single" w:sz="4" w:space="0" w:color="auto"/>
              <w:left w:val="single" w:sz="4" w:space="0" w:color="auto"/>
              <w:bottom w:val="single" w:sz="4" w:space="0" w:color="auto"/>
              <w:right w:val="single" w:sz="4" w:space="0" w:color="auto"/>
            </w:tcBorders>
            <w:hideMark/>
          </w:tcPr>
          <w:p w14:paraId="35DA9F64"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Liczba uczniów w oddziałach</w:t>
            </w:r>
          </w:p>
        </w:tc>
      </w:tr>
      <w:tr w:rsidR="002E7934" w14:paraId="299D6231" w14:textId="77777777" w:rsidTr="002E7934">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CBA2D" w14:textId="77777777" w:rsidR="002E7934" w:rsidRDefault="002E7934">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4F2F48" w14:textId="77777777" w:rsidR="002E7934" w:rsidRDefault="002E7934">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5BC51" w14:textId="77777777" w:rsidR="002E7934" w:rsidRDefault="002E7934">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63D21" w14:textId="77777777" w:rsidR="002E7934" w:rsidRDefault="002E7934">
            <w:pPr>
              <w:spacing w:line="240" w:lineRule="auto"/>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hideMark/>
          </w:tcPr>
          <w:p w14:paraId="4983DC53"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I</w:t>
            </w:r>
          </w:p>
        </w:tc>
        <w:tc>
          <w:tcPr>
            <w:tcW w:w="971" w:type="dxa"/>
            <w:tcBorders>
              <w:top w:val="single" w:sz="4" w:space="0" w:color="auto"/>
              <w:left w:val="single" w:sz="4" w:space="0" w:color="auto"/>
              <w:bottom w:val="single" w:sz="4" w:space="0" w:color="auto"/>
              <w:right w:val="single" w:sz="4" w:space="0" w:color="auto"/>
            </w:tcBorders>
            <w:hideMark/>
          </w:tcPr>
          <w:p w14:paraId="62A844FA"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II</w:t>
            </w:r>
          </w:p>
        </w:tc>
        <w:tc>
          <w:tcPr>
            <w:tcW w:w="1097" w:type="dxa"/>
            <w:tcBorders>
              <w:top w:val="single" w:sz="4" w:space="0" w:color="auto"/>
              <w:left w:val="single" w:sz="4" w:space="0" w:color="auto"/>
              <w:bottom w:val="single" w:sz="4" w:space="0" w:color="auto"/>
              <w:right w:val="single" w:sz="4" w:space="0" w:color="auto"/>
            </w:tcBorders>
            <w:hideMark/>
          </w:tcPr>
          <w:p w14:paraId="6C6B0914"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III</w:t>
            </w:r>
          </w:p>
        </w:tc>
        <w:tc>
          <w:tcPr>
            <w:tcW w:w="1024" w:type="dxa"/>
            <w:tcBorders>
              <w:top w:val="single" w:sz="4" w:space="0" w:color="auto"/>
              <w:left w:val="single" w:sz="4" w:space="0" w:color="auto"/>
              <w:bottom w:val="single" w:sz="4" w:space="0" w:color="auto"/>
              <w:right w:val="single" w:sz="4" w:space="0" w:color="auto"/>
            </w:tcBorders>
            <w:hideMark/>
          </w:tcPr>
          <w:p w14:paraId="6148316F"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IV</w:t>
            </w:r>
          </w:p>
        </w:tc>
      </w:tr>
      <w:tr w:rsidR="002E7934" w14:paraId="5F532950" w14:textId="77777777" w:rsidTr="002E7934">
        <w:tc>
          <w:tcPr>
            <w:tcW w:w="693" w:type="dxa"/>
            <w:tcBorders>
              <w:top w:val="single" w:sz="4" w:space="0" w:color="auto"/>
              <w:left w:val="single" w:sz="4" w:space="0" w:color="auto"/>
              <w:bottom w:val="single" w:sz="4" w:space="0" w:color="auto"/>
              <w:right w:val="single" w:sz="4" w:space="0" w:color="auto"/>
            </w:tcBorders>
            <w:hideMark/>
          </w:tcPr>
          <w:p w14:paraId="15CCB6BD"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725" w:type="dxa"/>
            <w:tcBorders>
              <w:top w:val="single" w:sz="4" w:space="0" w:color="auto"/>
              <w:left w:val="single" w:sz="4" w:space="0" w:color="auto"/>
              <w:bottom w:val="single" w:sz="4" w:space="0" w:color="auto"/>
              <w:right w:val="single" w:sz="4" w:space="0" w:color="auto"/>
            </w:tcBorders>
          </w:tcPr>
          <w:p w14:paraId="698B2854"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Przedszkole</w:t>
            </w:r>
          </w:p>
          <w:p w14:paraId="1A971D26" w14:textId="77777777" w:rsidR="002E7934" w:rsidRDefault="002E7934">
            <w:pPr>
              <w:spacing w:line="276" w:lineRule="auto"/>
              <w:jc w:val="both"/>
              <w:rPr>
                <w:rFonts w:ascii="Times New Roman" w:hAnsi="Times New Roman" w:cs="Times New Roman"/>
                <w:sz w:val="26"/>
                <w:szCs w:val="26"/>
              </w:rPr>
            </w:pPr>
          </w:p>
        </w:tc>
        <w:tc>
          <w:tcPr>
            <w:tcW w:w="1383" w:type="dxa"/>
            <w:tcBorders>
              <w:top w:val="single" w:sz="4" w:space="0" w:color="auto"/>
              <w:left w:val="single" w:sz="4" w:space="0" w:color="auto"/>
              <w:bottom w:val="single" w:sz="4" w:space="0" w:color="auto"/>
              <w:right w:val="single" w:sz="4" w:space="0" w:color="auto"/>
            </w:tcBorders>
            <w:hideMark/>
          </w:tcPr>
          <w:p w14:paraId="3245ED3C"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4</w:t>
            </w:r>
          </w:p>
        </w:tc>
        <w:tc>
          <w:tcPr>
            <w:tcW w:w="1165" w:type="dxa"/>
            <w:tcBorders>
              <w:top w:val="single" w:sz="4" w:space="0" w:color="auto"/>
              <w:left w:val="single" w:sz="4" w:space="0" w:color="auto"/>
              <w:bottom w:val="single" w:sz="4" w:space="0" w:color="auto"/>
              <w:right w:val="single" w:sz="4" w:space="0" w:color="auto"/>
            </w:tcBorders>
            <w:hideMark/>
          </w:tcPr>
          <w:p w14:paraId="3FAAD3A4" w14:textId="7D672958" w:rsidR="002E7934" w:rsidRDefault="00FD5040">
            <w:pPr>
              <w:spacing w:line="276" w:lineRule="auto"/>
              <w:jc w:val="both"/>
              <w:rPr>
                <w:rFonts w:ascii="Times New Roman" w:hAnsi="Times New Roman" w:cs="Times New Roman"/>
                <w:sz w:val="26"/>
                <w:szCs w:val="26"/>
              </w:rPr>
            </w:pPr>
            <w:r>
              <w:rPr>
                <w:rFonts w:ascii="Times New Roman" w:hAnsi="Times New Roman" w:cs="Times New Roman"/>
                <w:sz w:val="26"/>
                <w:szCs w:val="26"/>
              </w:rPr>
              <w:t>97</w:t>
            </w:r>
          </w:p>
        </w:tc>
        <w:tc>
          <w:tcPr>
            <w:tcW w:w="1004" w:type="dxa"/>
            <w:tcBorders>
              <w:top w:val="single" w:sz="4" w:space="0" w:color="auto"/>
              <w:left w:val="single" w:sz="4" w:space="0" w:color="auto"/>
              <w:bottom w:val="single" w:sz="4" w:space="0" w:color="auto"/>
              <w:right w:val="single" w:sz="4" w:space="0" w:color="auto"/>
            </w:tcBorders>
            <w:hideMark/>
          </w:tcPr>
          <w:p w14:paraId="178600F0" w14:textId="6585896D" w:rsidR="002E7934" w:rsidRDefault="002D57C9">
            <w:pPr>
              <w:spacing w:line="276" w:lineRule="auto"/>
              <w:jc w:val="both"/>
              <w:rPr>
                <w:rFonts w:ascii="Times New Roman" w:hAnsi="Times New Roman" w:cs="Times New Roman"/>
                <w:sz w:val="26"/>
                <w:szCs w:val="26"/>
              </w:rPr>
            </w:pPr>
            <w:r>
              <w:rPr>
                <w:rFonts w:ascii="Times New Roman" w:hAnsi="Times New Roman" w:cs="Times New Roman"/>
                <w:sz w:val="26"/>
                <w:szCs w:val="26"/>
              </w:rPr>
              <w:t>22</w:t>
            </w:r>
          </w:p>
          <w:p w14:paraId="0ADEC02C" w14:textId="1FBC5F02" w:rsidR="002E7934" w:rsidRDefault="002D57C9">
            <w:pPr>
              <w:spacing w:line="276" w:lineRule="auto"/>
              <w:jc w:val="both"/>
              <w:rPr>
                <w:rFonts w:ascii="Times New Roman" w:hAnsi="Times New Roman" w:cs="Times New Roman"/>
                <w:sz w:val="26"/>
                <w:szCs w:val="26"/>
              </w:rPr>
            </w:pPr>
            <w:r>
              <w:rPr>
                <w:rFonts w:ascii="Times New Roman" w:hAnsi="Times New Roman" w:cs="Times New Roman"/>
                <w:sz w:val="26"/>
                <w:szCs w:val="26"/>
              </w:rPr>
              <w:t>6</w:t>
            </w:r>
            <w:r w:rsidR="002E7934">
              <w:rPr>
                <w:rFonts w:ascii="Times New Roman" w:hAnsi="Times New Roman" w:cs="Times New Roman"/>
                <w:sz w:val="26"/>
                <w:szCs w:val="26"/>
              </w:rPr>
              <w:t xml:space="preserve"> i </w:t>
            </w:r>
            <w:r>
              <w:rPr>
                <w:rFonts w:ascii="Times New Roman" w:hAnsi="Times New Roman" w:cs="Times New Roman"/>
                <w:sz w:val="26"/>
                <w:szCs w:val="26"/>
              </w:rPr>
              <w:t>5</w:t>
            </w:r>
            <w:r w:rsidR="002E7934">
              <w:rPr>
                <w:rFonts w:ascii="Times New Roman" w:hAnsi="Times New Roman" w:cs="Times New Roman"/>
                <w:sz w:val="26"/>
                <w:szCs w:val="26"/>
              </w:rPr>
              <w:t xml:space="preserve"> latki</w:t>
            </w:r>
          </w:p>
        </w:tc>
        <w:tc>
          <w:tcPr>
            <w:tcW w:w="971" w:type="dxa"/>
            <w:tcBorders>
              <w:top w:val="single" w:sz="4" w:space="0" w:color="auto"/>
              <w:left w:val="single" w:sz="4" w:space="0" w:color="auto"/>
              <w:bottom w:val="single" w:sz="4" w:space="0" w:color="auto"/>
              <w:right w:val="single" w:sz="4" w:space="0" w:color="auto"/>
            </w:tcBorders>
          </w:tcPr>
          <w:p w14:paraId="1E7F0851" w14:textId="3BC5C8D4" w:rsidR="002E7934" w:rsidRDefault="002D57C9">
            <w:pPr>
              <w:spacing w:line="276" w:lineRule="auto"/>
              <w:jc w:val="both"/>
              <w:rPr>
                <w:rFonts w:ascii="Times New Roman" w:hAnsi="Times New Roman" w:cs="Times New Roman"/>
                <w:sz w:val="26"/>
                <w:szCs w:val="26"/>
              </w:rPr>
            </w:pPr>
            <w:r>
              <w:rPr>
                <w:rFonts w:ascii="Times New Roman" w:hAnsi="Times New Roman" w:cs="Times New Roman"/>
                <w:sz w:val="26"/>
                <w:szCs w:val="26"/>
              </w:rPr>
              <w:t>25</w:t>
            </w:r>
          </w:p>
          <w:p w14:paraId="0A6EC4F9"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5 i 4 latki</w:t>
            </w:r>
          </w:p>
          <w:p w14:paraId="56874B1D" w14:textId="77777777" w:rsidR="002E7934" w:rsidRDefault="002E7934">
            <w:pPr>
              <w:spacing w:line="276" w:lineRule="auto"/>
              <w:jc w:val="both"/>
              <w:rPr>
                <w:rFonts w:ascii="Times New Roman" w:hAnsi="Times New Roman" w:cs="Times New Roman"/>
                <w:sz w:val="26"/>
                <w:szCs w:val="26"/>
              </w:rPr>
            </w:pPr>
          </w:p>
        </w:tc>
        <w:tc>
          <w:tcPr>
            <w:tcW w:w="1097" w:type="dxa"/>
            <w:tcBorders>
              <w:top w:val="single" w:sz="4" w:space="0" w:color="auto"/>
              <w:left w:val="single" w:sz="4" w:space="0" w:color="auto"/>
              <w:bottom w:val="single" w:sz="4" w:space="0" w:color="auto"/>
              <w:right w:val="single" w:sz="4" w:space="0" w:color="auto"/>
            </w:tcBorders>
            <w:hideMark/>
          </w:tcPr>
          <w:p w14:paraId="1F597C64" w14:textId="45336C72" w:rsidR="002E7934" w:rsidRDefault="002D57C9">
            <w:pPr>
              <w:spacing w:line="276" w:lineRule="auto"/>
              <w:jc w:val="both"/>
              <w:rPr>
                <w:rFonts w:ascii="Times New Roman" w:hAnsi="Times New Roman" w:cs="Times New Roman"/>
                <w:sz w:val="26"/>
                <w:szCs w:val="26"/>
              </w:rPr>
            </w:pPr>
            <w:r>
              <w:rPr>
                <w:rFonts w:ascii="Times New Roman" w:hAnsi="Times New Roman" w:cs="Times New Roman"/>
                <w:sz w:val="26"/>
                <w:szCs w:val="26"/>
              </w:rPr>
              <w:t>25</w:t>
            </w:r>
          </w:p>
          <w:p w14:paraId="4705CE89"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4 i 3  latki</w:t>
            </w:r>
          </w:p>
        </w:tc>
        <w:tc>
          <w:tcPr>
            <w:tcW w:w="1024" w:type="dxa"/>
            <w:tcBorders>
              <w:top w:val="single" w:sz="4" w:space="0" w:color="auto"/>
              <w:left w:val="single" w:sz="4" w:space="0" w:color="auto"/>
              <w:bottom w:val="single" w:sz="4" w:space="0" w:color="auto"/>
              <w:right w:val="single" w:sz="4" w:space="0" w:color="auto"/>
            </w:tcBorders>
            <w:hideMark/>
          </w:tcPr>
          <w:p w14:paraId="44D13F2D" w14:textId="46A04D61" w:rsidR="002E7934" w:rsidRDefault="002D57C9">
            <w:pPr>
              <w:spacing w:line="276" w:lineRule="auto"/>
              <w:jc w:val="both"/>
              <w:rPr>
                <w:rFonts w:ascii="Times New Roman" w:hAnsi="Times New Roman" w:cs="Times New Roman"/>
                <w:sz w:val="26"/>
                <w:szCs w:val="26"/>
              </w:rPr>
            </w:pPr>
            <w:r>
              <w:rPr>
                <w:rFonts w:ascii="Times New Roman" w:hAnsi="Times New Roman" w:cs="Times New Roman"/>
                <w:sz w:val="26"/>
                <w:szCs w:val="26"/>
              </w:rPr>
              <w:t>25</w:t>
            </w:r>
          </w:p>
          <w:p w14:paraId="2A718049"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4 i 3 latki</w:t>
            </w:r>
          </w:p>
        </w:tc>
      </w:tr>
    </w:tbl>
    <w:p w14:paraId="1464D621" w14:textId="77777777" w:rsidR="002E7934" w:rsidRDefault="002E7934" w:rsidP="002E7934">
      <w:pPr>
        <w:spacing w:line="276" w:lineRule="auto"/>
        <w:jc w:val="both"/>
        <w:rPr>
          <w:rFonts w:ascii="Times New Roman" w:hAnsi="Times New Roman" w:cs="Times New Roman"/>
          <w:sz w:val="26"/>
          <w:szCs w:val="26"/>
        </w:rPr>
      </w:pPr>
    </w:p>
    <w:p w14:paraId="28FE6646" w14:textId="77777777" w:rsidR="00BA2F00" w:rsidRDefault="00BA2F00" w:rsidP="002E7934">
      <w:pPr>
        <w:spacing w:line="276" w:lineRule="auto"/>
        <w:jc w:val="both"/>
        <w:rPr>
          <w:rFonts w:ascii="Times New Roman" w:hAnsi="Times New Roman" w:cs="Times New Roman"/>
          <w:sz w:val="26"/>
          <w:szCs w:val="26"/>
        </w:rPr>
      </w:pPr>
    </w:p>
    <w:p w14:paraId="7F3DF6A6" w14:textId="77777777" w:rsidR="00BA2F00" w:rsidRDefault="00BA2F00" w:rsidP="002E7934">
      <w:pPr>
        <w:spacing w:line="276" w:lineRule="auto"/>
        <w:jc w:val="both"/>
        <w:rPr>
          <w:rFonts w:ascii="Times New Roman" w:hAnsi="Times New Roman" w:cs="Times New Roman"/>
          <w:sz w:val="26"/>
          <w:szCs w:val="26"/>
        </w:rPr>
      </w:pPr>
    </w:p>
    <w:p w14:paraId="7B777153" w14:textId="42A641FA" w:rsidR="002E7934" w:rsidRDefault="002E7934" w:rsidP="002E7934">
      <w:pPr>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Szkoła Podstawowa  </w:t>
      </w:r>
      <w:bookmarkStart w:id="10" w:name="_Hlk6995453"/>
    </w:p>
    <w:p w14:paraId="304365FA" w14:textId="13386601" w:rsidR="002E7934" w:rsidRDefault="002E7934" w:rsidP="002E7934">
      <w:pPr>
        <w:spacing w:line="276" w:lineRule="auto"/>
        <w:jc w:val="both"/>
        <w:rPr>
          <w:rFonts w:ascii="Times New Roman" w:hAnsi="Times New Roman" w:cs="Times New Roman"/>
          <w:sz w:val="26"/>
          <w:szCs w:val="26"/>
        </w:rPr>
      </w:pPr>
      <w:r>
        <w:rPr>
          <w:rFonts w:ascii="Times New Roman" w:hAnsi="Times New Roman" w:cs="Times New Roman"/>
          <w:sz w:val="26"/>
          <w:szCs w:val="26"/>
        </w:rPr>
        <w:t>Rok szkolny 201</w:t>
      </w:r>
      <w:r w:rsidR="00BA2F00">
        <w:rPr>
          <w:rFonts w:ascii="Times New Roman" w:hAnsi="Times New Roman" w:cs="Times New Roman"/>
          <w:sz w:val="26"/>
          <w:szCs w:val="26"/>
        </w:rPr>
        <w:t>9</w:t>
      </w:r>
      <w:r>
        <w:rPr>
          <w:rFonts w:ascii="Times New Roman" w:hAnsi="Times New Roman" w:cs="Times New Roman"/>
          <w:sz w:val="26"/>
          <w:szCs w:val="26"/>
        </w:rPr>
        <w:t>/20</w:t>
      </w:r>
      <w:r w:rsidR="00BA2F00">
        <w:rPr>
          <w:rFonts w:ascii="Times New Roman" w:hAnsi="Times New Roman" w:cs="Times New Roman"/>
          <w:sz w:val="26"/>
          <w:szCs w:val="26"/>
        </w:rPr>
        <w:t>20</w:t>
      </w:r>
    </w:p>
    <w:tbl>
      <w:tblPr>
        <w:tblStyle w:val="Tabela-Siatka"/>
        <w:tblW w:w="0" w:type="auto"/>
        <w:tblInd w:w="0" w:type="dxa"/>
        <w:tblLook w:val="04A0" w:firstRow="1" w:lastRow="0" w:firstColumn="1" w:lastColumn="0" w:noHBand="0" w:noVBand="1"/>
      </w:tblPr>
      <w:tblGrid>
        <w:gridCol w:w="462"/>
        <w:gridCol w:w="1662"/>
        <w:gridCol w:w="1334"/>
        <w:gridCol w:w="1120"/>
        <w:gridCol w:w="528"/>
        <w:gridCol w:w="520"/>
        <w:gridCol w:w="520"/>
        <w:gridCol w:w="520"/>
        <w:gridCol w:w="520"/>
        <w:gridCol w:w="520"/>
        <w:gridCol w:w="678"/>
        <w:gridCol w:w="678"/>
      </w:tblGrid>
      <w:tr w:rsidR="002E7934" w14:paraId="2473C5B7" w14:textId="77777777" w:rsidTr="00BA2F00">
        <w:trPr>
          <w:trHeight w:val="555"/>
        </w:trPr>
        <w:tc>
          <w:tcPr>
            <w:tcW w:w="462" w:type="dxa"/>
            <w:vMerge w:val="restart"/>
            <w:tcBorders>
              <w:top w:val="single" w:sz="4" w:space="0" w:color="auto"/>
              <w:left w:val="single" w:sz="4" w:space="0" w:color="auto"/>
              <w:bottom w:val="single" w:sz="4" w:space="0" w:color="auto"/>
              <w:right w:val="single" w:sz="4" w:space="0" w:color="auto"/>
            </w:tcBorders>
            <w:hideMark/>
          </w:tcPr>
          <w:p w14:paraId="24AC0628"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L.</w:t>
            </w:r>
          </w:p>
          <w:p w14:paraId="7674FA4E"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p.</w:t>
            </w:r>
          </w:p>
        </w:tc>
        <w:tc>
          <w:tcPr>
            <w:tcW w:w="1662" w:type="dxa"/>
            <w:vMerge w:val="restart"/>
            <w:tcBorders>
              <w:top w:val="single" w:sz="4" w:space="0" w:color="auto"/>
              <w:left w:val="single" w:sz="4" w:space="0" w:color="auto"/>
              <w:bottom w:val="single" w:sz="4" w:space="0" w:color="auto"/>
              <w:right w:val="single" w:sz="4" w:space="0" w:color="auto"/>
            </w:tcBorders>
            <w:hideMark/>
          </w:tcPr>
          <w:p w14:paraId="00B37102"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Rok szkolny</w:t>
            </w:r>
          </w:p>
          <w:p w14:paraId="7F031823" w14:textId="4DC14F06"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201</w:t>
            </w:r>
            <w:r w:rsidR="00BA2F00">
              <w:rPr>
                <w:rFonts w:ascii="Times New Roman" w:hAnsi="Times New Roman" w:cs="Times New Roman"/>
                <w:sz w:val="26"/>
                <w:szCs w:val="26"/>
              </w:rPr>
              <w:t>9</w:t>
            </w:r>
            <w:r>
              <w:rPr>
                <w:rFonts w:ascii="Times New Roman" w:hAnsi="Times New Roman" w:cs="Times New Roman"/>
                <w:sz w:val="26"/>
                <w:szCs w:val="26"/>
              </w:rPr>
              <w:t>/20</w:t>
            </w:r>
            <w:r w:rsidR="00BA2F00">
              <w:rPr>
                <w:rFonts w:ascii="Times New Roman" w:hAnsi="Times New Roman" w:cs="Times New Roman"/>
                <w:sz w:val="26"/>
                <w:szCs w:val="26"/>
              </w:rPr>
              <w:t>20</w:t>
            </w:r>
          </w:p>
        </w:tc>
        <w:tc>
          <w:tcPr>
            <w:tcW w:w="1334" w:type="dxa"/>
            <w:vMerge w:val="restart"/>
            <w:tcBorders>
              <w:top w:val="single" w:sz="4" w:space="0" w:color="auto"/>
              <w:left w:val="single" w:sz="4" w:space="0" w:color="auto"/>
              <w:bottom w:val="single" w:sz="4" w:space="0" w:color="auto"/>
              <w:right w:val="single" w:sz="4" w:space="0" w:color="auto"/>
            </w:tcBorders>
            <w:hideMark/>
          </w:tcPr>
          <w:p w14:paraId="34C202AF"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Liczba</w:t>
            </w:r>
          </w:p>
          <w:p w14:paraId="11EDBE48"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oddziałów</w:t>
            </w:r>
          </w:p>
        </w:tc>
        <w:tc>
          <w:tcPr>
            <w:tcW w:w="1120" w:type="dxa"/>
            <w:vMerge w:val="restart"/>
            <w:tcBorders>
              <w:top w:val="single" w:sz="4" w:space="0" w:color="auto"/>
              <w:left w:val="single" w:sz="4" w:space="0" w:color="auto"/>
              <w:bottom w:val="single" w:sz="4" w:space="0" w:color="auto"/>
              <w:right w:val="single" w:sz="4" w:space="0" w:color="auto"/>
            </w:tcBorders>
            <w:hideMark/>
          </w:tcPr>
          <w:p w14:paraId="68A9874D"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Liczba uczniów</w:t>
            </w:r>
          </w:p>
        </w:tc>
        <w:tc>
          <w:tcPr>
            <w:tcW w:w="4484" w:type="dxa"/>
            <w:gridSpan w:val="8"/>
            <w:tcBorders>
              <w:top w:val="single" w:sz="4" w:space="0" w:color="auto"/>
              <w:left w:val="single" w:sz="4" w:space="0" w:color="auto"/>
              <w:bottom w:val="single" w:sz="4" w:space="0" w:color="auto"/>
              <w:right w:val="single" w:sz="4" w:space="0" w:color="auto"/>
            </w:tcBorders>
            <w:hideMark/>
          </w:tcPr>
          <w:p w14:paraId="4AB88930"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Liczba uczniów w oddziałach</w:t>
            </w:r>
          </w:p>
        </w:tc>
      </w:tr>
      <w:tr w:rsidR="002E7934" w14:paraId="54CDC537" w14:textId="77777777" w:rsidTr="00BA2F00">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74B7B4" w14:textId="77777777" w:rsidR="002E7934" w:rsidRDefault="002E7934">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B82D0A" w14:textId="77777777" w:rsidR="002E7934" w:rsidRDefault="002E7934">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49866" w14:textId="77777777" w:rsidR="002E7934" w:rsidRDefault="002E7934">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774AA3" w14:textId="77777777" w:rsidR="002E7934" w:rsidRDefault="002E7934">
            <w:pPr>
              <w:spacing w:line="240" w:lineRule="auto"/>
              <w:rPr>
                <w:rFonts w:ascii="Times New Roman" w:hAnsi="Times New Roman" w:cs="Times New Roman"/>
                <w:sz w:val="26"/>
                <w:szCs w:val="26"/>
              </w:rPr>
            </w:pPr>
          </w:p>
        </w:tc>
        <w:tc>
          <w:tcPr>
            <w:tcW w:w="528" w:type="dxa"/>
            <w:tcBorders>
              <w:top w:val="single" w:sz="4" w:space="0" w:color="auto"/>
              <w:left w:val="single" w:sz="4" w:space="0" w:color="auto"/>
              <w:bottom w:val="single" w:sz="4" w:space="0" w:color="auto"/>
              <w:right w:val="single" w:sz="4" w:space="0" w:color="auto"/>
            </w:tcBorders>
            <w:hideMark/>
          </w:tcPr>
          <w:p w14:paraId="60771C6D"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I</w:t>
            </w:r>
          </w:p>
        </w:tc>
        <w:tc>
          <w:tcPr>
            <w:tcW w:w="520" w:type="dxa"/>
            <w:tcBorders>
              <w:top w:val="single" w:sz="4" w:space="0" w:color="auto"/>
              <w:left w:val="single" w:sz="4" w:space="0" w:color="auto"/>
              <w:bottom w:val="single" w:sz="4" w:space="0" w:color="auto"/>
              <w:right w:val="single" w:sz="4" w:space="0" w:color="auto"/>
            </w:tcBorders>
            <w:hideMark/>
          </w:tcPr>
          <w:p w14:paraId="548A758C"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II</w:t>
            </w:r>
          </w:p>
        </w:tc>
        <w:tc>
          <w:tcPr>
            <w:tcW w:w="520" w:type="dxa"/>
            <w:tcBorders>
              <w:top w:val="single" w:sz="4" w:space="0" w:color="auto"/>
              <w:left w:val="single" w:sz="4" w:space="0" w:color="auto"/>
              <w:bottom w:val="single" w:sz="4" w:space="0" w:color="auto"/>
              <w:right w:val="single" w:sz="4" w:space="0" w:color="auto"/>
            </w:tcBorders>
            <w:hideMark/>
          </w:tcPr>
          <w:p w14:paraId="5ECC6C40"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III</w:t>
            </w:r>
          </w:p>
        </w:tc>
        <w:tc>
          <w:tcPr>
            <w:tcW w:w="520" w:type="dxa"/>
            <w:tcBorders>
              <w:top w:val="single" w:sz="4" w:space="0" w:color="auto"/>
              <w:left w:val="single" w:sz="4" w:space="0" w:color="auto"/>
              <w:bottom w:val="single" w:sz="4" w:space="0" w:color="auto"/>
              <w:right w:val="single" w:sz="4" w:space="0" w:color="auto"/>
            </w:tcBorders>
            <w:hideMark/>
          </w:tcPr>
          <w:p w14:paraId="6361BEC5"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IV</w:t>
            </w:r>
          </w:p>
        </w:tc>
        <w:tc>
          <w:tcPr>
            <w:tcW w:w="520" w:type="dxa"/>
            <w:tcBorders>
              <w:top w:val="single" w:sz="4" w:space="0" w:color="auto"/>
              <w:left w:val="single" w:sz="4" w:space="0" w:color="auto"/>
              <w:bottom w:val="single" w:sz="4" w:space="0" w:color="auto"/>
              <w:right w:val="single" w:sz="4" w:space="0" w:color="auto"/>
            </w:tcBorders>
            <w:hideMark/>
          </w:tcPr>
          <w:p w14:paraId="37E07E82"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V</w:t>
            </w:r>
          </w:p>
        </w:tc>
        <w:tc>
          <w:tcPr>
            <w:tcW w:w="520" w:type="dxa"/>
            <w:tcBorders>
              <w:top w:val="single" w:sz="4" w:space="0" w:color="auto"/>
              <w:left w:val="single" w:sz="4" w:space="0" w:color="auto"/>
              <w:bottom w:val="single" w:sz="4" w:space="0" w:color="auto"/>
              <w:right w:val="single" w:sz="4" w:space="0" w:color="auto"/>
            </w:tcBorders>
            <w:hideMark/>
          </w:tcPr>
          <w:p w14:paraId="3A620D21"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VI</w:t>
            </w:r>
          </w:p>
        </w:tc>
        <w:tc>
          <w:tcPr>
            <w:tcW w:w="678" w:type="dxa"/>
            <w:tcBorders>
              <w:top w:val="single" w:sz="4" w:space="0" w:color="auto"/>
              <w:left w:val="single" w:sz="4" w:space="0" w:color="auto"/>
              <w:bottom w:val="single" w:sz="4" w:space="0" w:color="auto"/>
              <w:right w:val="single" w:sz="4" w:space="0" w:color="auto"/>
            </w:tcBorders>
            <w:hideMark/>
          </w:tcPr>
          <w:p w14:paraId="5E9E84E7"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VIII</w:t>
            </w:r>
          </w:p>
        </w:tc>
        <w:tc>
          <w:tcPr>
            <w:tcW w:w="678" w:type="dxa"/>
            <w:tcBorders>
              <w:top w:val="single" w:sz="4" w:space="0" w:color="auto"/>
              <w:left w:val="single" w:sz="4" w:space="0" w:color="auto"/>
              <w:bottom w:val="single" w:sz="4" w:space="0" w:color="auto"/>
              <w:right w:val="single" w:sz="4" w:space="0" w:color="auto"/>
            </w:tcBorders>
            <w:hideMark/>
          </w:tcPr>
          <w:p w14:paraId="025D6A90"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VIII</w:t>
            </w:r>
          </w:p>
        </w:tc>
      </w:tr>
      <w:tr w:rsidR="002E7934" w14:paraId="38949998" w14:textId="77777777" w:rsidTr="00BA2F00">
        <w:tc>
          <w:tcPr>
            <w:tcW w:w="462" w:type="dxa"/>
            <w:tcBorders>
              <w:top w:val="single" w:sz="4" w:space="0" w:color="auto"/>
              <w:left w:val="single" w:sz="4" w:space="0" w:color="auto"/>
              <w:bottom w:val="single" w:sz="4" w:space="0" w:color="auto"/>
              <w:right w:val="single" w:sz="4" w:space="0" w:color="auto"/>
            </w:tcBorders>
            <w:hideMark/>
          </w:tcPr>
          <w:p w14:paraId="7513C3F1"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662" w:type="dxa"/>
            <w:tcBorders>
              <w:top w:val="single" w:sz="4" w:space="0" w:color="auto"/>
              <w:left w:val="single" w:sz="4" w:space="0" w:color="auto"/>
              <w:bottom w:val="single" w:sz="4" w:space="0" w:color="auto"/>
              <w:right w:val="single" w:sz="4" w:space="0" w:color="auto"/>
            </w:tcBorders>
          </w:tcPr>
          <w:p w14:paraId="1250FA27"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Szkoła Podstawowa</w:t>
            </w:r>
          </w:p>
          <w:p w14:paraId="4799588C" w14:textId="77777777" w:rsidR="002E7934" w:rsidRDefault="002E7934">
            <w:pPr>
              <w:spacing w:line="276" w:lineRule="auto"/>
              <w:jc w:val="both"/>
              <w:rPr>
                <w:rFonts w:ascii="Times New Roman" w:hAnsi="Times New Roman" w:cs="Times New Roman"/>
                <w:sz w:val="26"/>
                <w:szCs w:val="26"/>
              </w:rPr>
            </w:pPr>
          </w:p>
        </w:tc>
        <w:tc>
          <w:tcPr>
            <w:tcW w:w="1334" w:type="dxa"/>
            <w:tcBorders>
              <w:top w:val="single" w:sz="4" w:space="0" w:color="auto"/>
              <w:left w:val="single" w:sz="4" w:space="0" w:color="auto"/>
              <w:bottom w:val="single" w:sz="4" w:space="0" w:color="auto"/>
              <w:right w:val="single" w:sz="4" w:space="0" w:color="auto"/>
            </w:tcBorders>
          </w:tcPr>
          <w:p w14:paraId="60E6DD68" w14:textId="77777777" w:rsidR="002E7934" w:rsidRDefault="002E7934">
            <w:pPr>
              <w:spacing w:line="276" w:lineRule="auto"/>
              <w:jc w:val="both"/>
              <w:rPr>
                <w:rFonts w:ascii="Times New Roman" w:hAnsi="Times New Roman" w:cs="Times New Roman"/>
                <w:sz w:val="26"/>
                <w:szCs w:val="26"/>
              </w:rPr>
            </w:pPr>
          </w:p>
          <w:p w14:paraId="13C8C3DD" w14:textId="33E8CC8A"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1</w:t>
            </w:r>
            <w:r w:rsidR="00BA2F00">
              <w:rPr>
                <w:rFonts w:ascii="Times New Roman" w:hAnsi="Times New Roman" w:cs="Times New Roman"/>
                <w:sz w:val="26"/>
                <w:szCs w:val="26"/>
              </w:rPr>
              <w:t>4</w:t>
            </w:r>
          </w:p>
        </w:tc>
        <w:tc>
          <w:tcPr>
            <w:tcW w:w="1120" w:type="dxa"/>
            <w:tcBorders>
              <w:top w:val="single" w:sz="4" w:space="0" w:color="auto"/>
              <w:left w:val="single" w:sz="4" w:space="0" w:color="auto"/>
              <w:bottom w:val="single" w:sz="4" w:space="0" w:color="auto"/>
              <w:right w:val="single" w:sz="4" w:space="0" w:color="auto"/>
            </w:tcBorders>
          </w:tcPr>
          <w:p w14:paraId="180EAA0A" w14:textId="77777777" w:rsidR="002E7934" w:rsidRDefault="002E7934">
            <w:pPr>
              <w:spacing w:line="276" w:lineRule="auto"/>
              <w:jc w:val="both"/>
              <w:rPr>
                <w:rFonts w:ascii="Times New Roman" w:hAnsi="Times New Roman" w:cs="Times New Roman"/>
                <w:sz w:val="26"/>
                <w:szCs w:val="26"/>
              </w:rPr>
            </w:pPr>
          </w:p>
          <w:p w14:paraId="059DF051" w14:textId="43C02549"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23</w:t>
            </w:r>
            <w:r w:rsidR="00BA2F00">
              <w:rPr>
                <w:rFonts w:ascii="Times New Roman" w:hAnsi="Times New Roman" w:cs="Times New Roman"/>
                <w:sz w:val="26"/>
                <w:szCs w:val="26"/>
              </w:rPr>
              <w:t>4</w:t>
            </w:r>
          </w:p>
        </w:tc>
        <w:tc>
          <w:tcPr>
            <w:tcW w:w="528" w:type="dxa"/>
            <w:tcBorders>
              <w:top w:val="single" w:sz="4" w:space="0" w:color="auto"/>
              <w:left w:val="single" w:sz="4" w:space="0" w:color="auto"/>
              <w:bottom w:val="single" w:sz="4" w:space="0" w:color="auto"/>
              <w:right w:val="single" w:sz="4" w:space="0" w:color="auto"/>
            </w:tcBorders>
          </w:tcPr>
          <w:p w14:paraId="17190D20" w14:textId="77777777" w:rsidR="002E7934" w:rsidRDefault="002E7934">
            <w:pPr>
              <w:spacing w:line="276" w:lineRule="auto"/>
              <w:jc w:val="both"/>
              <w:rPr>
                <w:rFonts w:ascii="Times New Roman" w:hAnsi="Times New Roman" w:cs="Times New Roman"/>
                <w:sz w:val="26"/>
                <w:szCs w:val="26"/>
              </w:rPr>
            </w:pPr>
          </w:p>
          <w:p w14:paraId="371932DB" w14:textId="5D6F0D51" w:rsidR="002E7934" w:rsidRDefault="00BA2F00">
            <w:pPr>
              <w:spacing w:line="276" w:lineRule="auto"/>
              <w:jc w:val="both"/>
              <w:rPr>
                <w:rFonts w:ascii="Times New Roman" w:hAnsi="Times New Roman" w:cs="Times New Roman"/>
                <w:sz w:val="26"/>
                <w:szCs w:val="26"/>
              </w:rPr>
            </w:pPr>
            <w:r>
              <w:rPr>
                <w:rFonts w:ascii="Times New Roman" w:hAnsi="Times New Roman" w:cs="Times New Roman"/>
                <w:sz w:val="26"/>
                <w:szCs w:val="26"/>
              </w:rPr>
              <w:t>31</w:t>
            </w:r>
          </w:p>
          <w:p w14:paraId="5CC0D82B" w14:textId="37ECF910"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BA2F00">
              <w:rPr>
                <w:rFonts w:ascii="Times New Roman" w:hAnsi="Times New Roman" w:cs="Times New Roman"/>
                <w:sz w:val="26"/>
                <w:szCs w:val="26"/>
              </w:rPr>
              <w:t>2</w:t>
            </w:r>
            <w:r>
              <w:rPr>
                <w:rFonts w:ascii="Times New Roman" w:hAnsi="Times New Roman" w:cs="Times New Roman"/>
                <w:sz w:val="26"/>
                <w:szCs w:val="26"/>
              </w:rPr>
              <w:t>)</w:t>
            </w:r>
          </w:p>
        </w:tc>
        <w:tc>
          <w:tcPr>
            <w:tcW w:w="520" w:type="dxa"/>
            <w:tcBorders>
              <w:top w:val="single" w:sz="4" w:space="0" w:color="auto"/>
              <w:left w:val="single" w:sz="4" w:space="0" w:color="auto"/>
              <w:bottom w:val="single" w:sz="4" w:space="0" w:color="auto"/>
              <w:right w:val="single" w:sz="4" w:space="0" w:color="auto"/>
            </w:tcBorders>
          </w:tcPr>
          <w:p w14:paraId="6D31D6F0" w14:textId="77777777" w:rsidR="002E7934" w:rsidRDefault="002E7934">
            <w:pPr>
              <w:spacing w:line="276" w:lineRule="auto"/>
              <w:jc w:val="both"/>
              <w:rPr>
                <w:rFonts w:ascii="Times New Roman" w:hAnsi="Times New Roman" w:cs="Times New Roman"/>
                <w:sz w:val="26"/>
                <w:szCs w:val="26"/>
              </w:rPr>
            </w:pPr>
          </w:p>
          <w:p w14:paraId="2C0FB5EA" w14:textId="4A8C1584" w:rsidR="002E7934" w:rsidRDefault="00BA2F00">
            <w:pPr>
              <w:spacing w:line="276" w:lineRule="auto"/>
              <w:jc w:val="both"/>
              <w:rPr>
                <w:rFonts w:ascii="Times New Roman" w:hAnsi="Times New Roman" w:cs="Times New Roman"/>
                <w:sz w:val="26"/>
                <w:szCs w:val="26"/>
              </w:rPr>
            </w:pPr>
            <w:r>
              <w:rPr>
                <w:rFonts w:ascii="Times New Roman" w:hAnsi="Times New Roman" w:cs="Times New Roman"/>
                <w:sz w:val="26"/>
                <w:szCs w:val="26"/>
              </w:rPr>
              <w:t>27</w:t>
            </w:r>
          </w:p>
          <w:p w14:paraId="71C2AE3E"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520" w:type="dxa"/>
            <w:tcBorders>
              <w:top w:val="single" w:sz="4" w:space="0" w:color="auto"/>
              <w:left w:val="single" w:sz="4" w:space="0" w:color="auto"/>
              <w:bottom w:val="single" w:sz="4" w:space="0" w:color="auto"/>
              <w:right w:val="single" w:sz="4" w:space="0" w:color="auto"/>
            </w:tcBorders>
          </w:tcPr>
          <w:p w14:paraId="54A3715D" w14:textId="77777777" w:rsidR="002E7934" w:rsidRDefault="002E7934">
            <w:pPr>
              <w:spacing w:line="276" w:lineRule="auto"/>
              <w:jc w:val="both"/>
              <w:rPr>
                <w:rFonts w:ascii="Times New Roman" w:hAnsi="Times New Roman" w:cs="Times New Roman"/>
                <w:sz w:val="26"/>
                <w:szCs w:val="26"/>
              </w:rPr>
            </w:pPr>
          </w:p>
          <w:p w14:paraId="1D40EBE8" w14:textId="4184847B" w:rsidR="002E7934" w:rsidRDefault="00BA2F00">
            <w:pPr>
              <w:spacing w:line="276" w:lineRule="auto"/>
              <w:jc w:val="both"/>
              <w:rPr>
                <w:rFonts w:ascii="Times New Roman" w:hAnsi="Times New Roman" w:cs="Times New Roman"/>
                <w:sz w:val="26"/>
                <w:szCs w:val="26"/>
              </w:rPr>
            </w:pPr>
            <w:r>
              <w:rPr>
                <w:rFonts w:ascii="Times New Roman" w:hAnsi="Times New Roman" w:cs="Times New Roman"/>
                <w:sz w:val="26"/>
                <w:szCs w:val="26"/>
              </w:rPr>
              <w:t>34</w:t>
            </w:r>
          </w:p>
          <w:p w14:paraId="5EA6E511" w14:textId="59F8F185"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BA2F00">
              <w:rPr>
                <w:rFonts w:ascii="Times New Roman" w:hAnsi="Times New Roman" w:cs="Times New Roman"/>
                <w:sz w:val="26"/>
                <w:szCs w:val="26"/>
              </w:rPr>
              <w:t>2</w:t>
            </w:r>
            <w:r>
              <w:rPr>
                <w:rFonts w:ascii="Times New Roman" w:hAnsi="Times New Roman" w:cs="Times New Roman"/>
                <w:sz w:val="26"/>
                <w:szCs w:val="26"/>
              </w:rPr>
              <w:t>)</w:t>
            </w:r>
          </w:p>
        </w:tc>
        <w:tc>
          <w:tcPr>
            <w:tcW w:w="520" w:type="dxa"/>
            <w:tcBorders>
              <w:top w:val="single" w:sz="4" w:space="0" w:color="auto"/>
              <w:left w:val="single" w:sz="4" w:space="0" w:color="auto"/>
              <w:bottom w:val="single" w:sz="4" w:space="0" w:color="auto"/>
              <w:right w:val="single" w:sz="4" w:space="0" w:color="auto"/>
            </w:tcBorders>
          </w:tcPr>
          <w:p w14:paraId="43AEA972" w14:textId="77777777" w:rsidR="002E7934" w:rsidRDefault="002E7934">
            <w:pPr>
              <w:spacing w:line="276" w:lineRule="auto"/>
              <w:jc w:val="both"/>
              <w:rPr>
                <w:rFonts w:ascii="Times New Roman" w:hAnsi="Times New Roman" w:cs="Times New Roman"/>
                <w:sz w:val="26"/>
                <w:szCs w:val="26"/>
              </w:rPr>
            </w:pPr>
          </w:p>
          <w:p w14:paraId="1EA76650" w14:textId="1058995B"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2</w:t>
            </w:r>
            <w:r w:rsidR="00BA2F00">
              <w:rPr>
                <w:rFonts w:ascii="Times New Roman" w:hAnsi="Times New Roman" w:cs="Times New Roman"/>
                <w:sz w:val="26"/>
                <w:szCs w:val="26"/>
              </w:rPr>
              <w:t>3</w:t>
            </w:r>
          </w:p>
          <w:p w14:paraId="170CD41F" w14:textId="4094689B"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BA2F00">
              <w:rPr>
                <w:rFonts w:ascii="Times New Roman" w:hAnsi="Times New Roman" w:cs="Times New Roman"/>
                <w:sz w:val="26"/>
                <w:szCs w:val="26"/>
              </w:rPr>
              <w:t>1</w:t>
            </w:r>
            <w:r>
              <w:rPr>
                <w:rFonts w:ascii="Times New Roman" w:hAnsi="Times New Roman" w:cs="Times New Roman"/>
                <w:sz w:val="26"/>
                <w:szCs w:val="26"/>
              </w:rPr>
              <w:t>)</w:t>
            </w:r>
          </w:p>
        </w:tc>
        <w:tc>
          <w:tcPr>
            <w:tcW w:w="520" w:type="dxa"/>
            <w:tcBorders>
              <w:top w:val="single" w:sz="4" w:space="0" w:color="auto"/>
              <w:left w:val="single" w:sz="4" w:space="0" w:color="auto"/>
              <w:bottom w:val="single" w:sz="4" w:space="0" w:color="auto"/>
              <w:right w:val="single" w:sz="4" w:space="0" w:color="auto"/>
            </w:tcBorders>
          </w:tcPr>
          <w:p w14:paraId="6232608F" w14:textId="77777777" w:rsidR="002E7934" w:rsidRDefault="002E7934">
            <w:pPr>
              <w:spacing w:line="276" w:lineRule="auto"/>
              <w:jc w:val="both"/>
              <w:rPr>
                <w:rFonts w:ascii="Times New Roman" w:hAnsi="Times New Roman" w:cs="Times New Roman"/>
                <w:sz w:val="26"/>
                <w:szCs w:val="26"/>
              </w:rPr>
            </w:pPr>
          </w:p>
          <w:p w14:paraId="41AF29BD" w14:textId="1E70F389" w:rsidR="002E7934" w:rsidRDefault="00BA2F00">
            <w:pPr>
              <w:spacing w:line="276" w:lineRule="auto"/>
              <w:jc w:val="both"/>
              <w:rPr>
                <w:rFonts w:ascii="Times New Roman" w:hAnsi="Times New Roman" w:cs="Times New Roman"/>
                <w:sz w:val="26"/>
                <w:szCs w:val="26"/>
              </w:rPr>
            </w:pPr>
            <w:r>
              <w:rPr>
                <w:rFonts w:ascii="Times New Roman" w:hAnsi="Times New Roman" w:cs="Times New Roman"/>
                <w:sz w:val="26"/>
                <w:szCs w:val="26"/>
              </w:rPr>
              <w:t>27</w:t>
            </w:r>
          </w:p>
          <w:p w14:paraId="77E0FEB0"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520" w:type="dxa"/>
            <w:tcBorders>
              <w:top w:val="single" w:sz="4" w:space="0" w:color="auto"/>
              <w:left w:val="single" w:sz="4" w:space="0" w:color="auto"/>
              <w:bottom w:val="single" w:sz="4" w:space="0" w:color="auto"/>
              <w:right w:val="single" w:sz="4" w:space="0" w:color="auto"/>
            </w:tcBorders>
          </w:tcPr>
          <w:p w14:paraId="0D97ADA3" w14:textId="77777777" w:rsidR="002E7934" w:rsidRDefault="002E7934">
            <w:pPr>
              <w:spacing w:line="276" w:lineRule="auto"/>
              <w:jc w:val="both"/>
              <w:rPr>
                <w:rFonts w:ascii="Times New Roman" w:hAnsi="Times New Roman" w:cs="Times New Roman"/>
                <w:sz w:val="26"/>
                <w:szCs w:val="26"/>
              </w:rPr>
            </w:pPr>
          </w:p>
          <w:p w14:paraId="0EECF7E5" w14:textId="4D0D19B2" w:rsidR="002E7934" w:rsidRDefault="00FD5040">
            <w:pPr>
              <w:spacing w:line="276" w:lineRule="auto"/>
              <w:jc w:val="both"/>
              <w:rPr>
                <w:rFonts w:ascii="Times New Roman" w:hAnsi="Times New Roman" w:cs="Times New Roman"/>
                <w:sz w:val="26"/>
                <w:szCs w:val="26"/>
              </w:rPr>
            </w:pPr>
            <w:r>
              <w:rPr>
                <w:rFonts w:ascii="Times New Roman" w:hAnsi="Times New Roman" w:cs="Times New Roman"/>
                <w:sz w:val="26"/>
                <w:szCs w:val="26"/>
              </w:rPr>
              <w:t>37</w:t>
            </w:r>
          </w:p>
          <w:p w14:paraId="33EED014" w14:textId="29CF8202"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FD5040">
              <w:rPr>
                <w:rFonts w:ascii="Times New Roman" w:hAnsi="Times New Roman" w:cs="Times New Roman"/>
                <w:sz w:val="26"/>
                <w:szCs w:val="26"/>
              </w:rPr>
              <w:t>2</w:t>
            </w:r>
            <w:r>
              <w:rPr>
                <w:rFonts w:ascii="Times New Roman" w:hAnsi="Times New Roman" w:cs="Times New Roman"/>
                <w:sz w:val="26"/>
                <w:szCs w:val="26"/>
              </w:rPr>
              <w:t>)</w:t>
            </w:r>
          </w:p>
        </w:tc>
        <w:tc>
          <w:tcPr>
            <w:tcW w:w="678" w:type="dxa"/>
            <w:tcBorders>
              <w:top w:val="single" w:sz="4" w:space="0" w:color="auto"/>
              <w:left w:val="single" w:sz="4" w:space="0" w:color="auto"/>
              <w:bottom w:val="single" w:sz="4" w:space="0" w:color="auto"/>
              <w:right w:val="single" w:sz="4" w:space="0" w:color="auto"/>
            </w:tcBorders>
          </w:tcPr>
          <w:p w14:paraId="6BB15878" w14:textId="77777777" w:rsidR="002E7934" w:rsidRDefault="002E7934">
            <w:pPr>
              <w:spacing w:line="276" w:lineRule="auto"/>
              <w:jc w:val="both"/>
              <w:rPr>
                <w:rFonts w:ascii="Times New Roman" w:hAnsi="Times New Roman" w:cs="Times New Roman"/>
                <w:sz w:val="26"/>
                <w:szCs w:val="26"/>
              </w:rPr>
            </w:pPr>
          </w:p>
          <w:p w14:paraId="0D9BDF32" w14:textId="661E5BBC"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2</w:t>
            </w:r>
            <w:r w:rsidR="00FD5040">
              <w:rPr>
                <w:rFonts w:ascii="Times New Roman" w:hAnsi="Times New Roman" w:cs="Times New Roman"/>
                <w:sz w:val="26"/>
                <w:szCs w:val="26"/>
              </w:rPr>
              <w:t>6</w:t>
            </w:r>
          </w:p>
          <w:p w14:paraId="2FCE2E59" w14:textId="10511E4E"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FD5040">
              <w:rPr>
                <w:rFonts w:ascii="Times New Roman" w:hAnsi="Times New Roman" w:cs="Times New Roman"/>
                <w:sz w:val="26"/>
                <w:szCs w:val="26"/>
              </w:rPr>
              <w:t>1</w:t>
            </w:r>
            <w:r>
              <w:rPr>
                <w:rFonts w:ascii="Times New Roman" w:hAnsi="Times New Roman" w:cs="Times New Roman"/>
                <w:sz w:val="26"/>
                <w:szCs w:val="26"/>
              </w:rPr>
              <w:t>)</w:t>
            </w:r>
          </w:p>
        </w:tc>
        <w:tc>
          <w:tcPr>
            <w:tcW w:w="678" w:type="dxa"/>
            <w:tcBorders>
              <w:top w:val="single" w:sz="4" w:space="0" w:color="auto"/>
              <w:left w:val="single" w:sz="4" w:space="0" w:color="auto"/>
              <w:bottom w:val="single" w:sz="4" w:space="0" w:color="auto"/>
              <w:right w:val="single" w:sz="4" w:space="0" w:color="auto"/>
            </w:tcBorders>
          </w:tcPr>
          <w:p w14:paraId="13D4D41E" w14:textId="77777777" w:rsidR="002E7934" w:rsidRDefault="002E7934">
            <w:pPr>
              <w:spacing w:line="276" w:lineRule="auto"/>
              <w:jc w:val="both"/>
              <w:rPr>
                <w:rFonts w:ascii="Times New Roman" w:hAnsi="Times New Roman" w:cs="Times New Roman"/>
                <w:sz w:val="26"/>
                <w:szCs w:val="26"/>
              </w:rPr>
            </w:pPr>
          </w:p>
          <w:p w14:paraId="66DA36D2" w14:textId="51527673" w:rsidR="002E7934" w:rsidRDefault="00FD5040">
            <w:pPr>
              <w:spacing w:line="276" w:lineRule="auto"/>
              <w:jc w:val="both"/>
              <w:rPr>
                <w:rFonts w:ascii="Times New Roman" w:hAnsi="Times New Roman" w:cs="Times New Roman"/>
                <w:sz w:val="26"/>
                <w:szCs w:val="26"/>
              </w:rPr>
            </w:pPr>
            <w:r>
              <w:rPr>
                <w:rFonts w:ascii="Times New Roman" w:hAnsi="Times New Roman" w:cs="Times New Roman"/>
                <w:sz w:val="26"/>
                <w:szCs w:val="26"/>
              </w:rPr>
              <w:t>29</w:t>
            </w:r>
          </w:p>
          <w:p w14:paraId="5C7611C5"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r>
      <w:tr w:rsidR="002E7934" w14:paraId="797BF4BE" w14:textId="77777777" w:rsidTr="00BA2F00">
        <w:tc>
          <w:tcPr>
            <w:tcW w:w="462" w:type="dxa"/>
            <w:tcBorders>
              <w:top w:val="single" w:sz="4" w:space="0" w:color="auto"/>
              <w:left w:val="single" w:sz="4" w:space="0" w:color="auto"/>
              <w:bottom w:val="single" w:sz="4" w:space="0" w:color="auto"/>
              <w:right w:val="single" w:sz="4" w:space="0" w:color="auto"/>
            </w:tcBorders>
            <w:hideMark/>
          </w:tcPr>
          <w:p w14:paraId="37D52CB1"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1662" w:type="dxa"/>
            <w:tcBorders>
              <w:top w:val="single" w:sz="4" w:space="0" w:color="auto"/>
              <w:left w:val="single" w:sz="4" w:space="0" w:color="auto"/>
              <w:bottom w:val="single" w:sz="4" w:space="0" w:color="auto"/>
              <w:right w:val="single" w:sz="4" w:space="0" w:color="auto"/>
            </w:tcBorders>
            <w:hideMark/>
          </w:tcPr>
          <w:p w14:paraId="08205F4A" w14:textId="77777777" w:rsidR="002E7934" w:rsidRDefault="002E7934">
            <w:pPr>
              <w:spacing w:line="276" w:lineRule="auto"/>
              <w:rPr>
                <w:rFonts w:ascii="Times New Roman" w:hAnsi="Times New Roman" w:cs="Times New Roman"/>
                <w:sz w:val="26"/>
                <w:szCs w:val="26"/>
              </w:rPr>
            </w:pPr>
            <w:r>
              <w:rPr>
                <w:rFonts w:ascii="Times New Roman" w:hAnsi="Times New Roman" w:cs="Times New Roman"/>
                <w:sz w:val="26"/>
                <w:szCs w:val="26"/>
              </w:rPr>
              <w:t>Oddział Przedszkolny w Szkole Podstawowej</w:t>
            </w:r>
          </w:p>
        </w:tc>
        <w:tc>
          <w:tcPr>
            <w:tcW w:w="1334" w:type="dxa"/>
            <w:tcBorders>
              <w:top w:val="single" w:sz="4" w:space="0" w:color="auto"/>
              <w:left w:val="single" w:sz="4" w:space="0" w:color="auto"/>
              <w:bottom w:val="single" w:sz="4" w:space="0" w:color="auto"/>
              <w:right w:val="single" w:sz="4" w:space="0" w:color="auto"/>
            </w:tcBorders>
          </w:tcPr>
          <w:p w14:paraId="5CF45D51" w14:textId="77777777" w:rsidR="002E7934" w:rsidRDefault="002E7934">
            <w:pPr>
              <w:spacing w:line="276" w:lineRule="auto"/>
              <w:jc w:val="both"/>
              <w:rPr>
                <w:rFonts w:ascii="Times New Roman" w:hAnsi="Times New Roman" w:cs="Times New Roman"/>
                <w:sz w:val="26"/>
                <w:szCs w:val="26"/>
              </w:rPr>
            </w:pPr>
          </w:p>
          <w:p w14:paraId="25ACD88D"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120" w:type="dxa"/>
            <w:tcBorders>
              <w:top w:val="single" w:sz="4" w:space="0" w:color="auto"/>
              <w:left w:val="single" w:sz="4" w:space="0" w:color="auto"/>
              <w:bottom w:val="single" w:sz="4" w:space="0" w:color="auto"/>
              <w:right w:val="single" w:sz="4" w:space="0" w:color="auto"/>
            </w:tcBorders>
            <w:hideMark/>
          </w:tcPr>
          <w:p w14:paraId="72FC50D1" w14:textId="0484EE8F" w:rsidR="002E7934" w:rsidRDefault="00FD5040">
            <w:pPr>
              <w:spacing w:line="276" w:lineRule="auto"/>
              <w:jc w:val="both"/>
              <w:rPr>
                <w:rFonts w:ascii="Times New Roman" w:hAnsi="Times New Roman" w:cs="Times New Roman"/>
                <w:sz w:val="26"/>
                <w:szCs w:val="26"/>
              </w:rPr>
            </w:pPr>
            <w:r>
              <w:rPr>
                <w:rFonts w:ascii="Times New Roman" w:hAnsi="Times New Roman" w:cs="Times New Roman"/>
                <w:sz w:val="26"/>
                <w:szCs w:val="26"/>
              </w:rPr>
              <w:t>22</w:t>
            </w:r>
          </w:p>
          <w:p w14:paraId="54B55996"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6 latki</w:t>
            </w:r>
          </w:p>
        </w:tc>
        <w:tc>
          <w:tcPr>
            <w:tcW w:w="528" w:type="dxa"/>
            <w:tcBorders>
              <w:top w:val="single" w:sz="4" w:space="0" w:color="auto"/>
              <w:left w:val="single" w:sz="4" w:space="0" w:color="auto"/>
              <w:bottom w:val="single" w:sz="4" w:space="0" w:color="auto"/>
              <w:right w:val="single" w:sz="4" w:space="0" w:color="auto"/>
            </w:tcBorders>
          </w:tcPr>
          <w:p w14:paraId="4C3AAC7A" w14:textId="77777777" w:rsidR="002E7934" w:rsidRDefault="002E7934">
            <w:pPr>
              <w:spacing w:line="276" w:lineRule="auto"/>
              <w:jc w:val="both"/>
              <w:rPr>
                <w:rFonts w:ascii="Times New Roman" w:hAnsi="Times New Roman" w:cs="Times New Roman"/>
                <w:sz w:val="26"/>
                <w:szCs w:val="26"/>
              </w:rPr>
            </w:pPr>
          </w:p>
        </w:tc>
        <w:tc>
          <w:tcPr>
            <w:tcW w:w="520" w:type="dxa"/>
            <w:tcBorders>
              <w:top w:val="single" w:sz="4" w:space="0" w:color="auto"/>
              <w:left w:val="single" w:sz="4" w:space="0" w:color="auto"/>
              <w:bottom w:val="single" w:sz="4" w:space="0" w:color="auto"/>
              <w:right w:val="single" w:sz="4" w:space="0" w:color="auto"/>
            </w:tcBorders>
          </w:tcPr>
          <w:p w14:paraId="01F7AE20" w14:textId="77777777" w:rsidR="002E7934" w:rsidRDefault="002E7934">
            <w:pPr>
              <w:spacing w:line="276" w:lineRule="auto"/>
              <w:jc w:val="both"/>
              <w:rPr>
                <w:rFonts w:ascii="Times New Roman" w:hAnsi="Times New Roman" w:cs="Times New Roman"/>
                <w:sz w:val="26"/>
                <w:szCs w:val="26"/>
              </w:rPr>
            </w:pPr>
          </w:p>
        </w:tc>
        <w:tc>
          <w:tcPr>
            <w:tcW w:w="520" w:type="dxa"/>
            <w:tcBorders>
              <w:top w:val="single" w:sz="4" w:space="0" w:color="auto"/>
              <w:left w:val="single" w:sz="4" w:space="0" w:color="auto"/>
              <w:bottom w:val="single" w:sz="4" w:space="0" w:color="auto"/>
              <w:right w:val="single" w:sz="4" w:space="0" w:color="auto"/>
            </w:tcBorders>
          </w:tcPr>
          <w:p w14:paraId="15DFA106" w14:textId="77777777" w:rsidR="002E7934" w:rsidRDefault="002E7934">
            <w:pPr>
              <w:spacing w:line="276" w:lineRule="auto"/>
              <w:jc w:val="both"/>
              <w:rPr>
                <w:rFonts w:ascii="Times New Roman" w:hAnsi="Times New Roman" w:cs="Times New Roman"/>
                <w:sz w:val="26"/>
                <w:szCs w:val="26"/>
              </w:rPr>
            </w:pPr>
          </w:p>
        </w:tc>
        <w:tc>
          <w:tcPr>
            <w:tcW w:w="520" w:type="dxa"/>
            <w:tcBorders>
              <w:top w:val="single" w:sz="4" w:space="0" w:color="auto"/>
              <w:left w:val="single" w:sz="4" w:space="0" w:color="auto"/>
              <w:bottom w:val="single" w:sz="4" w:space="0" w:color="auto"/>
              <w:right w:val="single" w:sz="4" w:space="0" w:color="auto"/>
            </w:tcBorders>
          </w:tcPr>
          <w:p w14:paraId="3F311AC7" w14:textId="77777777" w:rsidR="002E7934" w:rsidRDefault="002E7934">
            <w:pPr>
              <w:spacing w:line="276" w:lineRule="auto"/>
              <w:jc w:val="both"/>
              <w:rPr>
                <w:rFonts w:ascii="Times New Roman" w:hAnsi="Times New Roman" w:cs="Times New Roman"/>
                <w:sz w:val="26"/>
                <w:szCs w:val="26"/>
              </w:rPr>
            </w:pPr>
          </w:p>
        </w:tc>
        <w:tc>
          <w:tcPr>
            <w:tcW w:w="520" w:type="dxa"/>
            <w:tcBorders>
              <w:top w:val="single" w:sz="4" w:space="0" w:color="auto"/>
              <w:left w:val="single" w:sz="4" w:space="0" w:color="auto"/>
              <w:bottom w:val="single" w:sz="4" w:space="0" w:color="auto"/>
              <w:right w:val="single" w:sz="4" w:space="0" w:color="auto"/>
            </w:tcBorders>
          </w:tcPr>
          <w:p w14:paraId="59DD2C98" w14:textId="77777777" w:rsidR="002E7934" w:rsidRDefault="002E7934">
            <w:pPr>
              <w:spacing w:line="276" w:lineRule="auto"/>
              <w:jc w:val="both"/>
              <w:rPr>
                <w:rFonts w:ascii="Times New Roman" w:hAnsi="Times New Roman" w:cs="Times New Roman"/>
                <w:sz w:val="26"/>
                <w:szCs w:val="26"/>
              </w:rPr>
            </w:pPr>
          </w:p>
        </w:tc>
        <w:tc>
          <w:tcPr>
            <w:tcW w:w="520" w:type="dxa"/>
            <w:tcBorders>
              <w:top w:val="single" w:sz="4" w:space="0" w:color="auto"/>
              <w:left w:val="single" w:sz="4" w:space="0" w:color="auto"/>
              <w:bottom w:val="single" w:sz="4" w:space="0" w:color="auto"/>
              <w:right w:val="single" w:sz="4" w:space="0" w:color="auto"/>
            </w:tcBorders>
          </w:tcPr>
          <w:p w14:paraId="15049711" w14:textId="77777777" w:rsidR="002E7934" w:rsidRDefault="002E7934">
            <w:pPr>
              <w:spacing w:line="276" w:lineRule="auto"/>
              <w:jc w:val="both"/>
              <w:rPr>
                <w:rFonts w:ascii="Times New Roman" w:hAnsi="Times New Roman" w:cs="Times New Roman"/>
                <w:sz w:val="26"/>
                <w:szCs w:val="26"/>
              </w:rPr>
            </w:pPr>
          </w:p>
        </w:tc>
        <w:tc>
          <w:tcPr>
            <w:tcW w:w="678" w:type="dxa"/>
            <w:tcBorders>
              <w:top w:val="single" w:sz="4" w:space="0" w:color="auto"/>
              <w:left w:val="single" w:sz="4" w:space="0" w:color="auto"/>
              <w:bottom w:val="single" w:sz="4" w:space="0" w:color="auto"/>
              <w:right w:val="single" w:sz="4" w:space="0" w:color="auto"/>
            </w:tcBorders>
          </w:tcPr>
          <w:p w14:paraId="6C242477" w14:textId="77777777" w:rsidR="002E7934" w:rsidRDefault="002E7934">
            <w:pPr>
              <w:spacing w:line="276" w:lineRule="auto"/>
              <w:jc w:val="both"/>
              <w:rPr>
                <w:rFonts w:ascii="Times New Roman" w:hAnsi="Times New Roman" w:cs="Times New Roman"/>
                <w:sz w:val="26"/>
                <w:szCs w:val="26"/>
              </w:rPr>
            </w:pPr>
          </w:p>
        </w:tc>
        <w:tc>
          <w:tcPr>
            <w:tcW w:w="678" w:type="dxa"/>
            <w:tcBorders>
              <w:top w:val="single" w:sz="4" w:space="0" w:color="auto"/>
              <w:left w:val="single" w:sz="4" w:space="0" w:color="auto"/>
              <w:bottom w:val="single" w:sz="4" w:space="0" w:color="auto"/>
              <w:right w:val="single" w:sz="4" w:space="0" w:color="auto"/>
            </w:tcBorders>
          </w:tcPr>
          <w:p w14:paraId="4197D966" w14:textId="77777777" w:rsidR="002E7934" w:rsidRDefault="002E7934">
            <w:pPr>
              <w:spacing w:line="276" w:lineRule="auto"/>
              <w:jc w:val="both"/>
              <w:rPr>
                <w:rFonts w:ascii="Times New Roman" w:hAnsi="Times New Roman" w:cs="Times New Roman"/>
                <w:sz w:val="26"/>
                <w:szCs w:val="26"/>
              </w:rPr>
            </w:pPr>
          </w:p>
        </w:tc>
      </w:tr>
    </w:tbl>
    <w:p w14:paraId="0F3F8487" w14:textId="77777777" w:rsidR="00BA2F00" w:rsidRDefault="00BA2F00" w:rsidP="002E7934">
      <w:pPr>
        <w:spacing w:line="276" w:lineRule="auto"/>
        <w:jc w:val="both"/>
        <w:rPr>
          <w:rFonts w:ascii="Times New Roman" w:hAnsi="Times New Roman" w:cs="Times New Roman"/>
          <w:sz w:val="26"/>
          <w:szCs w:val="26"/>
        </w:rPr>
      </w:pPr>
    </w:p>
    <w:p w14:paraId="289379BD" w14:textId="748AE351" w:rsidR="002E7934" w:rsidRDefault="002E7934" w:rsidP="002E7934">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Rok szkolny 20</w:t>
      </w:r>
      <w:r w:rsidR="00BA2F00">
        <w:rPr>
          <w:rFonts w:ascii="Times New Roman" w:hAnsi="Times New Roman" w:cs="Times New Roman"/>
          <w:sz w:val="26"/>
          <w:szCs w:val="26"/>
        </w:rPr>
        <w:t>20</w:t>
      </w:r>
      <w:r>
        <w:rPr>
          <w:rFonts w:ascii="Times New Roman" w:hAnsi="Times New Roman" w:cs="Times New Roman"/>
          <w:sz w:val="26"/>
          <w:szCs w:val="26"/>
        </w:rPr>
        <w:t>/202</w:t>
      </w:r>
      <w:r w:rsidR="00BA2F00">
        <w:rPr>
          <w:rFonts w:ascii="Times New Roman" w:hAnsi="Times New Roman" w:cs="Times New Roman"/>
          <w:sz w:val="26"/>
          <w:szCs w:val="26"/>
        </w:rPr>
        <w:t>1</w:t>
      </w:r>
    </w:p>
    <w:tbl>
      <w:tblPr>
        <w:tblStyle w:val="Tabela-Siatka"/>
        <w:tblW w:w="0" w:type="auto"/>
        <w:tblInd w:w="0" w:type="dxa"/>
        <w:tblLook w:val="04A0" w:firstRow="1" w:lastRow="0" w:firstColumn="1" w:lastColumn="0" w:noHBand="0" w:noVBand="1"/>
      </w:tblPr>
      <w:tblGrid>
        <w:gridCol w:w="446"/>
        <w:gridCol w:w="1654"/>
        <w:gridCol w:w="1328"/>
        <w:gridCol w:w="1100"/>
        <w:gridCol w:w="663"/>
        <w:gridCol w:w="520"/>
        <w:gridCol w:w="520"/>
        <w:gridCol w:w="529"/>
        <w:gridCol w:w="520"/>
        <w:gridCol w:w="520"/>
        <w:gridCol w:w="586"/>
        <w:gridCol w:w="676"/>
      </w:tblGrid>
      <w:tr w:rsidR="002E7934" w14:paraId="09C911D4" w14:textId="77777777" w:rsidTr="002E7934">
        <w:trPr>
          <w:trHeight w:val="540"/>
        </w:trPr>
        <w:tc>
          <w:tcPr>
            <w:tcW w:w="449" w:type="dxa"/>
            <w:vMerge w:val="restart"/>
            <w:tcBorders>
              <w:top w:val="single" w:sz="4" w:space="0" w:color="auto"/>
              <w:left w:val="single" w:sz="4" w:space="0" w:color="auto"/>
              <w:bottom w:val="single" w:sz="4" w:space="0" w:color="auto"/>
              <w:right w:val="single" w:sz="4" w:space="0" w:color="auto"/>
            </w:tcBorders>
            <w:hideMark/>
          </w:tcPr>
          <w:p w14:paraId="3CB218CF"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L.</w:t>
            </w:r>
          </w:p>
          <w:p w14:paraId="176E8C2D"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p.</w:t>
            </w:r>
          </w:p>
        </w:tc>
        <w:tc>
          <w:tcPr>
            <w:tcW w:w="1671" w:type="dxa"/>
            <w:vMerge w:val="restart"/>
            <w:tcBorders>
              <w:top w:val="single" w:sz="4" w:space="0" w:color="auto"/>
              <w:left w:val="single" w:sz="4" w:space="0" w:color="auto"/>
              <w:bottom w:val="single" w:sz="4" w:space="0" w:color="auto"/>
              <w:right w:val="single" w:sz="4" w:space="0" w:color="auto"/>
            </w:tcBorders>
            <w:hideMark/>
          </w:tcPr>
          <w:p w14:paraId="07045F10"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Rok szkolny</w:t>
            </w:r>
          </w:p>
          <w:p w14:paraId="4DBF8B94" w14:textId="1D703416"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20</w:t>
            </w:r>
            <w:r w:rsidR="00BA2F00">
              <w:rPr>
                <w:rFonts w:ascii="Times New Roman" w:hAnsi="Times New Roman" w:cs="Times New Roman"/>
                <w:sz w:val="26"/>
                <w:szCs w:val="26"/>
              </w:rPr>
              <w:t>20</w:t>
            </w:r>
            <w:r>
              <w:rPr>
                <w:rFonts w:ascii="Times New Roman" w:hAnsi="Times New Roman" w:cs="Times New Roman"/>
                <w:sz w:val="26"/>
                <w:szCs w:val="26"/>
              </w:rPr>
              <w:t>/202</w:t>
            </w:r>
            <w:r w:rsidR="00BA2F00">
              <w:rPr>
                <w:rFonts w:ascii="Times New Roman" w:hAnsi="Times New Roman" w:cs="Times New Roman"/>
                <w:sz w:val="26"/>
                <w:szCs w:val="26"/>
              </w:rPr>
              <w:t>1</w:t>
            </w:r>
          </w:p>
        </w:tc>
        <w:tc>
          <w:tcPr>
            <w:tcW w:w="1341" w:type="dxa"/>
            <w:vMerge w:val="restart"/>
            <w:tcBorders>
              <w:top w:val="single" w:sz="4" w:space="0" w:color="auto"/>
              <w:left w:val="single" w:sz="4" w:space="0" w:color="auto"/>
              <w:bottom w:val="single" w:sz="4" w:space="0" w:color="auto"/>
              <w:right w:val="single" w:sz="4" w:space="0" w:color="auto"/>
            </w:tcBorders>
            <w:hideMark/>
          </w:tcPr>
          <w:p w14:paraId="485A9165"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Liczba oddziałów</w:t>
            </w:r>
          </w:p>
        </w:tc>
        <w:tc>
          <w:tcPr>
            <w:tcW w:w="1102" w:type="dxa"/>
            <w:vMerge w:val="restart"/>
            <w:tcBorders>
              <w:top w:val="single" w:sz="4" w:space="0" w:color="auto"/>
              <w:left w:val="single" w:sz="4" w:space="0" w:color="auto"/>
              <w:bottom w:val="single" w:sz="4" w:space="0" w:color="auto"/>
              <w:right w:val="single" w:sz="4" w:space="0" w:color="auto"/>
            </w:tcBorders>
            <w:hideMark/>
          </w:tcPr>
          <w:p w14:paraId="5588A75B"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Liczba uczniów</w:t>
            </w:r>
          </w:p>
        </w:tc>
        <w:tc>
          <w:tcPr>
            <w:tcW w:w="4499" w:type="dxa"/>
            <w:gridSpan w:val="8"/>
            <w:tcBorders>
              <w:top w:val="single" w:sz="4" w:space="0" w:color="auto"/>
              <w:left w:val="single" w:sz="4" w:space="0" w:color="auto"/>
              <w:bottom w:val="single" w:sz="4" w:space="0" w:color="auto"/>
              <w:right w:val="single" w:sz="4" w:space="0" w:color="auto"/>
            </w:tcBorders>
            <w:hideMark/>
          </w:tcPr>
          <w:p w14:paraId="76893BD3"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Liczba uczniów w oddziałach</w:t>
            </w:r>
          </w:p>
        </w:tc>
      </w:tr>
      <w:tr w:rsidR="002E7934" w14:paraId="60B5791A" w14:textId="77777777" w:rsidTr="002E7934">
        <w:trPr>
          <w:trHeight w:val="5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BDB561" w14:textId="77777777" w:rsidR="002E7934" w:rsidRDefault="002E7934">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40907" w14:textId="77777777" w:rsidR="002E7934" w:rsidRDefault="002E7934">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B33A0" w14:textId="77777777" w:rsidR="002E7934" w:rsidRDefault="002E7934">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8690E" w14:textId="77777777" w:rsidR="002E7934" w:rsidRDefault="002E7934">
            <w:pPr>
              <w:spacing w:line="240" w:lineRule="auto"/>
              <w:rPr>
                <w:rFonts w:ascii="Times New Roman" w:hAnsi="Times New Roman" w:cs="Times New Roman"/>
                <w:sz w:val="26"/>
                <w:szCs w:val="26"/>
              </w:rPr>
            </w:pPr>
          </w:p>
        </w:tc>
        <w:tc>
          <w:tcPr>
            <w:tcW w:w="732" w:type="dxa"/>
            <w:tcBorders>
              <w:top w:val="single" w:sz="4" w:space="0" w:color="auto"/>
              <w:left w:val="single" w:sz="4" w:space="0" w:color="auto"/>
              <w:bottom w:val="single" w:sz="4" w:space="0" w:color="auto"/>
              <w:right w:val="single" w:sz="4" w:space="0" w:color="auto"/>
            </w:tcBorders>
            <w:hideMark/>
          </w:tcPr>
          <w:p w14:paraId="1922EF2B"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I</w:t>
            </w:r>
          </w:p>
        </w:tc>
        <w:tc>
          <w:tcPr>
            <w:tcW w:w="476" w:type="dxa"/>
            <w:tcBorders>
              <w:top w:val="single" w:sz="4" w:space="0" w:color="auto"/>
              <w:left w:val="single" w:sz="4" w:space="0" w:color="auto"/>
              <w:bottom w:val="single" w:sz="4" w:space="0" w:color="auto"/>
              <w:right w:val="single" w:sz="4" w:space="0" w:color="auto"/>
            </w:tcBorders>
            <w:hideMark/>
          </w:tcPr>
          <w:p w14:paraId="6C3DF71F"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II</w:t>
            </w:r>
          </w:p>
        </w:tc>
        <w:tc>
          <w:tcPr>
            <w:tcW w:w="490" w:type="dxa"/>
            <w:tcBorders>
              <w:top w:val="single" w:sz="4" w:space="0" w:color="auto"/>
              <w:left w:val="single" w:sz="4" w:space="0" w:color="auto"/>
              <w:bottom w:val="single" w:sz="4" w:space="0" w:color="auto"/>
              <w:right w:val="single" w:sz="4" w:space="0" w:color="auto"/>
            </w:tcBorders>
            <w:hideMark/>
          </w:tcPr>
          <w:p w14:paraId="203E4A70"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III</w:t>
            </w:r>
          </w:p>
        </w:tc>
        <w:tc>
          <w:tcPr>
            <w:tcW w:w="533" w:type="dxa"/>
            <w:tcBorders>
              <w:top w:val="single" w:sz="4" w:space="0" w:color="auto"/>
              <w:left w:val="single" w:sz="4" w:space="0" w:color="auto"/>
              <w:bottom w:val="single" w:sz="4" w:space="0" w:color="auto"/>
              <w:right w:val="single" w:sz="4" w:space="0" w:color="auto"/>
            </w:tcBorders>
            <w:hideMark/>
          </w:tcPr>
          <w:p w14:paraId="10BA6D01"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IV</w:t>
            </w:r>
          </w:p>
        </w:tc>
        <w:tc>
          <w:tcPr>
            <w:tcW w:w="476" w:type="dxa"/>
            <w:tcBorders>
              <w:top w:val="single" w:sz="4" w:space="0" w:color="auto"/>
              <w:left w:val="single" w:sz="4" w:space="0" w:color="auto"/>
              <w:bottom w:val="single" w:sz="4" w:space="0" w:color="auto"/>
              <w:right w:val="single" w:sz="4" w:space="0" w:color="auto"/>
            </w:tcBorders>
            <w:hideMark/>
          </w:tcPr>
          <w:p w14:paraId="5AF46952"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V</w:t>
            </w:r>
          </w:p>
        </w:tc>
        <w:tc>
          <w:tcPr>
            <w:tcW w:w="520" w:type="dxa"/>
            <w:tcBorders>
              <w:top w:val="single" w:sz="4" w:space="0" w:color="auto"/>
              <w:left w:val="single" w:sz="4" w:space="0" w:color="auto"/>
              <w:bottom w:val="single" w:sz="4" w:space="0" w:color="auto"/>
              <w:right w:val="single" w:sz="4" w:space="0" w:color="auto"/>
            </w:tcBorders>
            <w:hideMark/>
          </w:tcPr>
          <w:p w14:paraId="6D796433"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VI</w:t>
            </w:r>
          </w:p>
        </w:tc>
        <w:tc>
          <w:tcPr>
            <w:tcW w:w="591" w:type="dxa"/>
            <w:tcBorders>
              <w:top w:val="single" w:sz="4" w:space="0" w:color="auto"/>
              <w:left w:val="single" w:sz="4" w:space="0" w:color="auto"/>
              <w:bottom w:val="single" w:sz="4" w:space="0" w:color="auto"/>
              <w:right w:val="single" w:sz="4" w:space="0" w:color="auto"/>
            </w:tcBorders>
            <w:hideMark/>
          </w:tcPr>
          <w:p w14:paraId="6505EA91"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VII</w:t>
            </w:r>
          </w:p>
        </w:tc>
        <w:tc>
          <w:tcPr>
            <w:tcW w:w="681" w:type="dxa"/>
            <w:tcBorders>
              <w:top w:val="single" w:sz="4" w:space="0" w:color="auto"/>
              <w:left w:val="single" w:sz="4" w:space="0" w:color="auto"/>
              <w:bottom w:val="single" w:sz="4" w:space="0" w:color="auto"/>
              <w:right w:val="single" w:sz="4" w:space="0" w:color="auto"/>
            </w:tcBorders>
            <w:hideMark/>
          </w:tcPr>
          <w:p w14:paraId="2F04A833"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VIII</w:t>
            </w:r>
          </w:p>
        </w:tc>
      </w:tr>
      <w:tr w:rsidR="002E7934" w14:paraId="53D152E4" w14:textId="77777777" w:rsidTr="002E7934">
        <w:tc>
          <w:tcPr>
            <w:tcW w:w="449" w:type="dxa"/>
            <w:tcBorders>
              <w:top w:val="single" w:sz="4" w:space="0" w:color="auto"/>
              <w:left w:val="single" w:sz="4" w:space="0" w:color="auto"/>
              <w:bottom w:val="single" w:sz="4" w:space="0" w:color="auto"/>
              <w:right w:val="single" w:sz="4" w:space="0" w:color="auto"/>
            </w:tcBorders>
            <w:hideMark/>
          </w:tcPr>
          <w:p w14:paraId="2CF3CCB6"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671" w:type="dxa"/>
            <w:tcBorders>
              <w:top w:val="single" w:sz="4" w:space="0" w:color="auto"/>
              <w:left w:val="single" w:sz="4" w:space="0" w:color="auto"/>
              <w:bottom w:val="single" w:sz="4" w:space="0" w:color="auto"/>
              <w:right w:val="single" w:sz="4" w:space="0" w:color="auto"/>
            </w:tcBorders>
          </w:tcPr>
          <w:p w14:paraId="20013C09"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Szkoła Podstawowa</w:t>
            </w:r>
          </w:p>
          <w:p w14:paraId="6A68D78B" w14:textId="77777777" w:rsidR="002E7934" w:rsidRDefault="002E7934">
            <w:pPr>
              <w:spacing w:line="276" w:lineRule="auto"/>
              <w:jc w:val="both"/>
              <w:rPr>
                <w:rFonts w:ascii="Times New Roman" w:hAnsi="Times New Roman" w:cs="Times New Roman"/>
                <w:sz w:val="26"/>
                <w:szCs w:val="26"/>
              </w:rPr>
            </w:pPr>
          </w:p>
        </w:tc>
        <w:tc>
          <w:tcPr>
            <w:tcW w:w="1341" w:type="dxa"/>
            <w:tcBorders>
              <w:top w:val="single" w:sz="4" w:space="0" w:color="auto"/>
              <w:left w:val="single" w:sz="4" w:space="0" w:color="auto"/>
              <w:bottom w:val="single" w:sz="4" w:space="0" w:color="auto"/>
              <w:right w:val="single" w:sz="4" w:space="0" w:color="auto"/>
            </w:tcBorders>
          </w:tcPr>
          <w:p w14:paraId="5321EB20" w14:textId="77777777" w:rsidR="002E7934" w:rsidRDefault="002E7934">
            <w:pPr>
              <w:spacing w:line="276" w:lineRule="auto"/>
              <w:jc w:val="both"/>
              <w:rPr>
                <w:rFonts w:ascii="Times New Roman" w:hAnsi="Times New Roman" w:cs="Times New Roman"/>
                <w:sz w:val="26"/>
                <w:szCs w:val="26"/>
              </w:rPr>
            </w:pPr>
          </w:p>
          <w:p w14:paraId="57461F96" w14:textId="0CE12BF9" w:rsidR="002E7934" w:rsidRDefault="00FD5040">
            <w:pPr>
              <w:spacing w:line="276" w:lineRule="auto"/>
              <w:jc w:val="both"/>
              <w:rPr>
                <w:rFonts w:ascii="Times New Roman" w:hAnsi="Times New Roman" w:cs="Times New Roman"/>
                <w:sz w:val="26"/>
                <w:szCs w:val="26"/>
              </w:rPr>
            </w:pPr>
            <w:r>
              <w:rPr>
                <w:rFonts w:ascii="Times New Roman" w:hAnsi="Times New Roman" w:cs="Times New Roman"/>
                <w:sz w:val="26"/>
                <w:szCs w:val="26"/>
              </w:rPr>
              <w:t>13</w:t>
            </w:r>
          </w:p>
        </w:tc>
        <w:tc>
          <w:tcPr>
            <w:tcW w:w="1102" w:type="dxa"/>
            <w:tcBorders>
              <w:top w:val="single" w:sz="4" w:space="0" w:color="auto"/>
              <w:left w:val="single" w:sz="4" w:space="0" w:color="auto"/>
              <w:bottom w:val="single" w:sz="4" w:space="0" w:color="auto"/>
              <w:right w:val="single" w:sz="4" w:space="0" w:color="auto"/>
            </w:tcBorders>
          </w:tcPr>
          <w:p w14:paraId="3836AC16" w14:textId="77777777" w:rsidR="002E7934" w:rsidRDefault="002E7934">
            <w:pPr>
              <w:spacing w:line="276" w:lineRule="auto"/>
              <w:jc w:val="both"/>
              <w:rPr>
                <w:rFonts w:ascii="Times New Roman" w:hAnsi="Times New Roman" w:cs="Times New Roman"/>
                <w:sz w:val="26"/>
                <w:szCs w:val="26"/>
              </w:rPr>
            </w:pPr>
          </w:p>
          <w:p w14:paraId="2474A5BB" w14:textId="0E6F2D00"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23</w:t>
            </w:r>
            <w:r w:rsidR="00FD5040">
              <w:rPr>
                <w:rFonts w:ascii="Times New Roman" w:hAnsi="Times New Roman" w:cs="Times New Roman"/>
                <w:sz w:val="26"/>
                <w:szCs w:val="26"/>
              </w:rPr>
              <w:t>1</w:t>
            </w:r>
          </w:p>
        </w:tc>
        <w:tc>
          <w:tcPr>
            <w:tcW w:w="732" w:type="dxa"/>
            <w:tcBorders>
              <w:top w:val="single" w:sz="4" w:space="0" w:color="auto"/>
              <w:left w:val="single" w:sz="4" w:space="0" w:color="auto"/>
              <w:bottom w:val="single" w:sz="4" w:space="0" w:color="auto"/>
              <w:right w:val="single" w:sz="4" w:space="0" w:color="auto"/>
            </w:tcBorders>
            <w:hideMark/>
          </w:tcPr>
          <w:p w14:paraId="2A06B354" w14:textId="0900A0B7" w:rsidR="002E7934" w:rsidRDefault="00FD5040">
            <w:pPr>
              <w:spacing w:line="276" w:lineRule="auto"/>
              <w:jc w:val="both"/>
              <w:rPr>
                <w:rFonts w:ascii="Times New Roman" w:hAnsi="Times New Roman" w:cs="Times New Roman"/>
                <w:sz w:val="26"/>
                <w:szCs w:val="26"/>
              </w:rPr>
            </w:pPr>
            <w:r>
              <w:rPr>
                <w:rFonts w:ascii="Times New Roman" w:hAnsi="Times New Roman" w:cs="Times New Roman"/>
                <w:sz w:val="26"/>
                <w:szCs w:val="26"/>
              </w:rPr>
              <w:t>22</w:t>
            </w:r>
          </w:p>
          <w:p w14:paraId="5E1A606D" w14:textId="558F0514"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FD5040">
              <w:rPr>
                <w:rFonts w:ascii="Times New Roman" w:hAnsi="Times New Roman" w:cs="Times New Roman"/>
                <w:sz w:val="26"/>
                <w:szCs w:val="26"/>
              </w:rPr>
              <w:t>1</w:t>
            </w:r>
            <w:r>
              <w:rPr>
                <w:rFonts w:ascii="Times New Roman" w:hAnsi="Times New Roman" w:cs="Times New Roman"/>
                <w:sz w:val="26"/>
                <w:szCs w:val="26"/>
              </w:rPr>
              <w:t>)</w:t>
            </w:r>
          </w:p>
        </w:tc>
        <w:tc>
          <w:tcPr>
            <w:tcW w:w="476" w:type="dxa"/>
            <w:tcBorders>
              <w:top w:val="single" w:sz="4" w:space="0" w:color="auto"/>
              <w:left w:val="single" w:sz="4" w:space="0" w:color="auto"/>
              <w:bottom w:val="single" w:sz="4" w:space="0" w:color="auto"/>
              <w:right w:val="single" w:sz="4" w:space="0" w:color="auto"/>
            </w:tcBorders>
            <w:hideMark/>
          </w:tcPr>
          <w:p w14:paraId="34F2174E" w14:textId="593ABB40" w:rsidR="002E7934" w:rsidRDefault="00FD5040">
            <w:pPr>
              <w:spacing w:line="276" w:lineRule="auto"/>
              <w:jc w:val="both"/>
              <w:rPr>
                <w:rFonts w:ascii="Times New Roman" w:hAnsi="Times New Roman" w:cs="Times New Roman"/>
                <w:sz w:val="26"/>
                <w:szCs w:val="26"/>
              </w:rPr>
            </w:pPr>
            <w:r>
              <w:rPr>
                <w:rFonts w:ascii="Times New Roman" w:hAnsi="Times New Roman" w:cs="Times New Roman"/>
                <w:sz w:val="26"/>
                <w:szCs w:val="26"/>
              </w:rPr>
              <w:t>31</w:t>
            </w:r>
          </w:p>
          <w:p w14:paraId="4674DFC8"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490" w:type="dxa"/>
            <w:tcBorders>
              <w:top w:val="single" w:sz="4" w:space="0" w:color="auto"/>
              <w:left w:val="single" w:sz="4" w:space="0" w:color="auto"/>
              <w:bottom w:val="single" w:sz="4" w:space="0" w:color="auto"/>
              <w:right w:val="single" w:sz="4" w:space="0" w:color="auto"/>
            </w:tcBorders>
            <w:hideMark/>
          </w:tcPr>
          <w:p w14:paraId="0CB9CA56" w14:textId="60F17079" w:rsidR="002E7934" w:rsidRDefault="00FD5040">
            <w:pPr>
              <w:spacing w:line="276" w:lineRule="auto"/>
              <w:jc w:val="both"/>
              <w:rPr>
                <w:rFonts w:ascii="Times New Roman" w:hAnsi="Times New Roman" w:cs="Times New Roman"/>
                <w:sz w:val="26"/>
                <w:szCs w:val="26"/>
              </w:rPr>
            </w:pPr>
            <w:r>
              <w:rPr>
                <w:rFonts w:ascii="Times New Roman" w:hAnsi="Times New Roman" w:cs="Times New Roman"/>
                <w:sz w:val="26"/>
                <w:szCs w:val="26"/>
              </w:rPr>
              <w:t>28</w:t>
            </w:r>
          </w:p>
          <w:p w14:paraId="4E93EE14"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533" w:type="dxa"/>
            <w:tcBorders>
              <w:top w:val="single" w:sz="4" w:space="0" w:color="auto"/>
              <w:left w:val="single" w:sz="4" w:space="0" w:color="auto"/>
              <w:bottom w:val="single" w:sz="4" w:space="0" w:color="auto"/>
              <w:right w:val="single" w:sz="4" w:space="0" w:color="auto"/>
            </w:tcBorders>
            <w:hideMark/>
          </w:tcPr>
          <w:p w14:paraId="1C214EE2" w14:textId="49247374" w:rsidR="002E7934" w:rsidRDefault="00FD5040">
            <w:pPr>
              <w:spacing w:line="276" w:lineRule="auto"/>
              <w:jc w:val="both"/>
              <w:rPr>
                <w:rFonts w:ascii="Times New Roman" w:hAnsi="Times New Roman" w:cs="Times New Roman"/>
                <w:sz w:val="26"/>
                <w:szCs w:val="26"/>
              </w:rPr>
            </w:pPr>
            <w:r>
              <w:rPr>
                <w:rFonts w:ascii="Times New Roman" w:hAnsi="Times New Roman" w:cs="Times New Roman"/>
                <w:sz w:val="26"/>
                <w:szCs w:val="26"/>
              </w:rPr>
              <w:t>36</w:t>
            </w:r>
          </w:p>
          <w:p w14:paraId="44DBF0DE" w14:textId="14305779"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FD5040">
              <w:rPr>
                <w:rFonts w:ascii="Times New Roman" w:hAnsi="Times New Roman" w:cs="Times New Roman"/>
                <w:sz w:val="26"/>
                <w:szCs w:val="26"/>
              </w:rPr>
              <w:t>2</w:t>
            </w:r>
            <w:r>
              <w:rPr>
                <w:rFonts w:ascii="Times New Roman" w:hAnsi="Times New Roman" w:cs="Times New Roman"/>
                <w:sz w:val="26"/>
                <w:szCs w:val="26"/>
              </w:rPr>
              <w:t>)</w:t>
            </w:r>
          </w:p>
        </w:tc>
        <w:tc>
          <w:tcPr>
            <w:tcW w:w="476" w:type="dxa"/>
            <w:tcBorders>
              <w:top w:val="single" w:sz="4" w:space="0" w:color="auto"/>
              <w:left w:val="single" w:sz="4" w:space="0" w:color="auto"/>
              <w:bottom w:val="single" w:sz="4" w:space="0" w:color="auto"/>
              <w:right w:val="single" w:sz="4" w:space="0" w:color="auto"/>
            </w:tcBorders>
            <w:hideMark/>
          </w:tcPr>
          <w:p w14:paraId="44B45A67" w14:textId="7CD8FB96"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2</w:t>
            </w:r>
            <w:r w:rsidR="00FD5040">
              <w:rPr>
                <w:rFonts w:ascii="Times New Roman" w:hAnsi="Times New Roman" w:cs="Times New Roman"/>
                <w:sz w:val="26"/>
                <w:szCs w:val="26"/>
              </w:rPr>
              <w:t>3</w:t>
            </w:r>
          </w:p>
          <w:p w14:paraId="55FCEE85" w14:textId="37DB8319"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FD5040">
              <w:rPr>
                <w:rFonts w:ascii="Times New Roman" w:hAnsi="Times New Roman" w:cs="Times New Roman"/>
                <w:sz w:val="26"/>
                <w:szCs w:val="26"/>
              </w:rPr>
              <w:t>1</w:t>
            </w:r>
            <w:r>
              <w:rPr>
                <w:rFonts w:ascii="Times New Roman" w:hAnsi="Times New Roman" w:cs="Times New Roman"/>
                <w:sz w:val="26"/>
                <w:szCs w:val="26"/>
              </w:rPr>
              <w:t>)</w:t>
            </w:r>
          </w:p>
        </w:tc>
        <w:tc>
          <w:tcPr>
            <w:tcW w:w="520" w:type="dxa"/>
            <w:tcBorders>
              <w:top w:val="single" w:sz="4" w:space="0" w:color="auto"/>
              <w:left w:val="single" w:sz="4" w:space="0" w:color="auto"/>
              <w:bottom w:val="single" w:sz="4" w:space="0" w:color="auto"/>
              <w:right w:val="single" w:sz="4" w:space="0" w:color="auto"/>
            </w:tcBorders>
            <w:hideMark/>
          </w:tcPr>
          <w:p w14:paraId="63573AA2" w14:textId="6CE31E1F" w:rsidR="002E7934" w:rsidRDefault="00FD5040">
            <w:pPr>
              <w:spacing w:line="276" w:lineRule="auto"/>
              <w:jc w:val="both"/>
              <w:rPr>
                <w:rFonts w:ascii="Times New Roman" w:hAnsi="Times New Roman" w:cs="Times New Roman"/>
                <w:sz w:val="26"/>
                <w:szCs w:val="26"/>
              </w:rPr>
            </w:pPr>
            <w:r>
              <w:rPr>
                <w:rFonts w:ascii="Times New Roman" w:hAnsi="Times New Roman" w:cs="Times New Roman"/>
                <w:sz w:val="26"/>
                <w:szCs w:val="26"/>
              </w:rPr>
              <w:t>27</w:t>
            </w:r>
          </w:p>
          <w:p w14:paraId="24713C49"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591" w:type="dxa"/>
            <w:tcBorders>
              <w:top w:val="single" w:sz="4" w:space="0" w:color="auto"/>
              <w:left w:val="single" w:sz="4" w:space="0" w:color="auto"/>
              <w:bottom w:val="single" w:sz="4" w:space="0" w:color="auto"/>
              <w:right w:val="single" w:sz="4" w:space="0" w:color="auto"/>
            </w:tcBorders>
            <w:hideMark/>
          </w:tcPr>
          <w:p w14:paraId="2722716C" w14:textId="1798DE5E"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2</w:t>
            </w:r>
            <w:r w:rsidR="00FD5040">
              <w:rPr>
                <w:rFonts w:ascii="Times New Roman" w:hAnsi="Times New Roman" w:cs="Times New Roman"/>
                <w:sz w:val="26"/>
                <w:szCs w:val="26"/>
              </w:rPr>
              <w:t>7</w:t>
            </w:r>
          </w:p>
          <w:p w14:paraId="6F65F8D9" w14:textId="72AABE68"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FD5040">
              <w:rPr>
                <w:rFonts w:ascii="Times New Roman" w:hAnsi="Times New Roman" w:cs="Times New Roman"/>
                <w:sz w:val="26"/>
                <w:szCs w:val="26"/>
              </w:rPr>
              <w:t>2</w:t>
            </w:r>
            <w:r>
              <w:rPr>
                <w:rFonts w:ascii="Times New Roman" w:hAnsi="Times New Roman" w:cs="Times New Roman"/>
                <w:sz w:val="26"/>
                <w:szCs w:val="26"/>
              </w:rPr>
              <w:t>)</w:t>
            </w:r>
          </w:p>
        </w:tc>
        <w:tc>
          <w:tcPr>
            <w:tcW w:w="681" w:type="dxa"/>
            <w:tcBorders>
              <w:top w:val="single" w:sz="4" w:space="0" w:color="auto"/>
              <w:left w:val="single" w:sz="4" w:space="0" w:color="auto"/>
              <w:bottom w:val="single" w:sz="4" w:space="0" w:color="auto"/>
              <w:right w:val="single" w:sz="4" w:space="0" w:color="auto"/>
            </w:tcBorders>
            <w:hideMark/>
          </w:tcPr>
          <w:p w14:paraId="36089B03" w14:textId="091C5A56"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2</w:t>
            </w:r>
            <w:r w:rsidR="00FD5040">
              <w:rPr>
                <w:rFonts w:ascii="Times New Roman" w:hAnsi="Times New Roman" w:cs="Times New Roman"/>
                <w:sz w:val="26"/>
                <w:szCs w:val="26"/>
              </w:rPr>
              <w:t>6</w:t>
            </w:r>
          </w:p>
          <w:p w14:paraId="032F9770" w14:textId="7D7A94D8"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FD5040">
              <w:rPr>
                <w:rFonts w:ascii="Times New Roman" w:hAnsi="Times New Roman" w:cs="Times New Roman"/>
                <w:sz w:val="26"/>
                <w:szCs w:val="26"/>
              </w:rPr>
              <w:t>1</w:t>
            </w:r>
            <w:r>
              <w:rPr>
                <w:rFonts w:ascii="Times New Roman" w:hAnsi="Times New Roman" w:cs="Times New Roman"/>
                <w:sz w:val="26"/>
                <w:szCs w:val="26"/>
              </w:rPr>
              <w:t>)</w:t>
            </w:r>
          </w:p>
        </w:tc>
      </w:tr>
      <w:tr w:rsidR="002E7934" w14:paraId="2E850332" w14:textId="77777777" w:rsidTr="002E7934">
        <w:tc>
          <w:tcPr>
            <w:tcW w:w="449" w:type="dxa"/>
            <w:tcBorders>
              <w:top w:val="single" w:sz="4" w:space="0" w:color="auto"/>
              <w:left w:val="single" w:sz="4" w:space="0" w:color="auto"/>
              <w:bottom w:val="single" w:sz="4" w:space="0" w:color="auto"/>
              <w:right w:val="single" w:sz="4" w:space="0" w:color="auto"/>
            </w:tcBorders>
            <w:hideMark/>
          </w:tcPr>
          <w:p w14:paraId="2065DF4E"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1671" w:type="dxa"/>
            <w:tcBorders>
              <w:top w:val="single" w:sz="4" w:space="0" w:color="auto"/>
              <w:left w:val="single" w:sz="4" w:space="0" w:color="auto"/>
              <w:bottom w:val="single" w:sz="4" w:space="0" w:color="auto"/>
              <w:right w:val="single" w:sz="4" w:space="0" w:color="auto"/>
            </w:tcBorders>
            <w:hideMark/>
          </w:tcPr>
          <w:p w14:paraId="7F348215" w14:textId="77777777" w:rsidR="002E7934" w:rsidRDefault="002E7934">
            <w:pPr>
              <w:spacing w:line="276" w:lineRule="auto"/>
              <w:rPr>
                <w:rFonts w:ascii="Times New Roman" w:hAnsi="Times New Roman" w:cs="Times New Roman"/>
                <w:sz w:val="26"/>
                <w:szCs w:val="26"/>
              </w:rPr>
            </w:pPr>
            <w:r>
              <w:rPr>
                <w:rFonts w:ascii="Times New Roman" w:hAnsi="Times New Roman" w:cs="Times New Roman"/>
                <w:sz w:val="26"/>
                <w:szCs w:val="26"/>
              </w:rPr>
              <w:t>Oddział</w:t>
            </w:r>
          </w:p>
          <w:p w14:paraId="1C6F5C2A" w14:textId="77777777" w:rsidR="002E7934" w:rsidRDefault="002E7934">
            <w:pPr>
              <w:spacing w:line="276" w:lineRule="auto"/>
              <w:rPr>
                <w:rFonts w:ascii="Times New Roman" w:hAnsi="Times New Roman" w:cs="Times New Roman"/>
                <w:sz w:val="26"/>
                <w:szCs w:val="26"/>
              </w:rPr>
            </w:pPr>
            <w:r>
              <w:rPr>
                <w:rFonts w:ascii="Times New Roman" w:hAnsi="Times New Roman" w:cs="Times New Roman"/>
                <w:sz w:val="26"/>
                <w:szCs w:val="26"/>
              </w:rPr>
              <w:t>Przedszkolny w Szkole Podstawowej</w:t>
            </w:r>
          </w:p>
        </w:tc>
        <w:tc>
          <w:tcPr>
            <w:tcW w:w="1341" w:type="dxa"/>
            <w:tcBorders>
              <w:top w:val="single" w:sz="4" w:space="0" w:color="auto"/>
              <w:left w:val="single" w:sz="4" w:space="0" w:color="auto"/>
              <w:bottom w:val="single" w:sz="4" w:space="0" w:color="auto"/>
              <w:right w:val="single" w:sz="4" w:space="0" w:color="auto"/>
            </w:tcBorders>
          </w:tcPr>
          <w:p w14:paraId="772F6689" w14:textId="77777777" w:rsidR="002E7934" w:rsidRDefault="002E7934">
            <w:pPr>
              <w:spacing w:line="276" w:lineRule="auto"/>
              <w:jc w:val="both"/>
              <w:rPr>
                <w:rFonts w:ascii="Times New Roman" w:hAnsi="Times New Roman" w:cs="Times New Roman"/>
                <w:sz w:val="26"/>
                <w:szCs w:val="26"/>
              </w:rPr>
            </w:pPr>
          </w:p>
          <w:p w14:paraId="707D8735"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102" w:type="dxa"/>
            <w:tcBorders>
              <w:top w:val="single" w:sz="4" w:space="0" w:color="auto"/>
              <w:left w:val="single" w:sz="4" w:space="0" w:color="auto"/>
              <w:bottom w:val="single" w:sz="4" w:space="0" w:color="auto"/>
              <w:right w:val="single" w:sz="4" w:space="0" w:color="auto"/>
            </w:tcBorders>
          </w:tcPr>
          <w:p w14:paraId="1AB8FCC2" w14:textId="77777777" w:rsidR="002E7934" w:rsidRDefault="002E7934">
            <w:pPr>
              <w:spacing w:line="276" w:lineRule="auto"/>
              <w:jc w:val="both"/>
              <w:rPr>
                <w:rFonts w:ascii="Times New Roman" w:hAnsi="Times New Roman" w:cs="Times New Roman"/>
                <w:sz w:val="26"/>
                <w:szCs w:val="26"/>
              </w:rPr>
            </w:pPr>
          </w:p>
          <w:p w14:paraId="45C565BC" w14:textId="0881B388" w:rsidR="002E7934" w:rsidRDefault="006E2556">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24,w tym </w:t>
            </w:r>
            <w:r w:rsidR="00FD5040">
              <w:rPr>
                <w:rFonts w:ascii="Times New Roman" w:hAnsi="Times New Roman" w:cs="Times New Roman"/>
                <w:sz w:val="26"/>
                <w:szCs w:val="26"/>
              </w:rPr>
              <w:t>18</w:t>
            </w:r>
          </w:p>
          <w:p w14:paraId="40DCAD2C" w14:textId="77777777" w:rsidR="002E7934" w:rsidRDefault="002E7934">
            <w:pPr>
              <w:spacing w:line="276" w:lineRule="auto"/>
              <w:jc w:val="both"/>
              <w:rPr>
                <w:rFonts w:ascii="Times New Roman" w:hAnsi="Times New Roman" w:cs="Times New Roman"/>
                <w:sz w:val="26"/>
                <w:szCs w:val="26"/>
              </w:rPr>
            </w:pPr>
            <w:r>
              <w:rPr>
                <w:rFonts w:ascii="Times New Roman" w:hAnsi="Times New Roman" w:cs="Times New Roman"/>
                <w:sz w:val="26"/>
                <w:szCs w:val="26"/>
              </w:rPr>
              <w:t>6 latki</w:t>
            </w:r>
          </w:p>
        </w:tc>
        <w:tc>
          <w:tcPr>
            <w:tcW w:w="4499" w:type="dxa"/>
            <w:gridSpan w:val="8"/>
            <w:tcBorders>
              <w:top w:val="single" w:sz="4" w:space="0" w:color="auto"/>
              <w:left w:val="single" w:sz="4" w:space="0" w:color="auto"/>
              <w:bottom w:val="single" w:sz="4" w:space="0" w:color="auto"/>
              <w:right w:val="single" w:sz="4" w:space="0" w:color="auto"/>
            </w:tcBorders>
          </w:tcPr>
          <w:p w14:paraId="6CEC3C96" w14:textId="77777777" w:rsidR="002E7934" w:rsidRDefault="002E7934">
            <w:pPr>
              <w:spacing w:line="276" w:lineRule="auto"/>
              <w:jc w:val="both"/>
              <w:rPr>
                <w:rFonts w:ascii="Times New Roman" w:hAnsi="Times New Roman" w:cs="Times New Roman"/>
                <w:sz w:val="26"/>
                <w:szCs w:val="26"/>
              </w:rPr>
            </w:pPr>
          </w:p>
          <w:p w14:paraId="3DDD2AE6" w14:textId="77777777" w:rsidR="002E7934" w:rsidRDefault="002E7934">
            <w:pPr>
              <w:spacing w:line="276" w:lineRule="auto"/>
              <w:jc w:val="both"/>
              <w:rPr>
                <w:rFonts w:ascii="Times New Roman" w:hAnsi="Times New Roman" w:cs="Times New Roman"/>
                <w:sz w:val="26"/>
                <w:szCs w:val="26"/>
              </w:rPr>
            </w:pPr>
          </w:p>
          <w:p w14:paraId="68C37C50" w14:textId="77777777" w:rsidR="002E7934" w:rsidRDefault="002E7934">
            <w:pPr>
              <w:spacing w:line="276" w:lineRule="auto"/>
              <w:jc w:val="both"/>
              <w:rPr>
                <w:rFonts w:ascii="Times New Roman" w:hAnsi="Times New Roman" w:cs="Times New Roman"/>
                <w:sz w:val="26"/>
                <w:szCs w:val="26"/>
              </w:rPr>
            </w:pPr>
          </w:p>
        </w:tc>
      </w:tr>
      <w:bookmarkEnd w:id="10"/>
    </w:tbl>
    <w:p w14:paraId="3FD871DA" w14:textId="51DC13E0" w:rsidR="002E7934" w:rsidRDefault="002E7934" w:rsidP="002E7934">
      <w:pPr>
        <w:spacing w:line="276" w:lineRule="auto"/>
        <w:jc w:val="both"/>
        <w:rPr>
          <w:rFonts w:ascii="Times New Roman" w:hAnsi="Times New Roman" w:cs="Times New Roman"/>
          <w:sz w:val="26"/>
          <w:szCs w:val="26"/>
        </w:rPr>
      </w:pPr>
    </w:p>
    <w:p w14:paraId="02F35537" w14:textId="3D5055A8" w:rsidR="00D65417" w:rsidRDefault="00D65417" w:rsidP="002E7934">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Od 1 września 2020 r. </w:t>
      </w:r>
      <w:r w:rsidR="000431BA">
        <w:rPr>
          <w:rFonts w:ascii="Times New Roman" w:hAnsi="Times New Roman" w:cs="Times New Roman"/>
          <w:sz w:val="26"/>
          <w:szCs w:val="26"/>
        </w:rPr>
        <w:t>w</w:t>
      </w:r>
      <w:r>
        <w:rPr>
          <w:rFonts w:ascii="Times New Roman" w:hAnsi="Times New Roman" w:cs="Times New Roman"/>
          <w:sz w:val="26"/>
          <w:szCs w:val="26"/>
        </w:rPr>
        <w:t xml:space="preserve"> Szkole Podstawowej został utworzony w klasie IV</w:t>
      </w:r>
      <w:r w:rsidR="000431BA">
        <w:rPr>
          <w:rFonts w:ascii="Times New Roman" w:hAnsi="Times New Roman" w:cs="Times New Roman"/>
          <w:sz w:val="26"/>
          <w:szCs w:val="26"/>
        </w:rPr>
        <w:t xml:space="preserve"> </w:t>
      </w:r>
      <w:r>
        <w:rPr>
          <w:rFonts w:ascii="Times New Roman" w:hAnsi="Times New Roman" w:cs="Times New Roman"/>
          <w:sz w:val="26"/>
          <w:szCs w:val="26"/>
        </w:rPr>
        <w:t>a oddział sportowy z obowiązkowym tygodniowym wymiarem godzin zajęć sportowych w ilości 10 godzin.</w:t>
      </w:r>
      <w:r w:rsidR="000431BA">
        <w:rPr>
          <w:rFonts w:ascii="Times New Roman" w:hAnsi="Times New Roman" w:cs="Times New Roman"/>
          <w:sz w:val="26"/>
          <w:szCs w:val="26"/>
        </w:rPr>
        <w:t xml:space="preserve"> Do klasy sportowej uczęszcza </w:t>
      </w:r>
      <w:r w:rsidR="006E2556">
        <w:rPr>
          <w:rFonts w:ascii="Times New Roman" w:hAnsi="Times New Roman" w:cs="Times New Roman"/>
          <w:sz w:val="26"/>
          <w:szCs w:val="26"/>
        </w:rPr>
        <w:t>21</w:t>
      </w:r>
      <w:r w:rsidR="000431BA">
        <w:rPr>
          <w:rFonts w:ascii="Times New Roman" w:hAnsi="Times New Roman" w:cs="Times New Roman"/>
          <w:sz w:val="26"/>
          <w:szCs w:val="26"/>
        </w:rPr>
        <w:t xml:space="preserve"> dzieci</w:t>
      </w:r>
    </w:p>
    <w:p w14:paraId="6D94861E" w14:textId="4024F51C" w:rsidR="002E7934" w:rsidRDefault="002E7934" w:rsidP="002E7934">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Do Zespołu Oświatowego uczęszczają uczniowie z obwodu szkoły ( teren miasta ) oraz spoza obwodu. Łącznie w roku szkolnym 20</w:t>
      </w:r>
      <w:r w:rsidR="002D57C9">
        <w:rPr>
          <w:rFonts w:ascii="Times New Roman" w:hAnsi="Times New Roman" w:cs="Times New Roman"/>
          <w:sz w:val="26"/>
          <w:szCs w:val="26"/>
        </w:rPr>
        <w:t>20</w:t>
      </w:r>
      <w:r>
        <w:rPr>
          <w:rFonts w:ascii="Times New Roman" w:hAnsi="Times New Roman" w:cs="Times New Roman"/>
          <w:sz w:val="26"/>
          <w:szCs w:val="26"/>
        </w:rPr>
        <w:t>/202</w:t>
      </w:r>
      <w:r w:rsidR="002D57C9">
        <w:rPr>
          <w:rFonts w:ascii="Times New Roman" w:hAnsi="Times New Roman" w:cs="Times New Roman"/>
          <w:sz w:val="26"/>
          <w:szCs w:val="26"/>
        </w:rPr>
        <w:t>1</w:t>
      </w:r>
      <w:r>
        <w:rPr>
          <w:rFonts w:ascii="Times New Roman" w:hAnsi="Times New Roman" w:cs="Times New Roman"/>
          <w:sz w:val="26"/>
          <w:szCs w:val="26"/>
        </w:rPr>
        <w:t xml:space="preserve"> spoza obwodu uczęszcza do szkoły podstawowej</w:t>
      </w:r>
      <w:r w:rsidR="006E2556">
        <w:rPr>
          <w:rFonts w:ascii="Times New Roman" w:hAnsi="Times New Roman" w:cs="Times New Roman"/>
          <w:sz w:val="26"/>
          <w:szCs w:val="26"/>
        </w:rPr>
        <w:t xml:space="preserve"> 42</w:t>
      </w:r>
      <w:r>
        <w:rPr>
          <w:rFonts w:ascii="Times New Roman" w:hAnsi="Times New Roman" w:cs="Times New Roman"/>
          <w:sz w:val="26"/>
          <w:szCs w:val="26"/>
        </w:rPr>
        <w:t xml:space="preserve"> uczniów, a do przedszkola i oddziału przedszkolnego                        </w:t>
      </w:r>
      <w:r w:rsidR="006E2556">
        <w:rPr>
          <w:rFonts w:ascii="Times New Roman" w:hAnsi="Times New Roman" w:cs="Times New Roman"/>
          <w:sz w:val="26"/>
          <w:szCs w:val="26"/>
        </w:rPr>
        <w:t>27</w:t>
      </w:r>
      <w:r>
        <w:rPr>
          <w:rFonts w:ascii="Times New Roman" w:hAnsi="Times New Roman" w:cs="Times New Roman"/>
          <w:sz w:val="26"/>
          <w:szCs w:val="26"/>
        </w:rPr>
        <w:t xml:space="preserve"> </w:t>
      </w:r>
      <w:r w:rsidR="006E2556">
        <w:rPr>
          <w:rFonts w:ascii="Times New Roman" w:hAnsi="Times New Roman" w:cs="Times New Roman"/>
          <w:sz w:val="26"/>
          <w:szCs w:val="26"/>
        </w:rPr>
        <w:t>wychowanków</w:t>
      </w:r>
      <w:r>
        <w:rPr>
          <w:rFonts w:ascii="Times New Roman" w:hAnsi="Times New Roman" w:cs="Times New Roman"/>
          <w:sz w:val="26"/>
          <w:szCs w:val="26"/>
        </w:rPr>
        <w:t>.</w:t>
      </w:r>
    </w:p>
    <w:p w14:paraId="431905BF" w14:textId="4FF62295" w:rsidR="00735D9B" w:rsidRDefault="002E7934" w:rsidP="002E793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735D9B">
        <w:rPr>
          <w:rFonts w:ascii="Times New Roman" w:hAnsi="Times New Roman" w:cs="Times New Roman"/>
          <w:sz w:val="26"/>
          <w:szCs w:val="26"/>
        </w:rPr>
        <w:t>W wyremontowanym pomieszczeniu po bibliotece i czytelni szkolnej  w</w:t>
      </w:r>
      <w:r w:rsidR="002D57C9">
        <w:rPr>
          <w:rFonts w:ascii="Times New Roman" w:hAnsi="Times New Roman" w:cs="Times New Roman"/>
          <w:sz w:val="26"/>
          <w:szCs w:val="26"/>
        </w:rPr>
        <w:t xml:space="preserve"> budynku Szkoły </w:t>
      </w:r>
      <w:r w:rsidR="00735D9B">
        <w:rPr>
          <w:rFonts w:ascii="Times New Roman" w:hAnsi="Times New Roman" w:cs="Times New Roman"/>
          <w:sz w:val="26"/>
          <w:szCs w:val="26"/>
        </w:rPr>
        <w:t>P</w:t>
      </w:r>
      <w:r w:rsidR="002D57C9">
        <w:rPr>
          <w:rFonts w:ascii="Times New Roman" w:hAnsi="Times New Roman" w:cs="Times New Roman"/>
          <w:sz w:val="26"/>
          <w:szCs w:val="26"/>
        </w:rPr>
        <w:t xml:space="preserve">odstawowej </w:t>
      </w:r>
      <w:r>
        <w:rPr>
          <w:rFonts w:ascii="Times New Roman" w:hAnsi="Times New Roman" w:cs="Times New Roman"/>
          <w:sz w:val="26"/>
          <w:szCs w:val="26"/>
        </w:rPr>
        <w:t>funkcjonuje oddział przedszkoln</w:t>
      </w:r>
      <w:r w:rsidR="002D57C9">
        <w:rPr>
          <w:rFonts w:ascii="Times New Roman" w:hAnsi="Times New Roman" w:cs="Times New Roman"/>
          <w:sz w:val="26"/>
          <w:szCs w:val="26"/>
        </w:rPr>
        <w:t>y</w:t>
      </w:r>
      <w:r w:rsidR="00735D9B">
        <w:rPr>
          <w:rFonts w:ascii="Times New Roman" w:hAnsi="Times New Roman" w:cs="Times New Roman"/>
          <w:sz w:val="26"/>
          <w:szCs w:val="26"/>
        </w:rPr>
        <w:t>, który</w:t>
      </w:r>
      <w:r>
        <w:rPr>
          <w:rFonts w:ascii="Times New Roman" w:hAnsi="Times New Roman" w:cs="Times New Roman"/>
          <w:sz w:val="26"/>
          <w:szCs w:val="26"/>
        </w:rPr>
        <w:t xml:space="preserve"> jest przygotowany na przyjęcie 25 wychowanków. </w:t>
      </w:r>
    </w:p>
    <w:p w14:paraId="0E992C7C" w14:textId="598CD221" w:rsidR="004764DB" w:rsidRPr="004764DB" w:rsidRDefault="00324480" w:rsidP="002E7934">
      <w:pPr>
        <w:spacing w:line="276" w:lineRule="auto"/>
        <w:rPr>
          <w:rFonts w:ascii="Times New Roman" w:hAnsi="Times New Roman" w:cs="Times New Roman"/>
          <w:sz w:val="26"/>
          <w:szCs w:val="26"/>
        </w:rPr>
      </w:pPr>
      <w:r w:rsidRPr="004764DB">
        <w:rPr>
          <w:rFonts w:ascii="Times New Roman" w:hAnsi="Times New Roman" w:cs="Times New Roman"/>
          <w:sz w:val="26"/>
          <w:szCs w:val="26"/>
        </w:rPr>
        <w:lastRenderedPageBreak/>
        <w:t xml:space="preserve">Zajęcia dydaktyczne oraz opiekuńczo-wychowawcze w szkole odbywają się w pięciu salach edukacji wczesnoszkolnej, jednej sali oddziału przedszkolnego oraz w salach przedmiotowych, w tym w 20 stanowiskowej pracowni komputerowej. Wszystkie sale wyposażone są w komputer lub laptop z podłączeniem do Internetu. Dziewięć pracowni wyposażonych jest w tablice interaktywne, </w:t>
      </w:r>
      <w:r w:rsidR="006E2556">
        <w:rPr>
          <w:rFonts w:ascii="Times New Roman" w:hAnsi="Times New Roman" w:cs="Times New Roman"/>
          <w:sz w:val="26"/>
          <w:szCs w:val="26"/>
        </w:rPr>
        <w:t>trzy pracownie</w:t>
      </w:r>
      <w:r w:rsidRPr="004764DB">
        <w:rPr>
          <w:rFonts w:ascii="Times New Roman" w:hAnsi="Times New Roman" w:cs="Times New Roman"/>
          <w:sz w:val="26"/>
          <w:szCs w:val="26"/>
        </w:rPr>
        <w:t xml:space="preserve"> w ekrany multimedialne</w:t>
      </w:r>
      <w:r w:rsidR="006E2556">
        <w:rPr>
          <w:rFonts w:ascii="Times New Roman" w:hAnsi="Times New Roman" w:cs="Times New Roman"/>
          <w:sz w:val="26"/>
          <w:szCs w:val="26"/>
        </w:rPr>
        <w:t xml:space="preserve"> i jedna w ekran projekcyjny z rzutnikiem.</w:t>
      </w:r>
    </w:p>
    <w:p w14:paraId="4B64AD23" w14:textId="56E1A72F" w:rsidR="002E7934" w:rsidRDefault="004764DB" w:rsidP="004764DB">
      <w:pPr>
        <w:pStyle w:val="NormalnyWeb"/>
        <w:spacing w:line="276" w:lineRule="auto"/>
        <w:rPr>
          <w:sz w:val="26"/>
          <w:szCs w:val="26"/>
        </w:rPr>
      </w:pPr>
      <w:r w:rsidRPr="004764DB">
        <w:rPr>
          <w:bCs/>
          <w:sz w:val="26"/>
          <w:szCs w:val="26"/>
        </w:rPr>
        <w:t xml:space="preserve">Według stanu na dzień 30 września 2020 r. w Zespole Oświatowym  zatrudnionych było 33  nauczycieli w pełnym wymiarze godzin, w tym 1 nauczyciel stażysta, 2 nauczycieli kontraktowych, 8 nauczycieli mianowanych oraz 22 nauczycieli dyplomowanych. W niepełnym wymiarze godzin zatrudnionych było  3 nauczycieli,                w tym 1 nauczyciel stażysta  i 2 nauczycieli dyplomowanych. Zatrudnienie                               w niepełnym wymiarze w przeliczeniu na etaty wynosiło 1,45 etatu. Łączne zatrudnienie w przeliczeniu na etaty w Zespole Oświatowym wynosiło 34,45 etatu oraz 5,06 etatu stanowiły godziny ponadwymiarowe.  Ponadto w Zespole Oświatowym </w:t>
      </w:r>
      <w:r w:rsidRPr="003E72BC">
        <w:rPr>
          <w:bCs/>
          <w:sz w:val="26"/>
          <w:szCs w:val="26"/>
        </w:rPr>
        <w:t xml:space="preserve">zatrudnionych było 18 pracowników obsługi i administracji </w:t>
      </w:r>
      <w:r>
        <w:rPr>
          <w:bCs/>
          <w:sz w:val="26"/>
          <w:szCs w:val="26"/>
        </w:rPr>
        <w:t xml:space="preserve">                        </w:t>
      </w:r>
      <w:r w:rsidRPr="003E72BC">
        <w:rPr>
          <w:bCs/>
          <w:sz w:val="26"/>
          <w:szCs w:val="26"/>
        </w:rPr>
        <w:t>(1</w:t>
      </w:r>
      <w:r w:rsidR="006E2556">
        <w:rPr>
          <w:bCs/>
          <w:sz w:val="26"/>
          <w:szCs w:val="26"/>
        </w:rPr>
        <w:t>8</w:t>
      </w:r>
      <w:r w:rsidRPr="003E72BC">
        <w:rPr>
          <w:bCs/>
          <w:sz w:val="26"/>
          <w:szCs w:val="26"/>
        </w:rPr>
        <w:t xml:space="preserve"> etat</w:t>
      </w:r>
      <w:r w:rsidR="006E2556">
        <w:rPr>
          <w:bCs/>
          <w:sz w:val="26"/>
          <w:szCs w:val="26"/>
        </w:rPr>
        <w:t>ów</w:t>
      </w:r>
      <w:r w:rsidRPr="003E72BC">
        <w:rPr>
          <w:bCs/>
          <w:sz w:val="26"/>
          <w:szCs w:val="26"/>
        </w:rPr>
        <w:t xml:space="preserve"> ).</w:t>
      </w:r>
      <w:r>
        <w:rPr>
          <w:bCs/>
          <w:sz w:val="26"/>
          <w:szCs w:val="26"/>
        </w:rPr>
        <w:t xml:space="preserve">                                                                                                                               </w:t>
      </w:r>
      <w:r w:rsidR="000431BA" w:rsidRPr="004764DB">
        <w:rPr>
          <w:sz w:val="26"/>
          <w:szCs w:val="26"/>
        </w:rPr>
        <w:t xml:space="preserve">Ze względu na przedłużający się stan epidemii </w:t>
      </w:r>
      <w:proofErr w:type="spellStart"/>
      <w:r w:rsidR="00D52F69" w:rsidRPr="004764DB">
        <w:rPr>
          <w:sz w:val="26"/>
          <w:szCs w:val="26"/>
        </w:rPr>
        <w:t>korona</w:t>
      </w:r>
      <w:r w:rsidR="000431BA" w:rsidRPr="004764DB">
        <w:rPr>
          <w:sz w:val="26"/>
          <w:szCs w:val="26"/>
        </w:rPr>
        <w:t>wirusa</w:t>
      </w:r>
      <w:proofErr w:type="spellEnd"/>
      <w:r w:rsidR="000431BA" w:rsidRPr="004764DB">
        <w:rPr>
          <w:sz w:val="26"/>
          <w:szCs w:val="26"/>
        </w:rPr>
        <w:t xml:space="preserve"> S</w:t>
      </w:r>
      <w:r w:rsidR="00D52F69" w:rsidRPr="004764DB">
        <w:rPr>
          <w:sz w:val="26"/>
          <w:szCs w:val="26"/>
        </w:rPr>
        <w:t>ARS</w:t>
      </w:r>
      <w:r w:rsidR="000431BA" w:rsidRPr="004764DB">
        <w:rPr>
          <w:sz w:val="26"/>
          <w:szCs w:val="26"/>
        </w:rPr>
        <w:t xml:space="preserve"> CoV-2</w:t>
      </w:r>
      <w:r w:rsidR="00D52F69" w:rsidRPr="004764DB">
        <w:rPr>
          <w:sz w:val="26"/>
          <w:szCs w:val="26"/>
        </w:rPr>
        <w:t xml:space="preserve"> </w:t>
      </w:r>
      <w:r w:rsidR="002E7934" w:rsidRPr="004764DB">
        <w:rPr>
          <w:sz w:val="26"/>
          <w:szCs w:val="26"/>
        </w:rPr>
        <w:t>realizacja projektu „ Nasze przyjazne przedszkole – lepszy start w szkole”, na który miasto otrzymało dofinasowanie</w:t>
      </w:r>
      <w:r w:rsidR="00D65417" w:rsidRPr="004764DB">
        <w:rPr>
          <w:sz w:val="26"/>
          <w:szCs w:val="26"/>
        </w:rPr>
        <w:t xml:space="preserve"> </w:t>
      </w:r>
      <w:r w:rsidR="002E7934" w:rsidRPr="004764DB">
        <w:rPr>
          <w:sz w:val="26"/>
          <w:szCs w:val="26"/>
        </w:rPr>
        <w:t>z R</w:t>
      </w:r>
      <w:r w:rsidR="00735D9B" w:rsidRPr="004764DB">
        <w:rPr>
          <w:sz w:val="26"/>
          <w:szCs w:val="26"/>
        </w:rPr>
        <w:t>POWL</w:t>
      </w:r>
      <w:r w:rsidR="002E7934" w:rsidRPr="004764DB">
        <w:rPr>
          <w:sz w:val="26"/>
          <w:szCs w:val="26"/>
        </w:rPr>
        <w:t xml:space="preserve"> w kwocie 489 120,25 zł.</w:t>
      </w:r>
      <w:r w:rsidR="00D52F69" w:rsidRPr="004764DB">
        <w:rPr>
          <w:sz w:val="26"/>
          <w:szCs w:val="26"/>
        </w:rPr>
        <w:t xml:space="preserve"> została przedłużona o 90 dni i zakończyła się z końcem listopada 2020 r. </w:t>
      </w:r>
      <w:r w:rsidR="002E7934" w:rsidRPr="004764DB">
        <w:rPr>
          <w:sz w:val="26"/>
          <w:szCs w:val="26"/>
        </w:rPr>
        <w:t xml:space="preserve"> Celem projektu</w:t>
      </w:r>
      <w:r w:rsidR="00735D9B" w:rsidRPr="004764DB">
        <w:rPr>
          <w:sz w:val="26"/>
          <w:szCs w:val="26"/>
        </w:rPr>
        <w:t xml:space="preserve"> było</w:t>
      </w:r>
      <w:r w:rsidR="002E7934" w:rsidRPr="004764DB">
        <w:rPr>
          <w:sz w:val="26"/>
          <w:szCs w:val="26"/>
        </w:rPr>
        <w:t xml:space="preserve"> podwyższenie </w:t>
      </w:r>
      <w:r w:rsidR="00D65417" w:rsidRPr="004764DB">
        <w:rPr>
          <w:sz w:val="26"/>
          <w:szCs w:val="26"/>
        </w:rPr>
        <w:t xml:space="preserve">jakości </w:t>
      </w:r>
      <w:r w:rsidR="002E7934" w:rsidRPr="004764DB">
        <w:rPr>
          <w:sz w:val="26"/>
          <w:szCs w:val="26"/>
        </w:rPr>
        <w:t>edukacji przedszkolnej oraz  objęcie wychowanków rozszerzoną ofertą zajęć wyrównujących stwierdzone deficyty oraz zwiększających kompetencje społeczne, a także podniesienie kompetencji nauczycieli</w:t>
      </w:r>
      <w:r w:rsidR="002E7934">
        <w:rPr>
          <w:sz w:val="26"/>
          <w:szCs w:val="26"/>
        </w:rPr>
        <w:t xml:space="preserve"> i wychowawców. W ramach projektu</w:t>
      </w:r>
      <w:r w:rsidR="00735D9B">
        <w:rPr>
          <w:sz w:val="26"/>
          <w:szCs w:val="26"/>
        </w:rPr>
        <w:t xml:space="preserve"> były</w:t>
      </w:r>
      <w:r w:rsidR="002E7934">
        <w:rPr>
          <w:sz w:val="26"/>
          <w:szCs w:val="26"/>
        </w:rPr>
        <w:t xml:space="preserve"> prowadzone zajęcia ogólnorozwojowe</w:t>
      </w:r>
      <w:r w:rsidR="00D65417">
        <w:rPr>
          <w:sz w:val="26"/>
          <w:szCs w:val="26"/>
        </w:rPr>
        <w:t xml:space="preserve">, </w:t>
      </w:r>
      <w:r w:rsidR="002E7934">
        <w:rPr>
          <w:sz w:val="26"/>
          <w:szCs w:val="26"/>
        </w:rPr>
        <w:t>specjalistyczne</w:t>
      </w:r>
      <w:r w:rsidR="00D65417">
        <w:rPr>
          <w:sz w:val="26"/>
          <w:szCs w:val="26"/>
        </w:rPr>
        <w:t xml:space="preserve"> oraz </w:t>
      </w:r>
      <w:r w:rsidR="002E7934">
        <w:rPr>
          <w:sz w:val="26"/>
          <w:szCs w:val="26"/>
        </w:rPr>
        <w:t>wyjazdy edukacyjne</w:t>
      </w:r>
      <w:r w:rsidR="00D65417">
        <w:rPr>
          <w:sz w:val="26"/>
          <w:szCs w:val="26"/>
        </w:rPr>
        <w:t>.</w:t>
      </w:r>
      <w:r w:rsidR="002E7934">
        <w:rPr>
          <w:sz w:val="26"/>
          <w:szCs w:val="26"/>
        </w:rPr>
        <w:t xml:space="preserve"> </w:t>
      </w:r>
      <w:r w:rsidR="00D65417">
        <w:rPr>
          <w:sz w:val="26"/>
          <w:szCs w:val="26"/>
        </w:rPr>
        <w:t xml:space="preserve">                                                                                                                   </w:t>
      </w:r>
      <w:r w:rsidR="00E93918">
        <w:rPr>
          <w:sz w:val="26"/>
          <w:szCs w:val="26"/>
        </w:rPr>
        <w:t>W ramach projektu b</w:t>
      </w:r>
      <w:r w:rsidR="002E7934">
        <w:rPr>
          <w:sz w:val="26"/>
          <w:szCs w:val="26"/>
        </w:rPr>
        <w:t>udynek przedszkola zosta</w:t>
      </w:r>
      <w:r w:rsidR="00735D9B">
        <w:rPr>
          <w:sz w:val="26"/>
          <w:szCs w:val="26"/>
        </w:rPr>
        <w:t>ł</w:t>
      </w:r>
      <w:r w:rsidR="002E7934">
        <w:rPr>
          <w:sz w:val="26"/>
          <w:szCs w:val="26"/>
        </w:rPr>
        <w:t xml:space="preserve"> dostosowany dla dzieci niepełnosprawnych poprzez remont schodów i wykonanie podjazdu dla wózków. Przedszkole zosta</w:t>
      </w:r>
      <w:r w:rsidR="00735D9B">
        <w:rPr>
          <w:sz w:val="26"/>
          <w:szCs w:val="26"/>
        </w:rPr>
        <w:t xml:space="preserve">ło </w:t>
      </w:r>
      <w:r w:rsidR="002E7934">
        <w:rPr>
          <w:sz w:val="26"/>
          <w:szCs w:val="26"/>
        </w:rPr>
        <w:t>wyposażone w zabawki i pomoce dydaktyczne, meble, sprzęt komputerowy i audiowizualny oraz plac zabaw z bezpieczną nawierzchnią. Ponadto zosta</w:t>
      </w:r>
      <w:r w:rsidR="00735D9B">
        <w:rPr>
          <w:sz w:val="26"/>
          <w:szCs w:val="26"/>
        </w:rPr>
        <w:t>ło</w:t>
      </w:r>
      <w:r w:rsidR="002E7934">
        <w:rPr>
          <w:sz w:val="26"/>
          <w:szCs w:val="26"/>
        </w:rPr>
        <w:t xml:space="preserve"> uzupełnione i wymienione wyposażenie kuchni.      </w:t>
      </w:r>
      <w:r>
        <w:rPr>
          <w:sz w:val="26"/>
          <w:szCs w:val="26"/>
        </w:rPr>
        <w:t xml:space="preserve">                                                    W ramach realizacji projektów grantowych Zdalna szkoła oraz Zdalna szkoła+, miasto otrzymało środki finansowe w kwocie 89 987,60 na zakup sprzętu komputerowego do szkoły</w:t>
      </w:r>
      <w:r w:rsidR="006E2556">
        <w:rPr>
          <w:sz w:val="26"/>
          <w:szCs w:val="26"/>
        </w:rPr>
        <w:t xml:space="preserve"> podstawowej.</w:t>
      </w:r>
      <w:r w:rsidR="002E7934">
        <w:rPr>
          <w:sz w:val="26"/>
          <w:szCs w:val="26"/>
        </w:rPr>
        <w:t xml:space="preserve">      </w:t>
      </w:r>
    </w:p>
    <w:p w14:paraId="1868DBF3" w14:textId="278865A1" w:rsidR="004006C3" w:rsidRPr="003E72BC" w:rsidRDefault="002E7934" w:rsidP="002E7934">
      <w:pPr>
        <w:pStyle w:val="NormalnyWeb"/>
        <w:spacing w:line="276" w:lineRule="auto"/>
        <w:jc w:val="both"/>
        <w:rPr>
          <w:bCs/>
          <w:sz w:val="26"/>
          <w:szCs w:val="26"/>
        </w:rPr>
      </w:pPr>
      <w:r w:rsidRPr="003E72BC">
        <w:rPr>
          <w:bCs/>
          <w:sz w:val="26"/>
          <w:szCs w:val="26"/>
        </w:rPr>
        <w:t xml:space="preserve">        </w:t>
      </w:r>
      <w:r w:rsidR="004006C3">
        <w:rPr>
          <w:bCs/>
          <w:sz w:val="26"/>
          <w:szCs w:val="26"/>
        </w:rPr>
        <w:t>Wydatki</w:t>
      </w:r>
      <w:r w:rsidR="00EC2250">
        <w:rPr>
          <w:bCs/>
          <w:sz w:val="26"/>
          <w:szCs w:val="26"/>
        </w:rPr>
        <w:t xml:space="preserve"> </w:t>
      </w:r>
      <w:r w:rsidR="004006C3">
        <w:rPr>
          <w:bCs/>
          <w:sz w:val="26"/>
          <w:szCs w:val="26"/>
        </w:rPr>
        <w:t xml:space="preserve">budżetu miasta na </w:t>
      </w:r>
      <w:r w:rsidR="00EC2250">
        <w:rPr>
          <w:bCs/>
          <w:sz w:val="26"/>
          <w:szCs w:val="26"/>
        </w:rPr>
        <w:t xml:space="preserve">realizację zadań związanych z </w:t>
      </w:r>
      <w:r w:rsidR="004006C3">
        <w:rPr>
          <w:bCs/>
          <w:sz w:val="26"/>
          <w:szCs w:val="26"/>
        </w:rPr>
        <w:t>oświat</w:t>
      </w:r>
      <w:r w:rsidR="00EC2250">
        <w:rPr>
          <w:bCs/>
          <w:sz w:val="26"/>
          <w:szCs w:val="26"/>
        </w:rPr>
        <w:t>ą</w:t>
      </w:r>
      <w:r w:rsidR="004006C3">
        <w:rPr>
          <w:bCs/>
          <w:sz w:val="26"/>
          <w:szCs w:val="26"/>
        </w:rPr>
        <w:t xml:space="preserve"> </w:t>
      </w:r>
      <w:r w:rsidR="00ED299D">
        <w:rPr>
          <w:bCs/>
          <w:sz w:val="26"/>
          <w:szCs w:val="26"/>
        </w:rPr>
        <w:t>( szkoła podstawowa, przedszkole, oddział  przedszkolny, doskonalenie zawodowe, dowożenie uczniów, specjalna organizacja nauki</w:t>
      </w:r>
      <w:r w:rsidR="004764DB">
        <w:rPr>
          <w:bCs/>
          <w:sz w:val="26"/>
          <w:szCs w:val="26"/>
        </w:rPr>
        <w:t>, stołówka szkolna, fundusz socjalny dla emerytów, zdalna szkoła</w:t>
      </w:r>
      <w:r w:rsidR="00ED299D">
        <w:rPr>
          <w:bCs/>
          <w:sz w:val="26"/>
          <w:szCs w:val="26"/>
        </w:rPr>
        <w:t xml:space="preserve">) </w:t>
      </w:r>
      <w:r w:rsidR="004006C3">
        <w:rPr>
          <w:bCs/>
          <w:sz w:val="26"/>
          <w:szCs w:val="26"/>
        </w:rPr>
        <w:t xml:space="preserve">w 2020 r. wyniosły </w:t>
      </w:r>
      <w:r w:rsidR="00EC2250">
        <w:rPr>
          <w:bCs/>
          <w:sz w:val="26"/>
          <w:szCs w:val="26"/>
        </w:rPr>
        <w:t xml:space="preserve">kwotę </w:t>
      </w:r>
      <w:r w:rsidR="00ED299D">
        <w:rPr>
          <w:bCs/>
          <w:sz w:val="26"/>
          <w:szCs w:val="26"/>
        </w:rPr>
        <w:t xml:space="preserve">4 688 824,94 zł. </w:t>
      </w:r>
      <w:r w:rsidR="00EC2250">
        <w:rPr>
          <w:bCs/>
          <w:sz w:val="26"/>
          <w:szCs w:val="26"/>
        </w:rPr>
        <w:t xml:space="preserve">co stanowiło  </w:t>
      </w:r>
      <w:r w:rsidR="004764DB">
        <w:rPr>
          <w:bCs/>
          <w:sz w:val="26"/>
          <w:szCs w:val="26"/>
        </w:rPr>
        <w:t>30,59</w:t>
      </w:r>
      <w:r w:rsidR="00EC2250">
        <w:rPr>
          <w:bCs/>
          <w:sz w:val="26"/>
          <w:szCs w:val="26"/>
        </w:rPr>
        <w:t xml:space="preserve"> % </w:t>
      </w:r>
      <w:r w:rsidR="004764DB">
        <w:rPr>
          <w:bCs/>
          <w:sz w:val="26"/>
          <w:szCs w:val="26"/>
        </w:rPr>
        <w:t xml:space="preserve">wszystkich </w:t>
      </w:r>
      <w:r w:rsidR="00EC2250">
        <w:rPr>
          <w:bCs/>
          <w:sz w:val="26"/>
          <w:szCs w:val="26"/>
        </w:rPr>
        <w:t>wydatków budżetu miasta.</w:t>
      </w:r>
    </w:p>
    <w:p w14:paraId="38B36A23" w14:textId="77777777" w:rsidR="002E7934" w:rsidRPr="00D52F69" w:rsidRDefault="002E7934" w:rsidP="002E7934">
      <w:pPr>
        <w:pStyle w:val="NormalnyWeb"/>
        <w:spacing w:line="276" w:lineRule="auto"/>
        <w:jc w:val="both"/>
        <w:rPr>
          <w:bCs/>
          <w:i/>
          <w:iCs/>
          <w:sz w:val="26"/>
          <w:szCs w:val="26"/>
        </w:rPr>
      </w:pPr>
    </w:p>
    <w:bookmarkEnd w:id="9"/>
    <w:p w14:paraId="54D7806C" w14:textId="3343E1FB" w:rsidR="003773AA" w:rsidRDefault="002E7934" w:rsidP="00E016CB">
      <w:pPr>
        <w:spacing w:after="0"/>
        <w:rPr>
          <w:rFonts w:ascii="Times New Roman" w:hAnsi="Times New Roman" w:cs="Times New Roman"/>
          <w:sz w:val="26"/>
          <w:szCs w:val="26"/>
        </w:rPr>
      </w:pPr>
      <w:r>
        <w:rPr>
          <w:rFonts w:ascii="Times New Roman" w:hAnsi="Times New Roman" w:cs="Times New Roman"/>
          <w:b/>
          <w:sz w:val="26"/>
          <w:szCs w:val="26"/>
        </w:rPr>
        <w:lastRenderedPageBreak/>
        <w:t>Kultura</w:t>
      </w:r>
      <w:r>
        <w:rPr>
          <w:rFonts w:ascii="Times New Roman" w:hAnsi="Times New Roman" w:cs="Times New Roman"/>
          <w:sz w:val="26"/>
          <w:szCs w:val="26"/>
        </w:rPr>
        <w:tab/>
      </w:r>
    </w:p>
    <w:p w14:paraId="166BF522" w14:textId="77777777" w:rsidR="00E016CB" w:rsidRPr="00E016CB" w:rsidRDefault="002E7934" w:rsidP="00E016CB">
      <w:pPr>
        <w:spacing w:after="0" w:line="240" w:lineRule="auto"/>
        <w:jc w:val="both"/>
        <w:rPr>
          <w:rFonts w:ascii="Times New Roman" w:hAnsi="Times New Roman" w:cs="Times New Roman"/>
          <w:bCs/>
          <w:sz w:val="26"/>
          <w:szCs w:val="26"/>
        </w:rPr>
      </w:pPr>
      <w:r>
        <w:rPr>
          <w:rFonts w:ascii="Times New Roman" w:hAnsi="Times New Roman" w:cs="Times New Roman"/>
          <w:sz w:val="26"/>
          <w:szCs w:val="26"/>
        </w:rPr>
        <w:t xml:space="preserve"> </w:t>
      </w:r>
      <w:r w:rsidR="00E016CB" w:rsidRPr="00E016CB">
        <w:rPr>
          <w:rFonts w:ascii="Times New Roman" w:hAnsi="Times New Roman" w:cs="Times New Roman"/>
          <w:bCs/>
          <w:sz w:val="26"/>
          <w:szCs w:val="26"/>
        </w:rPr>
        <w:t xml:space="preserve">Zadania miasta w zakresie kultury w 2020 roku realizowane były przez jednostki organizacyjne miasta: Miejski Ośrodek Kultury i Miejską Bibliotekę Publiczną działające w ścisłym partnerstwie ze względu na sytuację kadrową </w:t>
      </w:r>
      <w:r w:rsidR="00E016CB" w:rsidRPr="00E016CB">
        <w:rPr>
          <w:rFonts w:ascii="Times New Roman" w:hAnsi="Times New Roman" w:cs="Times New Roman"/>
          <w:bCs/>
          <w:sz w:val="26"/>
          <w:szCs w:val="26"/>
        </w:rPr>
        <w:br/>
        <w:t xml:space="preserve">(te same osoby zatrudnione w obu instytucjach w wymiarze ½ etatu) oraz sytuację lokalową (na czas rewitalizacji budynku MBP jej tymczasową siedzibą był budynek MOK).   </w:t>
      </w:r>
    </w:p>
    <w:p w14:paraId="46A7DECF" w14:textId="77777777" w:rsidR="00E016CB" w:rsidRPr="00E016CB" w:rsidRDefault="00E016CB" w:rsidP="00E016CB">
      <w:pPr>
        <w:spacing w:after="0" w:line="240" w:lineRule="auto"/>
        <w:ind w:firstLine="708"/>
        <w:jc w:val="both"/>
        <w:rPr>
          <w:rFonts w:ascii="Times New Roman" w:hAnsi="Times New Roman" w:cs="Times New Roman"/>
          <w:bCs/>
          <w:sz w:val="26"/>
          <w:szCs w:val="26"/>
        </w:rPr>
      </w:pPr>
      <w:r w:rsidRPr="00E016CB">
        <w:rPr>
          <w:rFonts w:ascii="Times New Roman" w:hAnsi="Times New Roman" w:cs="Times New Roman"/>
          <w:bCs/>
          <w:sz w:val="26"/>
          <w:szCs w:val="26"/>
        </w:rPr>
        <w:t xml:space="preserve">Instytucje te współpracowały  z lokalnymi organizacjami pozarządowymi </w:t>
      </w:r>
      <w:r w:rsidRPr="00E016CB">
        <w:rPr>
          <w:rFonts w:ascii="Times New Roman" w:hAnsi="Times New Roman" w:cs="Times New Roman"/>
          <w:bCs/>
          <w:sz w:val="26"/>
          <w:szCs w:val="26"/>
        </w:rPr>
        <w:br/>
        <w:t>i instytucjami, takimi jak: Miejska Komisja Rozwiązywania Problemów Alkoholowych, Zespół Szkół, Zespół Oświatowy, Warsztat Terapii Zajęciowej, Towarzystwo Przyjaciół Stoczka, Inkubator Kreatywności Społecznej, Ochotnicza Straż Pożarna, Club Weteranów Szos, LKS „Dwernicki” i  STS „</w:t>
      </w:r>
      <w:proofErr w:type="spellStart"/>
      <w:r w:rsidRPr="00E016CB">
        <w:rPr>
          <w:rFonts w:ascii="Times New Roman" w:hAnsi="Times New Roman" w:cs="Times New Roman"/>
          <w:bCs/>
          <w:sz w:val="26"/>
          <w:szCs w:val="26"/>
        </w:rPr>
        <w:t>Aves</w:t>
      </w:r>
      <w:proofErr w:type="spellEnd"/>
      <w:r w:rsidRPr="00E016CB">
        <w:rPr>
          <w:rFonts w:ascii="Times New Roman" w:hAnsi="Times New Roman" w:cs="Times New Roman"/>
          <w:bCs/>
          <w:sz w:val="26"/>
          <w:szCs w:val="26"/>
        </w:rPr>
        <w:t xml:space="preserve">”, które były  na przykład partnerami - koalicjantami podczas realizacji projektu „Wiktoria 1920 w </w:t>
      </w:r>
      <w:proofErr w:type="spellStart"/>
      <w:r w:rsidRPr="00E016CB">
        <w:rPr>
          <w:rFonts w:ascii="Times New Roman" w:hAnsi="Times New Roman" w:cs="Times New Roman"/>
          <w:bCs/>
          <w:sz w:val="26"/>
          <w:szCs w:val="26"/>
        </w:rPr>
        <w:t>Stoczkowskich</w:t>
      </w:r>
      <w:proofErr w:type="spellEnd"/>
      <w:r w:rsidRPr="00E016CB">
        <w:rPr>
          <w:rFonts w:ascii="Times New Roman" w:hAnsi="Times New Roman" w:cs="Times New Roman"/>
          <w:bCs/>
          <w:sz w:val="26"/>
          <w:szCs w:val="26"/>
        </w:rPr>
        <w:t xml:space="preserve"> życiorysach” w ramach programu „Koalicje dla Niepodległej”. </w:t>
      </w:r>
    </w:p>
    <w:p w14:paraId="311B93A7" w14:textId="77777777" w:rsidR="00E016CB" w:rsidRPr="00E016CB" w:rsidRDefault="00E016CB" w:rsidP="00E016CB">
      <w:pPr>
        <w:spacing w:after="0" w:line="240" w:lineRule="auto"/>
        <w:ind w:firstLine="708"/>
        <w:rPr>
          <w:rFonts w:ascii="Times New Roman" w:hAnsi="Times New Roman" w:cs="Times New Roman"/>
          <w:bCs/>
          <w:sz w:val="26"/>
          <w:szCs w:val="26"/>
        </w:rPr>
      </w:pPr>
      <w:r w:rsidRPr="00E016CB">
        <w:rPr>
          <w:rFonts w:ascii="Times New Roman" w:hAnsi="Times New Roman" w:cs="Times New Roman"/>
          <w:bCs/>
          <w:sz w:val="26"/>
          <w:szCs w:val="26"/>
        </w:rPr>
        <w:t xml:space="preserve">MOK i MBP współpracowały także  z instytucjami i stowarzyszeniami spoza terenu miasta, takimi jak Łukowski Ośrodek Kultury w Łukowie, Miejska Biblioteka Publiczna im. H. Sienkiewicza w Łukowie, Wojewódzki Ośrodek Kultury w Lublinie, Wojewódzka Biblioteka Publiczna im. H. Łopacińskiego w Lublinie czy Zarząd Główny Towarzystwa Kultury Teatralnej w Warszawie. </w:t>
      </w:r>
      <w:r w:rsidRPr="00E016CB">
        <w:rPr>
          <w:rFonts w:ascii="Times New Roman" w:hAnsi="Times New Roman" w:cs="Times New Roman"/>
          <w:bCs/>
          <w:sz w:val="26"/>
          <w:szCs w:val="26"/>
        </w:rPr>
        <w:tab/>
      </w:r>
    </w:p>
    <w:p w14:paraId="09FC2917" w14:textId="77777777" w:rsidR="00E016CB" w:rsidRPr="00E016CB" w:rsidRDefault="00E016CB" w:rsidP="00E016CB">
      <w:pPr>
        <w:spacing w:after="0" w:line="240" w:lineRule="auto"/>
        <w:ind w:firstLine="708"/>
        <w:jc w:val="both"/>
        <w:rPr>
          <w:rFonts w:ascii="Times New Roman" w:hAnsi="Times New Roman" w:cs="Times New Roman"/>
          <w:bCs/>
          <w:sz w:val="26"/>
          <w:szCs w:val="26"/>
        </w:rPr>
      </w:pPr>
      <w:r w:rsidRPr="00E016CB">
        <w:rPr>
          <w:rFonts w:ascii="Times New Roman" w:hAnsi="Times New Roman" w:cs="Times New Roman"/>
          <w:bCs/>
          <w:sz w:val="26"/>
          <w:szCs w:val="26"/>
        </w:rPr>
        <w:t>W roku 2020 znaczący wpływ na działalność MOK i MBP miały odgórne ograniczenia i restrykcje związane z pandemią wiążące się z okresowym zamknięciem instytucji kultury dla użytkowników w miesiącach marzec – maj i listopad – grudzień.  W tym czasie przez pierwsze tygodnie cześć pracowników pracowała zdalnie, zamiennie zastępując się na dyżurach, później okres zamknięcia instytucji dla użytkowników wykorzystano na prace wewnętrzne (np. zrobienie skontrum w MBP, pisanie projektów itp.)</w:t>
      </w:r>
    </w:p>
    <w:p w14:paraId="29C10C68" w14:textId="77777777" w:rsidR="00E016CB" w:rsidRPr="00E016CB" w:rsidRDefault="00E016CB" w:rsidP="00E016CB">
      <w:pPr>
        <w:spacing w:after="0" w:line="240" w:lineRule="auto"/>
        <w:ind w:firstLine="708"/>
        <w:jc w:val="both"/>
        <w:rPr>
          <w:rFonts w:ascii="Times New Roman" w:hAnsi="Times New Roman" w:cs="Times New Roman"/>
          <w:bCs/>
          <w:sz w:val="26"/>
          <w:szCs w:val="26"/>
        </w:rPr>
      </w:pPr>
      <w:r w:rsidRPr="00E016CB">
        <w:rPr>
          <w:rFonts w:ascii="Times New Roman" w:hAnsi="Times New Roman" w:cs="Times New Roman"/>
          <w:bCs/>
          <w:sz w:val="26"/>
          <w:szCs w:val="26"/>
        </w:rPr>
        <w:t xml:space="preserve">W pozostałym okresie (czerwiec – październik) wprowadzone restrykcje uniemożliwiły organizację imprez lub zmieniły formę ich organizacji. Na przykład                 47 Sejmik Wiejskich Zespołów Teatralnych noszący w tym roku nazwę „W kręgu Stoczka” odbył się zdalnie: przedstawiciele Komisji Artystycznej odwiedzali wiejskie teatry w ich siedzibach i po obejrzeniu i ocenieniu widowisk kwalifikowali wybrane przedstawienia  na 37 Ogólnopolski Sejmik Wsi Polskiej w Tarnogrodzie, który w tym roku też odbył się zdalnie – jurorzy oglądali widowiska na przesłanych przez zespoły filmach i na podstawie tych nagrań przyznawali miejsca i nagrody.  Jedynym działaniem, w realizacji którego nie przeszkodziła pandemia, była realizacja w okresie od sierpnia do października projektu „Wiktoria 1920 w </w:t>
      </w:r>
      <w:proofErr w:type="spellStart"/>
      <w:r w:rsidRPr="00E016CB">
        <w:rPr>
          <w:rFonts w:ascii="Times New Roman" w:hAnsi="Times New Roman" w:cs="Times New Roman"/>
          <w:bCs/>
          <w:sz w:val="26"/>
          <w:szCs w:val="26"/>
        </w:rPr>
        <w:t>stoczkowskich</w:t>
      </w:r>
      <w:proofErr w:type="spellEnd"/>
      <w:r w:rsidRPr="00E016CB">
        <w:rPr>
          <w:rFonts w:ascii="Times New Roman" w:hAnsi="Times New Roman" w:cs="Times New Roman"/>
          <w:bCs/>
          <w:sz w:val="26"/>
          <w:szCs w:val="26"/>
        </w:rPr>
        <w:t xml:space="preserve"> życiorysach”.</w:t>
      </w:r>
    </w:p>
    <w:p w14:paraId="6E05BC55" w14:textId="77777777" w:rsidR="00E016CB" w:rsidRPr="00E016CB" w:rsidRDefault="00E016CB" w:rsidP="00E016CB">
      <w:pPr>
        <w:spacing w:after="0" w:line="240" w:lineRule="auto"/>
        <w:ind w:firstLine="708"/>
        <w:jc w:val="both"/>
        <w:rPr>
          <w:rFonts w:ascii="Times New Roman" w:hAnsi="Times New Roman" w:cs="Times New Roman"/>
          <w:bCs/>
          <w:sz w:val="26"/>
          <w:szCs w:val="26"/>
        </w:rPr>
      </w:pPr>
      <w:r w:rsidRPr="00E016CB">
        <w:rPr>
          <w:rFonts w:ascii="Times New Roman" w:hAnsi="Times New Roman" w:cs="Times New Roman"/>
          <w:bCs/>
          <w:sz w:val="26"/>
          <w:szCs w:val="26"/>
        </w:rPr>
        <w:t xml:space="preserve">W MBP wypożyczanie książek przez czytelników było niemożliwe tylko                       w okresie od 12 marca do 11 maja, w pozostałym okresie stosowany był  system wypożyczania zgodny z aktualnymi wytycznymi sanitarnymi (np. książka na telefon) przy jednoczesnym zawieszeniu możliwości wolnego dostępu do półek dla czytelników (wybrane książki podawał bibliotekarz). </w:t>
      </w:r>
    </w:p>
    <w:p w14:paraId="6D16FED0" w14:textId="77777777" w:rsidR="00E016CB" w:rsidRPr="00E016CB" w:rsidRDefault="00E016CB" w:rsidP="00E016CB">
      <w:pPr>
        <w:spacing w:after="0" w:line="240" w:lineRule="auto"/>
        <w:ind w:firstLine="708"/>
        <w:jc w:val="both"/>
        <w:rPr>
          <w:rFonts w:ascii="Times New Roman" w:hAnsi="Times New Roman" w:cs="Times New Roman"/>
          <w:bCs/>
          <w:sz w:val="26"/>
          <w:szCs w:val="26"/>
        </w:rPr>
      </w:pPr>
      <w:r w:rsidRPr="00E016CB">
        <w:rPr>
          <w:rFonts w:ascii="Times New Roman" w:hAnsi="Times New Roman" w:cs="Times New Roman"/>
          <w:bCs/>
          <w:sz w:val="26"/>
          <w:szCs w:val="26"/>
        </w:rPr>
        <w:t>Oprócz organizacji imprez MOK i MBP zajmowały się także organizacją stałych zajęć dla różnych grup użytkowników. W okresie gdy było to dozwolone, odbywały się:</w:t>
      </w:r>
    </w:p>
    <w:p w14:paraId="263A6E2C" w14:textId="77777777" w:rsidR="00E016CB" w:rsidRPr="00E016CB" w:rsidRDefault="00E016CB" w:rsidP="00E016CB">
      <w:pPr>
        <w:spacing w:after="0" w:line="240" w:lineRule="auto"/>
        <w:ind w:firstLine="708"/>
        <w:jc w:val="both"/>
        <w:rPr>
          <w:rFonts w:ascii="Times New Roman" w:hAnsi="Times New Roman" w:cs="Times New Roman"/>
          <w:bCs/>
          <w:sz w:val="26"/>
          <w:szCs w:val="26"/>
        </w:rPr>
      </w:pPr>
      <w:r w:rsidRPr="00E016CB">
        <w:rPr>
          <w:rFonts w:ascii="Times New Roman" w:hAnsi="Times New Roman" w:cs="Times New Roman"/>
          <w:bCs/>
          <w:sz w:val="26"/>
          <w:szCs w:val="26"/>
        </w:rPr>
        <w:t xml:space="preserve"> a)</w:t>
      </w:r>
      <w:r w:rsidRPr="00E016CB">
        <w:rPr>
          <w:rFonts w:ascii="Times New Roman" w:hAnsi="Times New Roman" w:cs="Times New Roman"/>
          <w:bCs/>
          <w:sz w:val="26"/>
          <w:szCs w:val="26"/>
        </w:rPr>
        <w:tab/>
        <w:t xml:space="preserve">lekcje gry na instrumentach dętych </w:t>
      </w:r>
    </w:p>
    <w:p w14:paraId="2AA14429" w14:textId="77777777" w:rsidR="00E016CB" w:rsidRPr="00E016CB" w:rsidRDefault="00E016CB" w:rsidP="00E016CB">
      <w:pPr>
        <w:spacing w:after="0" w:line="240" w:lineRule="auto"/>
        <w:ind w:firstLine="708"/>
        <w:jc w:val="both"/>
        <w:rPr>
          <w:rFonts w:ascii="Times New Roman" w:hAnsi="Times New Roman" w:cs="Times New Roman"/>
          <w:bCs/>
          <w:sz w:val="26"/>
          <w:szCs w:val="26"/>
        </w:rPr>
      </w:pPr>
      <w:r w:rsidRPr="00E016CB">
        <w:rPr>
          <w:rFonts w:ascii="Times New Roman" w:hAnsi="Times New Roman" w:cs="Times New Roman"/>
          <w:bCs/>
          <w:sz w:val="26"/>
          <w:szCs w:val="26"/>
        </w:rPr>
        <w:t>b)</w:t>
      </w:r>
      <w:r w:rsidRPr="00E016CB">
        <w:rPr>
          <w:rFonts w:ascii="Times New Roman" w:hAnsi="Times New Roman" w:cs="Times New Roman"/>
          <w:bCs/>
          <w:sz w:val="26"/>
          <w:szCs w:val="26"/>
        </w:rPr>
        <w:tab/>
        <w:t xml:space="preserve"> próby Orkiestry Dętej</w:t>
      </w:r>
    </w:p>
    <w:p w14:paraId="07C098E3" w14:textId="77777777" w:rsidR="00E016CB" w:rsidRPr="00E016CB" w:rsidRDefault="00E016CB" w:rsidP="00E016CB">
      <w:pPr>
        <w:spacing w:after="0" w:line="240" w:lineRule="auto"/>
        <w:ind w:firstLine="708"/>
        <w:jc w:val="both"/>
        <w:rPr>
          <w:rFonts w:ascii="Times New Roman" w:hAnsi="Times New Roman" w:cs="Times New Roman"/>
          <w:bCs/>
          <w:sz w:val="26"/>
          <w:szCs w:val="26"/>
        </w:rPr>
      </w:pPr>
      <w:r w:rsidRPr="00E016CB">
        <w:rPr>
          <w:rFonts w:ascii="Times New Roman" w:hAnsi="Times New Roman" w:cs="Times New Roman"/>
          <w:bCs/>
          <w:sz w:val="26"/>
          <w:szCs w:val="26"/>
        </w:rPr>
        <w:t>c)</w:t>
      </w:r>
      <w:r w:rsidRPr="00E016CB">
        <w:rPr>
          <w:rFonts w:ascii="Times New Roman" w:hAnsi="Times New Roman" w:cs="Times New Roman"/>
          <w:bCs/>
          <w:sz w:val="26"/>
          <w:szCs w:val="26"/>
        </w:rPr>
        <w:tab/>
        <w:t xml:space="preserve"> spotkania Koła Emerytów, Rencistów i Inwalidów</w:t>
      </w:r>
    </w:p>
    <w:p w14:paraId="02B5F497" w14:textId="77777777" w:rsidR="00E016CB" w:rsidRPr="00E016CB" w:rsidRDefault="00E016CB" w:rsidP="00E016CB">
      <w:pPr>
        <w:spacing w:after="0" w:line="240" w:lineRule="auto"/>
        <w:ind w:firstLine="708"/>
        <w:jc w:val="both"/>
        <w:rPr>
          <w:rFonts w:ascii="Times New Roman" w:hAnsi="Times New Roman" w:cs="Times New Roman"/>
          <w:bCs/>
          <w:sz w:val="26"/>
          <w:szCs w:val="26"/>
        </w:rPr>
      </w:pPr>
      <w:r w:rsidRPr="00E016CB">
        <w:rPr>
          <w:rFonts w:ascii="Times New Roman" w:hAnsi="Times New Roman" w:cs="Times New Roman"/>
          <w:bCs/>
          <w:sz w:val="26"/>
          <w:szCs w:val="26"/>
        </w:rPr>
        <w:lastRenderedPageBreak/>
        <w:t>d)</w:t>
      </w:r>
      <w:r w:rsidRPr="00E016CB">
        <w:rPr>
          <w:rFonts w:ascii="Times New Roman" w:hAnsi="Times New Roman" w:cs="Times New Roman"/>
          <w:bCs/>
          <w:sz w:val="26"/>
          <w:szCs w:val="26"/>
        </w:rPr>
        <w:tab/>
        <w:t xml:space="preserve"> spotkania Klubu 50+</w:t>
      </w:r>
    </w:p>
    <w:p w14:paraId="1974FA35" w14:textId="77777777" w:rsidR="00E016CB" w:rsidRPr="00E016CB" w:rsidRDefault="00E016CB" w:rsidP="00E016CB">
      <w:pPr>
        <w:spacing w:after="0" w:line="240" w:lineRule="auto"/>
        <w:ind w:firstLine="708"/>
        <w:jc w:val="both"/>
        <w:rPr>
          <w:rFonts w:ascii="Times New Roman" w:hAnsi="Times New Roman" w:cs="Times New Roman"/>
          <w:bCs/>
          <w:sz w:val="26"/>
          <w:szCs w:val="26"/>
        </w:rPr>
      </w:pPr>
      <w:r w:rsidRPr="00E016CB">
        <w:rPr>
          <w:rFonts w:ascii="Times New Roman" w:hAnsi="Times New Roman" w:cs="Times New Roman"/>
          <w:bCs/>
          <w:sz w:val="26"/>
          <w:szCs w:val="26"/>
        </w:rPr>
        <w:t>e)</w:t>
      </w:r>
      <w:r w:rsidRPr="00E016CB">
        <w:rPr>
          <w:rFonts w:ascii="Times New Roman" w:hAnsi="Times New Roman" w:cs="Times New Roman"/>
          <w:bCs/>
          <w:sz w:val="26"/>
          <w:szCs w:val="26"/>
        </w:rPr>
        <w:tab/>
        <w:t>zajęcia taneczne</w:t>
      </w:r>
    </w:p>
    <w:p w14:paraId="634DB6E1" w14:textId="79927CDA" w:rsidR="00E016CB" w:rsidRPr="00E016CB" w:rsidRDefault="00E016CB" w:rsidP="00C01871">
      <w:pPr>
        <w:spacing w:after="0" w:line="240" w:lineRule="auto"/>
        <w:ind w:firstLine="708"/>
        <w:jc w:val="both"/>
        <w:rPr>
          <w:rFonts w:ascii="Times New Roman" w:hAnsi="Times New Roman" w:cs="Times New Roman"/>
          <w:bCs/>
          <w:sz w:val="26"/>
          <w:szCs w:val="26"/>
        </w:rPr>
      </w:pPr>
      <w:r w:rsidRPr="00E016CB">
        <w:rPr>
          <w:rFonts w:ascii="Times New Roman" w:hAnsi="Times New Roman" w:cs="Times New Roman"/>
          <w:bCs/>
          <w:sz w:val="26"/>
          <w:szCs w:val="26"/>
        </w:rPr>
        <w:t>f)</w:t>
      </w:r>
      <w:r w:rsidRPr="00E016CB">
        <w:rPr>
          <w:rFonts w:ascii="Times New Roman" w:hAnsi="Times New Roman" w:cs="Times New Roman"/>
          <w:bCs/>
          <w:sz w:val="26"/>
          <w:szCs w:val="26"/>
        </w:rPr>
        <w:tab/>
        <w:t>zajęcia aerobiku.</w:t>
      </w:r>
      <w:r w:rsidR="00C01871">
        <w:rPr>
          <w:rFonts w:ascii="Times New Roman" w:hAnsi="Times New Roman" w:cs="Times New Roman"/>
          <w:bCs/>
          <w:sz w:val="26"/>
          <w:szCs w:val="26"/>
        </w:rPr>
        <w:t xml:space="preserve"> </w:t>
      </w:r>
    </w:p>
    <w:p w14:paraId="376DCAA1" w14:textId="77777777" w:rsidR="00E016CB" w:rsidRPr="00E016CB" w:rsidRDefault="00E016CB" w:rsidP="00E016CB">
      <w:pPr>
        <w:spacing w:after="0" w:line="240" w:lineRule="auto"/>
        <w:jc w:val="both"/>
        <w:rPr>
          <w:rFonts w:ascii="Times New Roman" w:hAnsi="Times New Roman" w:cs="Times New Roman"/>
          <w:bCs/>
          <w:sz w:val="26"/>
          <w:szCs w:val="26"/>
        </w:rPr>
      </w:pPr>
      <w:r w:rsidRPr="00E016CB">
        <w:rPr>
          <w:rFonts w:ascii="Times New Roman" w:hAnsi="Times New Roman" w:cs="Times New Roman"/>
          <w:bCs/>
          <w:sz w:val="26"/>
          <w:szCs w:val="26"/>
        </w:rPr>
        <w:t xml:space="preserve">Wydatki poniesione na realizację zajęć i wydarzeń kulturalnych w 2020 roku wyniosły: 42 200,48 zł ze środków własnych oraz 12.000,00 zł ze środków zewnętrznych (projekt ,,Wiktoria 1920 w </w:t>
      </w:r>
      <w:proofErr w:type="spellStart"/>
      <w:r w:rsidRPr="00E016CB">
        <w:rPr>
          <w:rFonts w:ascii="Times New Roman" w:hAnsi="Times New Roman" w:cs="Times New Roman"/>
          <w:bCs/>
          <w:sz w:val="26"/>
          <w:szCs w:val="26"/>
        </w:rPr>
        <w:t>stoczkowskich</w:t>
      </w:r>
      <w:proofErr w:type="spellEnd"/>
      <w:r w:rsidRPr="00E016CB">
        <w:rPr>
          <w:rFonts w:ascii="Times New Roman" w:hAnsi="Times New Roman" w:cs="Times New Roman"/>
          <w:bCs/>
          <w:sz w:val="26"/>
          <w:szCs w:val="26"/>
        </w:rPr>
        <w:t xml:space="preserve"> życiorysach”).</w:t>
      </w:r>
    </w:p>
    <w:p w14:paraId="0A0343C1"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 xml:space="preserve">Największym przedsięwzięciem zorganizowanym przez MOK i MBP w roku 2020 była realizacja projektu „Wiktoria 1920 w </w:t>
      </w:r>
      <w:proofErr w:type="spellStart"/>
      <w:r w:rsidRPr="00E016CB">
        <w:rPr>
          <w:rFonts w:ascii="Times New Roman" w:hAnsi="Times New Roman" w:cs="Times New Roman"/>
          <w:bCs/>
          <w:sz w:val="26"/>
          <w:szCs w:val="26"/>
        </w:rPr>
        <w:t>Stoczkowskich</w:t>
      </w:r>
      <w:proofErr w:type="spellEnd"/>
      <w:r w:rsidRPr="00E016CB">
        <w:rPr>
          <w:rFonts w:ascii="Times New Roman" w:hAnsi="Times New Roman" w:cs="Times New Roman"/>
          <w:bCs/>
          <w:sz w:val="26"/>
          <w:szCs w:val="26"/>
        </w:rPr>
        <w:t xml:space="preserve"> życiorysach”, który był realizowany przez MOK w partnerstwie z Burmistrzem  i Radą Miasta Stoczek Łukowski, Towarzystwem Przyjaciół Stoczka Łukowskiego, Miejską Biblioteką  Publiczną w Stoczku Łukowskim, Zespołem  Oświatowym w Stoczku Łukowskim, Zespołem Szkół w Stoczku Łukowskim, Stowarzyszeniem Inkubator Kreatywności Społecznej oraz Ochotniczą Strażą Pożarną w Stoczku Łukowskim. Projekt dofinansowano ze środków Programu Wieloletniego NIEPODLEGŁA na lata 2017-2022 w ramach Programu Dotacyjnego „Koalicje dla Niepodległej". </w:t>
      </w:r>
    </w:p>
    <w:p w14:paraId="3A4AFE9B"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 xml:space="preserve">W jego ramach odbyły się: </w:t>
      </w:r>
    </w:p>
    <w:p w14:paraId="6A1662B0" w14:textId="77777777" w:rsidR="00E016CB" w:rsidRPr="00E016CB" w:rsidRDefault="00E016CB" w:rsidP="00E016CB">
      <w:pPr>
        <w:spacing w:after="0" w:line="240" w:lineRule="auto"/>
        <w:ind w:firstLine="360"/>
        <w:rPr>
          <w:rFonts w:ascii="Times New Roman" w:hAnsi="Times New Roman" w:cs="Times New Roman"/>
          <w:bCs/>
          <w:sz w:val="26"/>
          <w:szCs w:val="26"/>
        </w:rPr>
      </w:pPr>
      <w:r w:rsidRPr="00E016CB">
        <w:rPr>
          <w:rFonts w:ascii="Times New Roman" w:hAnsi="Times New Roman" w:cs="Times New Roman"/>
          <w:bCs/>
          <w:sz w:val="26"/>
          <w:szCs w:val="26"/>
        </w:rPr>
        <w:t xml:space="preserve">03.09.2020 – Dyskusja panelowa „Wiktoria 1920 w </w:t>
      </w:r>
      <w:proofErr w:type="spellStart"/>
      <w:r w:rsidRPr="00E016CB">
        <w:rPr>
          <w:rFonts w:ascii="Times New Roman" w:hAnsi="Times New Roman" w:cs="Times New Roman"/>
          <w:bCs/>
          <w:sz w:val="26"/>
          <w:szCs w:val="26"/>
        </w:rPr>
        <w:t>stoczkowskich</w:t>
      </w:r>
      <w:proofErr w:type="spellEnd"/>
      <w:r w:rsidRPr="00E016CB">
        <w:rPr>
          <w:rFonts w:ascii="Times New Roman" w:hAnsi="Times New Roman" w:cs="Times New Roman"/>
          <w:bCs/>
          <w:sz w:val="26"/>
          <w:szCs w:val="26"/>
        </w:rPr>
        <w:t xml:space="preserve"> życiorysach”: prelekcje przybliżające sylwetki </w:t>
      </w:r>
      <w:proofErr w:type="spellStart"/>
      <w:r w:rsidRPr="00E016CB">
        <w:rPr>
          <w:rFonts w:ascii="Times New Roman" w:hAnsi="Times New Roman" w:cs="Times New Roman"/>
          <w:bCs/>
          <w:sz w:val="26"/>
          <w:szCs w:val="26"/>
        </w:rPr>
        <w:t>stoczkowskich</w:t>
      </w:r>
      <w:proofErr w:type="spellEnd"/>
      <w:r w:rsidRPr="00E016CB">
        <w:rPr>
          <w:rFonts w:ascii="Times New Roman" w:hAnsi="Times New Roman" w:cs="Times New Roman"/>
          <w:bCs/>
          <w:sz w:val="26"/>
          <w:szCs w:val="26"/>
        </w:rPr>
        <w:t xml:space="preserve"> bohaterów walki </w:t>
      </w:r>
      <w:r w:rsidRPr="00E016CB">
        <w:rPr>
          <w:rFonts w:ascii="Times New Roman" w:hAnsi="Times New Roman" w:cs="Times New Roman"/>
          <w:bCs/>
          <w:sz w:val="26"/>
          <w:szCs w:val="26"/>
        </w:rPr>
        <w:br/>
        <w:t xml:space="preserve">o odzyskanie i umocnienie niepodległości, takich jak  Zygmunt </w:t>
      </w:r>
      <w:proofErr w:type="spellStart"/>
      <w:r w:rsidRPr="00E016CB">
        <w:rPr>
          <w:rFonts w:ascii="Times New Roman" w:hAnsi="Times New Roman" w:cs="Times New Roman"/>
          <w:bCs/>
          <w:sz w:val="26"/>
          <w:szCs w:val="26"/>
        </w:rPr>
        <w:t>Padamczyk</w:t>
      </w:r>
      <w:proofErr w:type="spellEnd"/>
      <w:r w:rsidRPr="00E016CB">
        <w:rPr>
          <w:rFonts w:ascii="Times New Roman" w:hAnsi="Times New Roman" w:cs="Times New Roman"/>
          <w:bCs/>
          <w:sz w:val="26"/>
          <w:szCs w:val="26"/>
        </w:rPr>
        <w:t xml:space="preserve">, Franciszek Lewandowski czy Wojciech </w:t>
      </w:r>
      <w:proofErr w:type="spellStart"/>
      <w:r w:rsidRPr="00E016CB">
        <w:rPr>
          <w:rFonts w:ascii="Times New Roman" w:hAnsi="Times New Roman" w:cs="Times New Roman"/>
          <w:bCs/>
          <w:sz w:val="26"/>
          <w:szCs w:val="26"/>
        </w:rPr>
        <w:t>Barej</w:t>
      </w:r>
      <w:proofErr w:type="spellEnd"/>
      <w:r w:rsidRPr="00E016CB">
        <w:rPr>
          <w:rFonts w:ascii="Times New Roman" w:hAnsi="Times New Roman" w:cs="Times New Roman"/>
          <w:bCs/>
          <w:sz w:val="26"/>
          <w:szCs w:val="26"/>
        </w:rPr>
        <w:t>, którzy byli członkami POW, żołnierzami Legionów Polskich i brali udział w wojnie polsko – bolszewickiej.  Panel był transmitowany online (transmisję na żywo oglądała młodzież szkolna w swoich klasach i inni zainteresowani), a materiały zebrane od prelegentów i osób biorących udział w dyskusji posłużyły do opracowania wystawy pod tym samym tytułem oraz związanej z wystawą broszury edukacyjnej;</w:t>
      </w:r>
    </w:p>
    <w:p w14:paraId="77D4E6BB"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Wrzesień – październik – Konkurs plastyczny „Stoczek sto lat temu i za sto lat”  w  3 kategoriach wiekowych: 1. dzieci w wieku przedszkolnym, 2. uczniowie klas 1-3 szkół podstawowych, 3. uczestnicy zajęć Warsztatów Terapii Zajęciowej. Do konkursu zgłoszono 45 prac, a jego wyniki i dekoracja laureatów odbyły się podczas pikniku historycznego, który wieńczył projekt.</w:t>
      </w:r>
    </w:p>
    <w:p w14:paraId="3DA48A3F"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 xml:space="preserve">Wrzesień – październik – Konkurs multimedialny „Wiktoria 1920 w </w:t>
      </w:r>
      <w:proofErr w:type="spellStart"/>
      <w:r w:rsidRPr="00E016CB">
        <w:rPr>
          <w:rFonts w:ascii="Times New Roman" w:hAnsi="Times New Roman" w:cs="Times New Roman"/>
          <w:bCs/>
          <w:sz w:val="26"/>
          <w:szCs w:val="26"/>
        </w:rPr>
        <w:t>stoczkowskich</w:t>
      </w:r>
      <w:proofErr w:type="spellEnd"/>
      <w:r w:rsidRPr="00E016CB">
        <w:rPr>
          <w:rFonts w:ascii="Times New Roman" w:hAnsi="Times New Roman" w:cs="Times New Roman"/>
          <w:bCs/>
          <w:sz w:val="26"/>
          <w:szCs w:val="26"/>
        </w:rPr>
        <w:t xml:space="preserve"> życiorysach” w 3 kategoriach wiekowych 1. uczniowie szkół podstawowych,2. uczniowie szkół ponadpodstawowych, 3. rodziny (rodzice/ opiekunowie prawni/ wraz z dziećmi). Do konkursu zgłoszono 5 prezentacji i jeden film, a jego wyniki i dekoracja laureatów odbyły się podczas pikniku historycznego, który wieńczył projekt.</w:t>
      </w:r>
    </w:p>
    <w:p w14:paraId="6C586588"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 xml:space="preserve">Październik – lekcje  historii regionalnej w miejscowych szkołach w oparciu o wystawę „Wiktoria 1920 w </w:t>
      </w:r>
      <w:proofErr w:type="spellStart"/>
      <w:r w:rsidRPr="00E016CB">
        <w:rPr>
          <w:rFonts w:ascii="Times New Roman" w:hAnsi="Times New Roman" w:cs="Times New Roman"/>
          <w:bCs/>
          <w:sz w:val="26"/>
          <w:szCs w:val="26"/>
        </w:rPr>
        <w:t>stoczkowskich</w:t>
      </w:r>
      <w:proofErr w:type="spellEnd"/>
      <w:r w:rsidRPr="00E016CB">
        <w:rPr>
          <w:rFonts w:ascii="Times New Roman" w:hAnsi="Times New Roman" w:cs="Times New Roman"/>
          <w:bCs/>
          <w:sz w:val="26"/>
          <w:szCs w:val="26"/>
        </w:rPr>
        <w:t xml:space="preserve"> życiorysach” i broszurę edukacyjną stworzone w ramach projektu;</w:t>
      </w:r>
    </w:p>
    <w:p w14:paraId="163BF9A9"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11.10.2002 – Piknik historyczny „</w:t>
      </w:r>
      <w:proofErr w:type="spellStart"/>
      <w:r w:rsidRPr="00E016CB">
        <w:rPr>
          <w:rFonts w:ascii="Times New Roman" w:hAnsi="Times New Roman" w:cs="Times New Roman"/>
          <w:bCs/>
          <w:sz w:val="26"/>
          <w:szCs w:val="26"/>
        </w:rPr>
        <w:t>Stoczkowskie</w:t>
      </w:r>
      <w:proofErr w:type="spellEnd"/>
      <w:r w:rsidRPr="00E016CB">
        <w:rPr>
          <w:rFonts w:ascii="Times New Roman" w:hAnsi="Times New Roman" w:cs="Times New Roman"/>
          <w:bCs/>
          <w:sz w:val="26"/>
          <w:szCs w:val="26"/>
        </w:rPr>
        <w:t xml:space="preserve"> świętowanie Wiktorii 1920”  z pokazem grup rekonstrukcyjnych, koncertem Orkiestry Dętej OSP, występami artystycznymi młodzieży szkolnej, wystawą i wręczeniem nagród laureatom konkursu plastycznego i multimedialnego. </w:t>
      </w:r>
    </w:p>
    <w:p w14:paraId="15E58790"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 xml:space="preserve">W kilka dni po pikniku kończącym projekt nasz powiat znalazł się w strefie czerwonej, w której organizacja tego typu imprez była zakazana.  </w:t>
      </w:r>
    </w:p>
    <w:p w14:paraId="218E5783"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lastRenderedPageBreak/>
        <w:t xml:space="preserve">W roku 2020 Klub 50+ działający przy MOK i MBP od 2010 roku obchodził jubileusz 10-lecia działalności. W ramach tego jubileuszu odbyły się następujące wydarzenia: </w:t>
      </w:r>
    </w:p>
    <w:p w14:paraId="6CBFF8E8"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 xml:space="preserve">27.05.2020 –  „30 Lat samorządności” – życzenia dla Samorządowców od Klubu 50+ na Sesji Rady Miasta; </w:t>
      </w:r>
    </w:p>
    <w:p w14:paraId="1BBCBE97"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16.07.2020 – Jubileuszowe spotkanie Klubu 50+ z przedstawicielami władz miejskich;</w:t>
      </w:r>
    </w:p>
    <w:p w14:paraId="32E86652"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 xml:space="preserve"> 30.07.2020 – 10-lecie Klubu 50+ - spotkanie z przedstawicielami placówek oświatowych;</w:t>
      </w:r>
    </w:p>
    <w:p w14:paraId="18AA2BDD"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 xml:space="preserve">07-09.09 – Jubileuszowa wycieczka Klubu 50+ (Malbork, Trójmiasto, Toruń) dofinansowana ze środków Miasta Stoczek Łukowski i MOK.  </w:t>
      </w:r>
    </w:p>
    <w:p w14:paraId="5361691E"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Inne imprezy i działania w roku 2020:</w:t>
      </w:r>
    </w:p>
    <w:p w14:paraId="5B0A87B4"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13.01- 26.01 – cykl zajęć dla dzieci „</w:t>
      </w:r>
      <w:proofErr w:type="spellStart"/>
      <w:r w:rsidRPr="00E016CB">
        <w:rPr>
          <w:rFonts w:ascii="Times New Roman" w:hAnsi="Times New Roman" w:cs="Times New Roman"/>
          <w:bCs/>
          <w:sz w:val="26"/>
          <w:szCs w:val="26"/>
        </w:rPr>
        <w:t>Stoczkowskie</w:t>
      </w:r>
      <w:proofErr w:type="spellEnd"/>
      <w:r w:rsidRPr="00E016CB">
        <w:rPr>
          <w:rFonts w:ascii="Times New Roman" w:hAnsi="Times New Roman" w:cs="Times New Roman"/>
          <w:bCs/>
          <w:sz w:val="26"/>
          <w:szCs w:val="26"/>
        </w:rPr>
        <w:t xml:space="preserve"> Ferie 2020”, w tym:</w:t>
      </w:r>
    </w:p>
    <w:p w14:paraId="3E04DC22"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13.01 – „Prastara książnica – skarb i tajemnica” – spektakl dla dzieci;</w:t>
      </w:r>
    </w:p>
    <w:p w14:paraId="5B7DD2BA"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14.01 – Wycieczka do Siedlec na lodowisko i do kina;</w:t>
      </w:r>
    </w:p>
    <w:p w14:paraId="050A0343"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15.01 -  Wycieczka do Warszawy na lodowisko na Zimowym Narodowym i do  Królewskiego Ogrodu Świateł;</w:t>
      </w:r>
    </w:p>
    <w:p w14:paraId="6C2BE513"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 xml:space="preserve">16.01 – „Pomagamy ptakom zimą” – warsztaty robienia mini karmników z szyszek przeprowadzone przez </w:t>
      </w:r>
      <w:proofErr w:type="spellStart"/>
      <w:r w:rsidRPr="00E016CB">
        <w:rPr>
          <w:rFonts w:ascii="Times New Roman" w:hAnsi="Times New Roman" w:cs="Times New Roman"/>
          <w:bCs/>
          <w:sz w:val="26"/>
          <w:szCs w:val="26"/>
        </w:rPr>
        <w:t>edukatorkę</w:t>
      </w:r>
      <w:proofErr w:type="spellEnd"/>
      <w:r w:rsidRPr="00E016CB">
        <w:rPr>
          <w:rFonts w:ascii="Times New Roman" w:hAnsi="Times New Roman" w:cs="Times New Roman"/>
          <w:bCs/>
          <w:sz w:val="26"/>
          <w:szCs w:val="26"/>
        </w:rPr>
        <w:t xml:space="preserve"> z Nadleśnictwa Łuków, zimowy spacer  z rozwieszaniem wykonanych karmników, ognisko;</w:t>
      </w:r>
    </w:p>
    <w:p w14:paraId="6AFFEB88"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17.01 – „Święty Jan Paweł II – Patron roku 2020”  - zajęcia interdyscyplinarne (projekcja filmu przybliżającego postać Karola Wojtyły, robienie plakatu o papieżu, nauka piosenek związanych z jego osobą, zapalenie biało- czerwonych zniczy pod pomnikiem Jana Pawła II;</w:t>
      </w:r>
    </w:p>
    <w:p w14:paraId="76FBB451"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20.01 – „Laurka dla babci i dziadka” – zajęcia z papieroplastyki;</w:t>
      </w:r>
    </w:p>
    <w:p w14:paraId="314187A1"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21.01 – „Dzień babci i dziadka” – spotkanie okazjonalne dzieci i dziadków;</w:t>
      </w:r>
    </w:p>
    <w:p w14:paraId="39FCFD3C"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22.01 – Wycieczka do Garwolina na basen;</w:t>
      </w:r>
    </w:p>
    <w:p w14:paraId="398BC728"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 xml:space="preserve">23.01 – </w:t>
      </w:r>
      <w:proofErr w:type="spellStart"/>
      <w:r w:rsidRPr="00E016CB">
        <w:rPr>
          <w:rFonts w:ascii="Times New Roman" w:hAnsi="Times New Roman" w:cs="Times New Roman"/>
          <w:bCs/>
          <w:sz w:val="26"/>
          <w:szCs w:val="26"/>
        </w:rPr>
        <w:t>Feriowy</w:t>
      </w:r>
      <w:proofErr w:type="spellEnd"/>
      <w:r w:rsidRPr="00E016CB">
        <w:rPr>
          <w:rFonts w:ascii="Times New Roman" w:hAnsi="Times New Roman" w:cs="Times New Roman"/>
          <w:bCs/>
          <w:sz w:val="26"/>
          <w:szCs w:val="26"/>
        </w:rPr>
        <w:t xml:space="preserve"> kostiumowy bal karnawałowy;</w:t>
      </w:r>
    </w:p>
    <w:p w14:paraId="426413A3"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 xml:space="preserve">24.01 – Uroczyste zakończenie ferii, wręczenie nagród  laureatom </w:t>
      </w:r>
      <w:proofErr w:type="spellStart"/>
      <w:r w:rsidRPr="00E016CB">
        <w:rPr>
          <w:rFonts w:ascii="Times New Roman" w:hAnsi="Times New Roman" w:cs="Times New Roman"/>
          <w:bCs/>
          <w:sz w:val="26"/>
          <w:szCs w:val="26"/>
        </w:rPr>
        <w:t>feriowych</w:t>
      </w:r>
      <w:proofErr w:type="spellEnd"/>
      <w:r w:rsidRPr="00E016CB">
        <w:rPr>
          <w:rFonts w:ascii="Times New Roman" w:hAnsi="Times New Roman" w:cs="Times New Roman"/>
          <w:bCs/>
          <w:sz w:val="26"/>
          <w:szCs w:val="26"/>
        </w:rPr>
        <w:t xml:space="preserve"> rywalizacji;</w:t>
      </w:r>
    </w:p>
    <w:p w14:paraId="14522058"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20.01 – Karnawałowy bal kostiumowy w Klubie 50+;</w:t>
      </w:r>
    </w:p>
    <w:p w14:paraId="2DAF986D"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14.02 – „Z miłości do książek” – Walentynki w bibliotece;</w:t>
      </w:r>
    </w:p>
    <w:p w14:paraId="447759E0"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15.02 – XX Ogólnopolski Bieg „Grzmią pod Stoczkiem armaty”</w:t>
      </w:r>
    </w:p>
    <w:p w14:paraId="31BFBCC5"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16.02 – Obchody 189. Rocznicy Bitwy pod Stoczkiem;</w:t>
      </w:r>
    </w:p>
    <w:p w14:paraId="23B9959A"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26.02 – Wyjazd do Muzeum Aleksandra Świętochowskiego  w Gołotczyźnie;</w:t>
      </w:r>
    </w:p>
    <w:p w14:paraId="21AD0C17" w14:textId="77777777" w:rsidR="00E016CB" w:rsidRPr="00E016CB" w:rsidRDefault="00E016CB" w:rsidP="00E016CB">
      <w:pPr>
        <w:spacing w:after="0" w:line="240" w:lineRule="auto"/>
        <w:ind w:firstLine="360"/>
        <w:rPr>
          <w:rFonts w:ascii="Times New Roman" w:hAnsi="Times New Roman" w:cs="Times New Roman"/>
          <w:bCs/>
          <w:sz w:val="26"/>
          <w:szCs w:val="26"/>
        </w:rPr>
      </w:pPr>
      <w:r w:rsidRPr="00E016CB">
        <w:rPr>
          <w:rFonts w:ascii="Times New Roman" w:hAnsi="Times New Roman" w:cs="Times New Roman"/>
          <w:bCs/>
          <w:sz w:val="26"/>
          <w:szCs w:val="26"/>
        </w:rPr>
        <w:t>08.03  - Dzień Kobiet – spotkanie okazjonalne z pokazem tańców latynoamerykańskich;</w:t>
      </w:r>
    </w:p>
    <w:p w14:paraId="06B58B5A"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05.03 – Warsztaty „Ozdoby wielkanocne” w Klubie 50+;</w:t>
      </w:r>
    </w:p>
    <w:p w14:paraId="7DAFA99F"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09.03 – Dzień Kobiet – spotkanie okazjonalne Koła Emerytów i Rencistów;</w:t>
      </w:r>
    </w:p>
    <w:p w14:paraId="570B463A"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17.03. – „Pchła Szachrajka” – spektakl online dla dzieci;</w:t>
      </w:r>
    </w:p>
    <w:p w14:paraId="6691F682"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11.06 – Ołtarzyk na uroczystość Bożego Ciała;</w:t>
      </w:r>
    </w:p>
    <w:p w14:paraId="08AAD875"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Listopad – Spotkanie inauguracyjne  Komitetu Obchodów Jubileuszu 475-lecia nadania praw miejskich dla Stoczka Łukowskiego;</w:t>
      </w:r>
    </w:p>
    <w:p w14:paraId="1D3EC451" w14:textId="77777777" w:rsidR="00E016CB" w:rsidRPr="00E016CB" w:rsidRDefault="00E016CB" w:rsidP="00E016CB">
      <w:pPr>
        <w:spacing w:after="0" w:line="240" w:lineRule="auto"/>
        <w:ind w:firstLine="360"/>
        <w:jc w:val="both"/>
        <w:rPr>
          <w:rFonts w:ascii="Times New Roman" w:hAnsi="Times New Roman" w:cs="Times New Roman"/>
          <w:bCs/>
          <w:sz w:val="26"/>
          <w:szCs w:val="26"/>
        </w:rPr>
      </w:pPr>
      <w:r w:rsidRPr="00E016CB">
        <w:rPr>
          <w:rFonts w:ascii="Times New Roman" w:hAnsi="Times New Roman" w:cs="Times New Roman"/>
          <w:bCs/>
          <w:sz w:val="26"/>
          <w:szCs w:val="26"/>
        </w:rPr>
        <w:t>Grudzień – konkurs plastyczny „Świąteczna ozdoba choinkowa”.</w:t>
      </w:r>
    </w:p>
    <w:p w14:paraId="0BFE19AA" w14:textId="77777777" w:rsidR="00E016CB" w:rsidRPr="00E016CB" w:rsidRDefault="00E016CB" w:rsidP="00E016CB">
      <w:pPr>
        <w:spacing w:after="0" w:line="240" w:lineRule="auto"/>
        <w:jc w:val="both"/>
        <w:rPr>
          <w:rFonts w:ascii="Times New Roman" w:hAnsi="Times New Roman" w:cs="Times New Roman"/>
          <w:bCs/>
          <w:sz w:val="26"/>
          <w:szCs w:val="26"/>
        </w:rPr>
      </w:pPr>
      <w:r w:rsidRPr="00E016CB">
        <w:rPr>
          <w:rFonts w:ascii="Times New Roman" w:hAnsi="Times New Roman" w:cs="Times New Roman"/>
          <w:bCs/>
          <w:sz w:val="26"/>
          <w:szCs w:val="26"/>
        </w:rPr>
        <w:t xml:space="preserve"> </w:t>
      </w:r>
    </w:p>
    <w:p w14:paraId="20E8AE4E" w14:textId="2E2B581D" w:rsidR="002E7934" w:rsidRDefault="002E7934" w:rsidP="003773AA">
      <w:pPr>
        <w:spacing w:after="0" w:line="240" w:lineRule="auto"/>
        <w:jc w:val="both"/>
        <w:rPr>
          <w:rFonts w:ascii="Times New Roman" w:hAnsi="Times New Roman" w:cs="Times New Roman"/>
          <w:bCs/>
          <w:sz w:val="26"/>
          <w:szCs w:val="26"/>
        </w:rPr>
      </w:pPr>
    </w:p>
    <w:p w14:paraId="02CC7325" w14:textId="77777777" w:rsidR="002E7934" w:rsidRDefault="002E7934" w:rsidP="002E7934">
      <w:pPr>
        <w:spacing w:after="0" w:line="276" w:lineRule="auto"/>
        <w:jc w:val="both"/>
        <w:rPr>
          <w:rFonts w:ascii="Times New Roman" w:hAnsi="Times New Roman" w:cs="Times New Roman"/>
          <w:bCs/>
          <w:sz w:val="26"/>
          <w:szCs w:val="26"/>
        </w:rPr>
      </w:pPr>
      <w:r>
        <w:rPr>
          <w:rFonts w:ascii="Times New Roman" w:hAnsi="Times New Roman" w:cs="Times New Roman"/>
          <w:b/>
          <w:sz w:val="26"/>
          <w:szCs w:val="26"/>
        </w:rPr>
        <w:lastRenderedPageBreak/>
        <w:t>Sport i rekreacja</w:t>
      </w:r>
    </w:p>
    <w:p w14:paraId="658C9548" w14:textId="77777777" w:rsidR="007577BF" w:rsidRPr="007577BF" w:rsidRDefault="007577BF" w:rsidP="007577BF">
      <w:pPr>
        <w:autoSpaceDE w:val="0"/>
        <w:autoSpaceDN w:val="0"/>
        <w:adjustRightInd w:val="0"/>
        <w:spacing w:after="0" w:line="240" w:lineRule="auto"/>
        <w:ind w:firstLine="708"/>
        <w:jc w:val="both"/>
        <w:rPr>
          <w:rFonts w:ascii="Times New Roman" w:eastAsia="Microsoft YaHei" w:hAnsi="Times New Roman" w:cs="Times New Roman"/>
          <w:bCs/>
          <w:sz w:val="26"/>
          <w:szCs w:val="26"/>
          <w:lang w:eastAsia="zh-CN"/>
        </w:rPr>
      </w:pPr>
      <w:r w:rsidRPr="007577BF">
        <w:rPr>
          <w:rFonts w:ascii="Times New Roman" w:eastAsia="Microsoft YaHei" w:hAnsi="Times New Roman" w:cs="Times New Roman"/>
          <w:bCs/>
          <w:sz w:val="26"/>
          <w:szCs w:val="26"/>
          <w:lang w:eastAsia="zh-CN"/>
        </w:rPr>
        <w:t xml:space="preserve">Sport i rekreacja to ważna dziedzina życia mieszkańców Miasta Stoczek Łukowski. Aktywność ruchowa stała się doskonałym sposobem na spędzanie wolnego czasu przez dzieci i młodzież, ale również osoby dorosłe. Zajęcia sportowo – rekreacyjne mogą odbywać się w sposób zorganizowany w klubach sportowych lub indywidualnie. </w:t>
      </w:r>
    </w:p>
    <w:p w14:paraId="5D47C704" w14:textId="77777777" w:rsidR="007577BF" w:rsidRPr="007577BF" w:rsidRDefault="007577BF" w:rsidP="007577BF">
      <w:pPr>
        <w:autoSpaceDE w:val="0"/>
        <w:autoSpaceDN w:val="0"/>
        <w:adjustRightInd w:val="0"/>
        <w:spacing w:after="0" w:line="240" w:lineRule="auto"/>
        <w:ind w:firstLine="708"/>
        <w:jc w:val="both"/>
        <w:rPr>
          <w:rFonts w:ascii="Times New Roman" w:eastAsia="Microsoft YaHei" w:hAnsi="Times New Roman" w:cs="Times New Roman"/>
          <w:bCs/>
          <w:sz w:val="26"/>
          <w:szCs w:val="26"/>
          <w:lang w:eastAsia="zh-CN"/>
        </w:rPr>
      </w:pPr>
      <w:r w:rsidRPr="007577BF">
        <w:rPr>
          <w:rFonts w:ascii="Times New Roman" w:eastAsia="Microsoft YaHei" w:hAnsi="Times New Roman" w:cs="Times New Roman"/>
          <w:bCs/>
          <w:sz w:val="26"/>
          <w:szCs w:val="26"/>
          <w:lang w:eastAsia="zh-CN"/>
        </w:rPr>
        <w:t xml:space="preserve">Na terenie miasta w 2020 roku funkcjonowały 2 klubu sportowe                                 tj. Ludowy Klub Sportowy „Dwernicki” prowadzący sekcje piłki nożnej                                    i szachów oraz </w:t>
      </w:r>
      <w:proofErr w:type="spellStart"/>
      <w:r w:rsidRPr="007577BF">
        <w:rPr>
          <w:rFonts w:ascii="Times New Roman" w:eastAsia="Microsoft YaHei" w:hAnsi="Times New Roman" w:cs="Times New Roman"/>
          <w:bCs/>
          <w:sz w:val="26"/>
          <w:szCs w:val="26"/>
          <w:lang w:eastAsia="zh-CN"/>
        </w:rPr>
        <w:t>Stoczkowskie</w:t>
      </w:r>
      <w:proofErr w:type="spellEnd"/>
      <w:r w:rsidRPr="007577BF">
        <w:rPr>
          <w:rFonts w:ascii="Times New Roman" w:eastAsia="Microsoft YaHei" w:hAnsi="Times New Roman" w:cs="Times New Roman"/>
          <w:bCs/>
          <w:sz w:val="26"/>
          <w:szCs w:val="26"/>
          <w:lang w:eastAsia="zh-CN"/>
        </w:rPr>
        <w:t xml:space="preserve"> Towarzystwo Sportowe „AVES” prowadzące sekcję piłki siatkowej. W klubach tych zarejestrowanych było około 210 zawodników                                                    i zawodniczek (około 80 – STS „</w:t>
      </w:r>
      <w:proofErr w:type="spellStart"/>
      <w:r w:rsidRPr="007577BF">
        <w:rPr>
          <w:rFonts w:ascii="Times New Roman" w:eastAsia="Microsoft YaHei" w:hAnsi="Times New Roman" w:cs="Times New Roman"/>
          <w:bCs/>
          <w:sz w:val="26"/>
          <w:szCs w:val="26"/>
          <w:lang w:eastAsia="zh-CN"/>
        </w:rPr>
        <w:t>Aves</w:t>
      </w:r>
      <w:proofErr w:type="spellEnd"/>
      <w:r w:rsidRPr="007577BF">
        <w:rPr>
          <w:rFonts w:ascii="Times New Roman" w:eastAsia="Microsoft YaHei" w:hAnsi="Times New Roman" w:cs="Times New Roman"/>
          <w:bCs/>
          <w:sz w:val="26"/>
          <w:szCs w:val="26"/>
          <w:lang w:eastAsia="zh-CN"/>
        </w:rPr>
        <w:t>” i około 140 – LKS „Dwernicki”).</w:t>
      </w:r>
    </w:p>
    <w:p w14:paraId="25AAD8D2" w14:textId="77777777" w:rsidR="007577BF" w:rsidRPr="007577BF" w:rsidRDefault="007577BF" w:rsidP="007577BF">
      <w:pPr>
        <w:autoSpaceDE w:val="0"/>
        <w:autoSpaceDN w:val="0"/>
        <w:adjustRightInd w:val="0"/>
        <w:spacing w:after="0" w:line="240" w:lineRule="auto"/>
        <w:ind w:firstLine="708"/>
        <w:jc w:val="both"/>
        <w:rPr>
          <w:rFonts w:ascii="Times New Roman" w:eastAsia="Microsoft YaHei" w:hAnsi="Times New Roman" w:cs="Times New Roman"/>
          <w:bCs/>
          <w:sz w:val="26"/>
          <w:szCs w:val="26"/>
          <w:lang w:eastAsia="zh-CN"/>
        </w:rPr>
      </w:pPr>
      <w:r w:rsidRPr="007577BF">
        <w:rPr>
          <w:rFonts w:ascii="Times New Roman" w:eastAsia="Microsoft YaHei" w:hAnsi="Times New Roman" w:cs="Times New Roman"/>
          <w:bCs/>
          <w:sz w:val="26"/>
          <w:szCs w:val="26"/>
          <w:lang w:eastAsia="zh-CN"/>
        </w:rPr>
        <w:t>Zajęcia treningowe oraz zorganizowane zawody realizowane były                                w oparciu o posiadaną bazę sportową:</w:t>
      </w:r>
    </w:p>
    <w:p w14:paraId="264CA723" w14:textId="77777777" w:rsidR="007577BF" w:rsidRPr="007577BF" w:rsidRDefault="007577BF" w:rsidP="008B3B9B">
      <w:pPr>
        <w:numPr>
          <w:ilvl w:val="0"/>
          <w:numId w:val="26"/>
        </w:numPr>
        <w:autoSpaceDE w:val="0"/>
        <w:autoSpaceDN w:val="0"/>
        <w:adjustRightInd w:val="0"/>
        <w:spacing w:after="0" w:line="240" w:lineRule="auto"/>
        <w:contextualSpacing/>
        <w:jc w:val="both"/>
        <w:rPr>
          <w:rFonts w:ascii="Times New Roman" w:eastAsia="Microsoft YaHei" w:hAnsi="Times New Roman" w:cs="Times New Roman"/>
          <w:bCs/>
          <w:sz w:val="26"/>
          <w:szCs w:val="26"/>
          <w:lang w:eastAsia="zh-CN"/>
        </w:rPr>
      </w:pPr>
      <w:r w:rsidRPr="007577BF">
        <w:rPr>
          <w:rFonts w:ascii="Times New Roman" w:eastAsia="Microsoft YaHei" w:hAnsi="Times New Roman" w:cs="Times New Roman"/>
          <w:bCs/>
          <w:sz w:val="26"/>
          <w:szCs w:val="26"/>
          <w:lang w:eastAsia="zh-CN"/>
        </w:rPr>
        <w:t>boisko piłkarskie „Izydory”,</w:t>
      </w:r>
    </w:p>
    <w:p w14:paraId="65B4C20E" w14:textId="77777777" w:rsidR="007577BF" w:rsidRPr="007577BF" w:rsidRDefault="007577BF" w:rsidP="008B3B9B">
      <w:pPr>
        <w:numPr>
          <w:ilvl w:val="0"/>
          <w:numId w:val="26"/>
        </w:numPr>
        <w:autoSpaceDE w:val="0"/>
        <w:autoSpaceDN w:val="0"/>
        <w:adjustRightInd w:val="0"/>
        <w:spacing w:after="0" w:line="240" w:lineRule="auto"/>
        <w:contextualSpacing/>
        <w:jc w:val="both"/>
        <w:rPr>
          <w:rFonts w:ascii="Times New Roman" w:eastAsia="Microsoft YaHei" w:hAnsi="Times New Roman" w:cs="Times New Roman"/>
          <w:bCs/>
          <w:sz w:val="26"/>
          <w:szCs w:val="26"/>
          <w:lang w:eastAsia="zh-CN"/>
        </w:rPr>
      </w:pPr>
      <w:r w:rsidRPr="007577BF">
        <w:rPr>
          <w:rFonts w:ascii="Times New Roman" w:eastAsia="Microsoft YaHei" w:hAnsi="Times New Roman" w:cs="Times New Roman"/>
          <w:bCs/>
          <w:sz w:val="26"/>
          <w:szCs w:val="26"/>
          <w:lang w:eastAsia="zh-CN"/>
        </w:rPr>
        <w:t>stadion sportowy przy Zespole Oświatowym,</w:t>
      </w:r>
    </w:p>
    <w:p w14:paraId="628572D8" w14:textId="77777777" w:rsidR="007577BF" w:rsidRPr="007577BF" w:rsidRDefault="007577BF" w:rsidP="008B3B9B">
      <w:pPr>
        <w:numPr>
          <w:ilvl w:val="0"/>
          <w:numId w:val="26"/>
        </w:numPr>
        <w:autoSpaceDE w:val="0"/>
        <w:autoSpaceDN w:val="0"/>
        <w:adjustRightInd w:val="0"/>
        <w:spacing w:after="0" w:line="240" w:lineRule="auto"/>
        <w:contextualSpacing/>
        <w:jc w:val="both"/>
        <w:rPr>
          <w:rFonts w:ascii="Times New Roman" w:eastAsia="Microsoft YaHei" w:hAnsi="Times New Roman" w:cs="Times New Roman"/>
          <w:bCs/>
          <w:sz w:val="26"/>
          <w:szCs w:val="26"/>
          <w:lang w:eastAsia="zh-CN"/>
        </w:rPr>
      </w:pPr>
      <w:r w:rsidRPr="007577BF">
        <w:rPr>
          <w:rFonts w:ascii="Times New Roman" w:eastAsia="Microsoft YaHei" w:hAnsi="Times New Roman" w:cs="Times New Roman"/>
          <w:bCs/>
          <w:sz w:val="26"/>
          <w:szCs w:val="26"/>
          <w:lang w:eastAsia="zh-CN"/>
        </w:rPr>
        <w:t>hala sportowa przy Zespole Szkół,</w:t>
      </w:r>
    </w:p>
    <w:p w14:paraId="3493A78E" w14:textId="77777777" w:rsidR="007577BF" w:rsidRPr="007577BF" w:rsidRDefault="007577BF" w:rsidP="008B3B9B">
      <w:pPr>
        <w:numPr>
          <w:ilvl w:val="0"/>
          <w:numId w:val="26"/>
        </w:numPr>
        <w:autoSpaceDE w:val="0"/>
        <w:autoSpaceDN w:val="0"/>
        <w:adjustRightInd w:val="0"/>
        <w:spacing w:after="0" w:line="240" w:lineRule="auto"/>
        <w:contextualSpacing/>
        <w:jc w:val="both"/>
        <w:rPr>
          <w:rFonts w:ascii="Times New Roman" w:eastAsia="Microsoft YaHei" w:hAnsi="Times New Roman" w:cs="Times New Roman"/>
          <w:bCs/>
          <w:sz w:val="26"/>
          <w:szCs w:val="26"/>
          <w:lang w:eastAsia="zh-CN"/>
        </w:rPr>
      </w:pPr>
      <w:r w:rsidRPr="007577BF">
        <w:rPr>
          <w:rFonts w:ascii="Times New Roman" w:eastAsia="Microsoft YaHei" w:hAnsi="Times New Roman" w:cs="Times New Roman"/>
          <w:bCs/>
          <w:sz w:val="26"/>
          <w:szCs w:val="26"/>
          <w:lang w:eastAsia="zh-CN"/>
        </w:rPr>
        <w:t>sala sportowa przy Zespole Oświatowym,</w:t>
      </w:r>
    </w:p>
    <w:p w14:paraId="1F8FB952" w14:textId="77777777" w:rsidR="007577BF" w:rsidRPr="007577BF" w:rsidRDefault="007577BF" w:rsidP="008B3B9B">
      <w:pPr>
        <w:numPr>
          <w:ilvl w:val="0"/>
          <w:numId w:val="26"/>
        </w:numPr>
        <w:autoSpaceDE w:val="0"/>
        <w:autoSpaceDN w:val="0"/>
        <w:adjustRightInd w:val="0"/>
        <w:spacing w:after="0" w:line="240" w:lineRule="auto"/>
        <w:contextualSpacing/>
        <w:jc w:val="both"/>
        <w:rPr>
          <w:rFonts w:ascii="Times New Roman" w:eastAsia="Microsoft YaHei" w:hAnsi="Times New Roman" w:cs="Times New Roman"/>
          <w:bCs/>
          <w:sz w:val="26"/>
          <w:szCs w:val="26"/>
          <w:lang w:eastAsia="zh-CN"/>
        </w:rPr>
      </w:pPr>
      <w:r w:rsidRPr="007577BF">
        <w:rPr>
          <w:rFonts w:ascii="Times New Roman" w:eastAsia="Microsoft YaHei" w:hAnsi="Times New Roman" w:cs="Times New Roman"/>
          <w:bCs/>
          <w:sz w:val="26"/>
          <w:szCs w:val="26"/>
          <w:lang w:eastAsia="zh-CN"/>
        </w:rPr>
        <w:t>boisko wielofunkcyjne przy Zespole Oświatowym.</w:t>
      </w:r>
    </w:p>
    <w:p w14:paraId="15D80D57" w14:textId="5D267283" w:rsidR="007577BF" w:rsidRPr="007577BF" w:rsidRDefault="007577BF" w:rsidP="007577BF">
      <w:pPr>
        <w:autoSpaceDE w:val="0"/>
        <w:autoSpaceDN w:val="0"/>
        <w:adjustRightInd w:val="0"/>
        <w:spacing w:after="0" w:line="240" w:lineRule="auto"/>
        <w:ind w:firstLine="708"/>
        <w:jc w:val="both"/>
        <w:rPr>
          <w:rFonts w:ascii="Times New Roman" w:eastAsia="Microsoft YaHei" w:hAnsi="Times New Roman" w:cs="Times New Roman"/>
          <w:bCs/>
          <w:sz w:val="26"/>
          <w:szCs w:val="26"/>
          <w:lang w:eastAsia="zh-CN"/>
        </w:rPr>
      </w:pPr>
      <w:r w:rsidRPr="007577BF">
        <w:rPr>
          <w:rFonts w:ascii="Times New Roman" w:eastAsia="Microsoft YaHei" w:hAnsi="Times New Roman" w:cs="Times New Roman"/>
          <w:bCs/>
          <w:sz w:val="26"/>
          <w:szCs w:val="26"/>
          <w:lang w:eastAsia="zh-CN"/>
        </w:rPr>
        <w:t>Do dyspozycji mieszkańców w 2020 roku była również siłownia zewnętrzna, zlokalizowana na terenie Zespołu Oświatowego.</w:t>
      </w:r>
      <w:r w:rsidR="00C01871">
        <w:rPr>
          <w:rFonts w:ascii="Times New Roman" w:eastAsia="Microsoft YaHei" w:hAnsi="Times New Roman" w:cs="Times New Roman"/>
          <w:bCs/>
          <w:sz w:val="26"/>
          <w:szCs w:val="26"/>
          <w:lang w:eastAsia="zh-CN"/>
        </w:rPr>
        <w:t xml:space="preserve"> </w:t>
      </w:r>
    </w:p>
    <w:p w14:paraId="1C847E07" w14:textId="77777777" w:rsidR="007577BF" w:rsidRPr="007577BF" w:rsidRDefault="007577BF" w:rsidP="007577BF">
      <w:pPr>
        <w:autoSpaceDE w:val="0"/>
        <w:autoSpaceDN w:val="0"/>
        <w:adjustRightInd w:val="0"/>
        <w:spacing w:after="0" w:line="240" w:lineRule="auto"/>
        <w:ind w:firstLine="708"/>
        <w:jc w:val="both"/>
        <w:rPr>
          <w:rFonts w:ascii="Times New Roman" w:eastAsia="Microsoft YaHei" w:hAnsi="Times New Roman" w:cs="Times New Roman"/>
          <w:bCs/>
          <w:sz w:val="26"/>
          <w:szCs w:val="26"/>
          <w:lang w:eastAsia="zh-CN"/>
        </w:rPr>
      </w:pPr>
      <w:r w:rsidRPr="007577BF">
        <w:rPr>
          <w:rFonts w:ascii="Times New Roman" w:eastAsia="Microsoft YaHei" w:hAnsi="Times New Roman" w:cs="Times New Roman"/>
          <w:bCs/>
          <w:sz w:val="26"/>
          <w:szCs w:val="26"/>
          <w:lang w:eastAsia="zh-CN"/>
        </w:rPr>
        <w:t>Najważniejsze wydarzenia sportowe w 2020 roku zorganizowane na terenie Miasta Stoczek Łukowski:</w:t>
      </w:r>
    </w:p>
    <w:p w14:paraId="30D59CC6" w14:textId="3D7F2BDE" w:rsidR="007577BF" w:rsidRPr="007577BF" w:rsidRDefault="007577BF" w:rsidP="008B3B9B">
      <w:pPr>
        <w:numPr>
          <w:ilvl w:val="0"/>
          <w:numId w:val="27"/>
        </w:numPr>
        <w:autoSpaceDE w:val="0"/>
        <w:autoSpaceDN w:val="0"/>
        <w:adjustRightInd w:val="0"/>
        <w:spacing w:after="0" w:line="240" w:lineRule="auto"/>
        <w:contextualSpacing/>
        <w:jc w:val="both"/>
        <w:rPr>
          <w:rFonts w:ascii="Times New Roman" w:eastAsia="Microsoft YaHei" w:hAnsi="Times New Roman" w:cs="Times New Roman"/>
          <w:bCs/>
          <w:sz w:val="26"/>
          <w:szCs w:val="26"/>
          <w:lang w:eastAsia="zh-CN"/>
        </w:rPr>
      </w:pPr>
      <w:r w:rsidRPr="007577BF">
        <w:rPr>
          <w:rFonts w:ascii="Times New Roman" w:eastAsia="Microsoft YaHei" w:hAnsi="Times New Roman" w:cs="Times New Roman"/>
          <w:bCs/>
          <w:sz w:val="26"/>
          <w:szCs w:val="26"/>
          <w:lang w:eastAsia="zh-CN"/>
        </w:rPr>
        <w:t xml:space="preserve">XX Ogólnopolski Bieg „Grzmią pod Stoczkiem armaty” przeprowadzony                       w dniu 15 lutego 2020 roku. Łącznie w imprezie wzięło udział 448 zawodników (188 w biegach dzieci i młodzieży,  214 w biegu głównym na 10 km oraz 46 w marszu </w:t>
      </w:r>
      <w:proofErr w:type="spellStart"/>
      <w:r w:rsidRPr="007577BF">
        <w:rPr>
          <w:rFonts w:ascii="Times New Roman" w:eastAsia="Microsoft YaHei" w:hAnsi="Times New Roman" w:cs="Times New Roman"/>
          <w:bCs/>
          <w:sz w:val="26"/>
          <w:szCs w:val="26"/>
          <w:lang w:eastAsia="zh-CN"/>
        </w:rPr>
        <w:t>Nordic</w:t>
      </w:r>
      <w:proofErr w:type="spellEnd"/>
      <w:r w:rsidRPr="007577BF">
        <w:rPr>
          <w:rFonts w:ascii="Times New Roman" w:eastAsia="Microsoft YaHei" w:hAnsi="Times New Roman" w:cs="Times New Roman"/>
          <w:bCs/>
          <w:sz w:val="26"/>
          <w:szCs w:val="26"/>
          <w:lang w:eastAsia="zh-CN"/>
        </w:rPr>
        <w:t xml:space="preserve"> </w:t>
      </w:r>
      <w:proofErr w:type="spellStart"/>
      <w:r w:rsidRPr="007577BF">
        <w:rPr>
          <w:rFonts w:ascii="Times New Roman" w:eastAsia="Microsoft YaHei" w:hAnsi="Times New Roman" w:cs="Times New Roman"/>
          <w:bCs/>
          <w:sz w:val="26"/>
          <w:szCs w:val="26"/>
          <w:lang w:eastAsia="zh-CN"/>
        </w:rPr>
        <w:t>Walking</w:t>
      </w:r>
      <w:proofErr w:type="spellEnd"/>
      <w:r w:rsidRPr="007577BF">
        <w:rPr>
          <w:rFonts w:ascii="Times New Roman" w:eastAsia="Microsoft YaHei" w:hAnsi="Times New Roman" w:cs="Times New Roman"/>
          <w:bCs/>
          <w:sz w:val="26"/>
          <w:szCs w:val="26"/>
          <w:lang w:eastAsia="zh-CN"/>
        </w:rPr>
        <w:t xml:space="preserve"> na 5 km).</w:t>
      </w:r>
      <w:r w:rsidR="00C01871" w:rsidRPr="00C01871">
        <w:rPr>
          <w:rFonts w:ascii="Times New Roman" w:eastAsia="Microsoft YaHei" w:hAnsi="Times New Roman" w:cs="Times New Roman"/>
          <w:bCs/>
          <w:sz w:val="26"/>
          <w:szCs w:val="26"/>
          <w:lang w:eastAsia="zh-CN"/>
        </w:rPr>
        <w:t xml:space="preserve"> </w:t>
      </w:r>
    </w:p>
    <w:p w14:paraId="0DEC2782" w14:textId="77777777" w:rsidR="007577BF" w:rsidRPr="007577BF" w:rsidRDefault="007577BF" w:rsidP="007577BF">
      <w:pPr>
        <w:autoSpaceDE w:val="0"/>
        <w:autoSpaceDN w:val="0"/>
        <w:adjustRightInd w:val="0"/>
        <w:spacing w:after="0" w:line="240" w:lineRule="auto"/>
        <w:ind w:firstLine="708"/>
        <w:jc w:val="both"/>
        <w:rPr>
          <w:rFonts w:ascii="Times New Roman" w:eastAsia="Microsoft YaHei" w:hAnsi="Times New Roman" w:cs="Times New Roman"/>
          <w:bCs/>
          <w:sz w:val="26"/>
          <w:szCs w:val="26"/>
          <w:lang w:eastAsia="zh-CN"/>
        </w:rPr>
      </w:pPr>
      <w:r w:rsidRPr="007577BF">
        <w:rPr>
          <w:rFonts w:ascii="Times New Roman" w:eastAsia="Microsoft YaHei" w:hAnsi="Times New Roman" w:cs="Times New Roman"/>
          <w:bCs/>
          <w:sz w:val="26"/>
          <w:szCs w:val="26"/>
          <w:lang w:eastAsia="zh-CN"/>
        </w:rPr>
        <w:t>Ze względu na panującą pandemię nie doszedł do skutku organizowany corocznie Międzynarodowy Turniej Piłki Siatkowej „Armaty pod Stoczkiem zdobywała wiara”.</w:t>
      </w:r>
    </w:p>
    <w:p w14:paraId="0615B4D9" w14:textId="77777777" w:rsidR="002E7934" w:rsidRDefault="002E7934" w:rsidP="002E7934">
      <w:pPr>
        <w:spacing w:after="0" w:line="276" w:lineRule="auto"/>
        <w:jc w:val="both"/>
        <w:rPr>
          <w:rFonts w:ascii="Times New Roman" w:hAnsi="Times New Roman" w:cs="Times New Roman"/>
          <w:b/>
          <w:sz w:val="26"/>
          <w:szCs w:val="26"/>
        </w:rPr>
      </w:pPr>
    </w:p>
    <w:p w14:paraId="09C7A17B" w14:textId="77777777" w:rsidR="002E7934" w:rsidRDefault="002E7934" w:rsidP="002E7934">
      <w:pPr>
        <w:spacing w:after="0" w:line="276" w:lineRule="auto"/>
        <w:jc w:val="both"/>
        <w:rPr>
          <w:rFonts w:ascii="Times New Roman" w:eastAsia="Times New Roman" w:hAnsi="Times New Roman" w:cs="Times New Roman"/>
          <w:b/>
          <w:sz w:val="26"/>
          <w:szCs w:val="26"/>
          <w:lang w:eastAsia="pl-PL"/>
        </w:rPr>
      </w:pPr>
      <w:r>
        <w:rPr>
          <w:rFonts w:ascii="Times New Roman" w:eastAsia="Times New Roman" w:hAnsi="Times New Roman" w:cs="Times New Roman"/>
          <w:b/>
          <w:sz w:val="26"/>
          <w:szCs w:val="26"/>
          <w:lang w:eastAsia="pl-PL"/>
        </w:rPr>
        <w:t>IX. Podsumowanie</w:t>
      </w:r>
    </w:p>
    <w:p w14:paraId="4A8AAB72" w14:textId="77777777" w:rsidR="002E7934" w:rsidRDefault="002E7934" w:rsidP="002E7934">
      <w:pPr>
        <w:spacing w:after="0" w:line="276" w:lineRule="auto"/>
        <w:jc w:val="both"/>
        <w:rPr>
          <w:rFonts w:ascii="Times New Roman" w:eastAsia="Times New Roman" w:hAnsi="Times New Roman" w:cs="Times New Roman"/>
          <w:b/>
          <w:sz w:val="26"/>
          <w:szCs w:val="26"/>
          <w:lang w:eastAsia="pl-PL"/>
        </w:rPr>
      </w:pPr>
    </w:p>
    <w:p w14:paraId="2BE1720E" w14:textId="05D02D3A" w:rsidR="0058687A" w:rsidRDefault="002E7934" w:rsidP="002E7934">
      <w:pPr>
        <w:spacing w:line="276" w:lineRule="auto"/>
        <w:rPr>
          <w:rFonts w:ascii="Times New Roman" w:hAnsi="Times New Roman" w:cs="Times New Roman"/>
          <w:sz w:val="26"/>
          <w:szCs w:val="26"/>
        </w:rPr>
      </w:pPr>
      <w:r>
        <w:rPr>
          <w:rFonts w:ascii="Times New Roman" w:hAnsi="Times New Roman" w:cs="Times New Roman"/>
          <w:sz w:val="26"/>
          <w:szCs w:val="26"/>
        </w:rPr>
        <w:t>Raport przedstawia działania podejmowane przez samorząd miasta,                                              a w szczególności pokazuje realizację polityk, programów i strategii</w:t>
      </w:r>
      <w:r w:rsidR="00C01871">
        <w:rPr>
          <w:rFonts w:ascii="Times New Roman" w:hAnsi="Times New Roman" w:cs="Times New Roman"/>
          <w:sz w:val="26"/>
          <w:szCs w:val="26"/>
        </w:rPr>
        <w:t xml:space="preserve">, zarządzeń Burmistrza Miasta oraz </w:t>
      </w:r>
      <w:r>
        <w:rPr>
          <w:rFonts w:ascii="Times New Roman" w:hAnsi="Times New Roman" w:cs="Times New Roman"/>
          <w:sz w:val="26"/>
          <w:szCs w:val="26"/>
        </w:rPr>
        <w:t>uchwał Rady Miasta w 20</w:t>
      </w:r>
      <w:r w:rsidR="00A67D3C">
        <w:rPr>
          <w:rFonts w:ascii="Times New Roman" w:hAnsi="Times New Roman" w:cs="Times New Roman"/>
          <w:sz w:val="26"/>
          <w:szCs w:val="26"/>
        </w:rPr>
        <w:t>20</w:t>
      </w:r>
      <w:r>
        <w:rPr>
          <w:rFonts w:ascii="Times New Roman" w:hAnsi="Times New Roman" w:cs="Times New Roman"/>
          <w:sz w:val="26"/>
          <w:szCs w:val="26"/>
        </w:rPr>
        <w:t xml:space="preserve"> r. Działania podejmowane przez samorząd realizowane były przez Burmistrza Miasta oraz jednostki organizacyjne miasta.                                                                    </w:t>
      </w:r>
      <w:r w:rsidR="00C01871">
        <w:rPr>
          <w:rFonts w:ascii="Times New Roman" w:hAnsi="Times New Roman" w:cs="Times New Roman"/>
          <w:sz w:val="26"/>
          <w:szCs w:val="26"/>
        </w:rPr>
        <w:t xml:space="preserve">                                                                        </w:t>
      </w:r>
      <w:r>
        <w:rPr>
          <w:rFonts w:ascii="Times New Roman" w:hAnsi="Times New Roman" w:cs="Times New Roman"/>
          <w:sz w:val="26"/>
          <w:szCs w:val="26"/>
        </w:rPr>
        <w:t>Z raportu wynika, że w 20</w:t>
      </w:r>
      <w:r w:rsidR="00A67D3C">
        <w:rPr>
          <w:rFonts w:ascii="Times New Roman" w:hAnsi="Times New Roman" w:cs="Times New Roman"/>
          <w:sz w:val="26"/>
          <w:szCs w:val="26"/>
        </w:rPr>
        <w:t>20</w:t>
      </w:r>
      <w:r>
        <w:rPr>
          <w:rFonts w:ascii="Times New Roman" w:hAnsi="Times New Roman" w:cs="Times New Roman"/>
          <w:sz w:val="26"/>
          <w:szCs w:val="26"/>
        </w:rPr>
        <w:t xml:space="preserve"> r. samorząd podejmował działania infrastrukturalne, </w:t>
      </w:r>
      <w:r w:rsidR="00E05718">
        <w:rPr>
          <w:rFonts w:ascii="Times New Roman" w:hAnsi="Times New Roman" w:cs="Times New Roman"/>
          <w:sz w:val="26"/>
          <w:szCs w:val="26"/>
        </w:rPr>
        <w:t xml:space="preserve">              </w:t>
      </w:r>
      <w:r w:rsidR="007666A2">
        <w:rPr>
          <w:rFonts w:ascii="Times New Roman" w:hAnsi="Times New Roman" w:cs="Times New Roman"/>
          <w:sz w:val="26"/>
          <w:szCs w:val="26"/>
        </w:rPr>
        <w:t xml:space="preserve">działania </w:t>
      </w:r>
      <w:r>
        <w:rPr>
          <w:rFonts w:ascii="Times New Roman" w:hAnsi="Times New Roman" w:cs="Times New Roman"/>
          <w:sz w:val="26"/>
          <w:szCs w:val="26"/>
        </w:rPr>
        <w:t>w zakresie</w:t>
      </w:r>
      <w:r w:rsidR="00E05718">
        <w:rPr>
          <w:rFonts w:ascii="Times New Roman" w:hAnsi="Times New Roman" w:cs="Times New Roman"/>
          <w:sz w:val="26"/>
          <w:szCs w:val="26"/>
        </w:rPr>
        <w:t xml:space="preserve"> rewitalizacji zdegradowanych terenów miasta oraz</w:t>
      </w:r>
      <w:r>
        <w:rPr>
          <w:rFonts w:ascii="Times New Roman" w:hAnsi="Times New Roman" w:cs="Times New Roman"/>
          <w:sz w:val="26"/>
          <w:szCs w:val="26"/>
        </w:rPr>
        <w:t xml:space="preserve"> </w:t>
      </w:r>
      <w:r w:rsidR="007666A2">
        <w:rPr>
          <w:rFonts w:ascii="Times New Roman" w:hAnsi="Times New Roman" w:cs="Times New Roman"/>
          <w:sz w:val="26"/>
          <w:szCs w:val="26"/>
        </w:rPr>
        <w:t>prze</w:t>
      </w:r>
      <w:r>
        <w:rPr>
          <w:rFonts w:ascii="Times New Roman" w:hAnsi="Times New Roman" w:cs="Times New Roman"/>
          <w:sz w:val="26"/>
          <w:szCs w:val="26"/>
        </w:rPr>
        <w:t>budowy dróg</w:t>
      </w:r>
      <w:r w:rsidR="003F1747">
        <w:rPr>
          <w:rFonts w:ascii="Times New Roman" w:hAnsi="Times New Roman" w:cs="Times New Roman"/>
          <w:sz w:val="26"/>
          <w:szCs w:val="26"/>
        </w:rPr>
        <w:t xml:space="preserve"> gminnych</w:t>
      </w:r>
      <w:r w:rsidR="007666A2">
        <w:rPr>
          <w:rFonts w:ascii="Times New Roman" w:hAnsi="Times New Roman" w:cs="Times New Roman"/>
          <w:sz w:val="26"/>
          <w:szCs w:val="26"/>
        </w:rPr>
        <w:t>.</w:t>
      </w:r>
      <w:r>
        <w:rPr>
          <w:rFonts w:ascii="Times New Roman" w:hAnsi="Times New Roman" w:cs="Times New Roman"/>
          <w:sz w:val="26"/>
          <w:szCs w:val="26"/>
        </w:rPr>
        <w:t xml:space="preserve"> </w:t>
      </w:r>
      <w:r w:rsidR="007666A2">
        <w:rPr>
          <w:rFonts w:ascii="Times New Roman" w:hAnsi="Times New Roman" w:cs="Times New Roman"/>
          <w:sz w:val="26"/>
          <w:szCs w:val="26"/>
        </w:rPr>
        <w:t xml:space="preserve">Przebudowa dróg </w:t>
      </w:r>
      <w:r>
        <w:rPr>
          <w:rFonts w:ascii="Times New Roman" w:hAnsi="Times New Roman" w:cs="Times New Roman"/>
          <w:sz w:val="26"/>
          <w:szCs w:val="26"/>
        </w:rPr>
        <w:t>współfinasowan</w:t>
      </w:r>
      <w:r w:rsidR="007666A2">
        <w:rPr>
          <w:rFonts w:ascii="Times New Roman" w:hAnsi="Times New Roman" w:cs="Times New Roman"/>
          <w:sz w:val="26"/>
          <w:szCs w:val="26"/>
        </w:rPr>
        <w:t>a była</w:t>
      </w:r>
      <w:r>
        <w:rPr>
          <w:rFonts w:ascii="Times New Roman" w:hAnsi="Times New Roman" w:cs="Times New Roman"/>
          <w:sz w:val="26"/>
          <w:szCs w:val="26"/>
        </w:rPr>
        <w:t xml:space="preserve"> z Funduszu Dróg Samorządowych oraz </w:t>
      </w:r>
      <w:r w:rsidR="00E05718">
        <w:rPr>
          <w:rFonts w:ascii="Times New Roman" w:hAnsi="Times New Roman" w:cs="Times New Roman"/>
          <w:sz w:val="26"/>
          <w:szCs w:val="26"/>
        </w:rPr>
        <w:t>Funduszu Przeciwdziałania COVID-19 dla gmin i powiatów</w:t>
      </w:r>
      <w:r>
        <w:rPr>
          <w:rFonts w:ascii="Times New Roman" w:hAnsi="Times New Roman" w:cs="Times New Roman"/>
          <w:sz w:val="26"/>
          <w:szCs w:val="26"/>
        </w:rPr>
        <w:t>.</w:t>
      </w:r>
      <w:r w:rsidR="0038682A">
        <w:rPr>
          <w:rFonts w:ascii="Times New Roman" w:hAnsi="Times New Roman" w:cs="Times New Roman"/>
          <w:sz w:val="26"/>
          <w:szCs w:val="26"/>
        </w:rPr>
        <w:t xml:space="preserve"> </w:t>
      </w:r>
      <w:r w:rsidR="007666A2">
        <w:rPr>
          <w:rFonts w:ascii="Times New Roman" w:hAnsi="Times New Roman" w:cs="Times New Roman"/>
          <w:sz w:val="26"/>
          <w:szCs w:val="26"/>
        </w:rPr>
        <w:t>Przebudowane zostały następujące drogi gminne : ul. Południowa, ul. Henryka Sienkiewicza</w:t>
      </w:r>
      <w:r w:rsidR="00D923DD">
        <w:rPr>
          <w:rFonts w:ascii="Times New Roman" w:hAnsi="Times New Roman" w:cs="Times New Roman"/>
          <w:sz w:val="26"/>
          <w:szCs w:val="26"/>
        </w:rPr>
        <w:t xml:space="preserve"> oraz</w:t>
      </w:r>
      <w:r w:rsidR="007666A2">
        <w:rPr>
          <w:rFonts w:ascii="Times New Roman" w:hAnsi="Times New Roman" w:cs="Times New Roman"/>
          <w:sz w:val="26"/>
          <w:szCs w:val="26"/>
        </w:rPr>
        <w:t xml:space="preserve"> ul. Kolejowa na które Miasto otrzymało dofinasowanie z FDS w kwocie 334 877,00 zł. oraz </w:t>
      </w:r>
      <w:r w:rsidR="00D923DD">
        <w:rPr>
          <w:rFonts w:ascii="Times New Roman" w:hAnsi="Times New Roman" w:cs="Times New Roman"/>
          <w:sz w:val="26"/>
          <w:szCs w:val="26"/>
        </w:rPr>
        <w:t>500 000,00</w:t>
      </w:r>
      <w:r w:rsidR="007666A2">
        <w:rPr>
          <w:rFonts w:ascii="Times New Roman" w:hAnsi="Times New Roman" w:cs="Times New Roman"/>
          <w:sz w:val="26"/>
          <w:szCs w:val="26"/>
        </w:rPr>
        <w:t xml:space="preserve"> zł.</w:t>
      </w:r>
      <w:r w:rsidR="003F1747">
        <w:rPr>
          <w:rFonts w:ascii="Times New Roman" w:hAnsi="Times New Roman" w:cs="Times New Roman"/>
          <w:sz w:val="26"/>
          <w:szCs w:val="26"/>
        </w:rPr>
        <w:t xml:space="preserve"> </w:t>
      </w:r>
      <w:r w:rsidR="007666A2">
        <w:rPr>
          <w:rFonts w:ascii="Times New Roman" w:hAnsi="Times New Roman" w:cs="Times New Roman"/>
          <w:sz w:val="26"/>
          <w:szCs w:val="26"/>
        </w:rPr>
        <w:t xml:space="preserve">z Funduszu Przeciwdziałania COVID-19.                                                                                                     </w:t>
      </w:r>
      <w:r w:rsidR="0038682A">
        <w:rPr>
          <w:rFonts w:ascii="Times New Roman" w:hAnsi="Times New Roman" w:cs="Times New Roman"/>
          <w:sz w:val="26"/>
          <w:szCs w:val="26"/>
        </w:rPr>
        <w:lastRenderedPageBreak/>
        <w:t>W ramach rewitalizacji miasta zmodernizowano budynek biblioteki oraz zagospodarowano rynek, na które miasto otrzymało dotacj</w:t>
      </w:r>
      <w:r w:rsidR="007666A2">
        <w:rPr>
          <w:rFonts w:ascii="Times New Roman" w:hAnsi="Times New Roman" w:cs="Times New Roman"/>
          <w:sz w:val="26"/>
          <w:szCs w:val="26"/>
        </w:rPr>
        <w:t>ę</w:t>
      </w:r>
      <w:r w:rsidR="0038682A">
        <w:rPr>
          <w:rFonts w:ascii="Times New Roman" w:hAnsi="Times New Roman" w:cs="Times New Roman"/>
          <w:sz w:val="26"/>
          <w:szCs w:val="26"/>
        </w:rPr>
        <w:t xml:space="preserve"> z</w:t>
      </w:r>
      <w:r w:rsidR="0058687A">
        <w:rPr>
          <w:rFonts w:ascii="Times New Roman" w:hAnsi="Times New Roman" w:cs="Times New Roman"/>
          <w:sz w:val="26"/>
          <w:szCs w:val="26"/>
        </w:rPr>
        <w:t>e środków UE</w:t>
      </w:r>
      <w:r w:rsidR="0038682A">
        <w:rPr>
          <w:rFonts w:ascii="Times New Roman" w:hAnsi="Times New Roman" w:cs="Times New Roman"/>
          <w:sz w:val="26"/>
          <w:szCs w:val="26"/>
        </w:rPr>
        <w:t xml:space="preserve"> RPOWL</w:t>
      </w:r>
      <w:r w:rsidR="007666A2">
        <w:rPr>
          <w:rFonts w:ascii="Times New Roman" w:hAnsi="Times New Roman" w:cs="Times New Roman"/>
          <w:sz w:val="26"/>
          <w:szCs w:val="26"/>
        </w:rPr>
        <w:t xml:space="preserve"> w kwocie 1 484 716,42 zł.</w:t>
      </w:r>
      <w:r>
        <w:rPr>
          <w:rFonts w:ascii="Times New Roman" w:hAnsi="Times New Roman" w:cs="Times New Roman"/>
          <w:sz w:val="26"/>
          <w:szCs w:val="26"/>
        </w:rPr>
        <w:t xml:space="preserve"> </w:t>
      </w:r>
      <w:bookmarkStart w:id="11" w:name="_Hlk71621149"/>
      <w:r w:rsidR="007666A2">
        <w:rPr>
          <w:rFonts w:ascii="Times New Roman" w:hAnsi="Times New Roman" w:cs="Times New Roman"/>
          <w:sz w:val="26"/>
          <w:szCs w:val="26"/>
        </w:rPr>
        <w:t xml:space="preserve">Zmodernizowano stację uzdatniania wody, na </w:t>
      </w:r>
      <w:r w:rsidR="0058687A">
        <w:rPr>
          <w:rFonts w:ascii="Times New Roman" w:hAnsi="Times New Roman" w:cs="Times New Roman"/>
          <w:sz w:val="26"/>
          <w:szCs w:val="26"/>
        </w:rPr>
        <w:t>którą miasto otrzymało dofinasowanie ze środków UE RPOWL w kwocie 319 606,80 zł.</w:t>
      </w:r>
      <w:bookmarkEnd w:id="11"/>
      <w:r w:rsidR="003D5D51">
        <w:rPr>
          <w:rFonts w:ascii="Times New Roman" w:hAnsi="Times New Roman" w:cs="Times New Roman"/>
          <w:sz w:val="26"/>
          <w:szCs w:val="26"/>
        </w:rPr>
        <w:t xml:space="preserve"> Modernizacja SUW poprawiła jakość wody i niewątpliwie przyczyniła się do poprawy jakości życia mieszkańców.</w:t>
      </w:r>
      <w:r w:rsidR="0058687A">
        <w:rPr>
          <w:rFonts w:ascii="Times New Roman" w:hAnsi="Times New Roman" w:cs="Times New Roman"/>
          <w:sz w:val="26"/>
          <w:szCs w:val="26"/>
        </w:rPr>
        <w:t xml:space="preserve">      </w:t>
      </w:r>
      <w:r w:rsidR="003D5D51">
        <w:rPr>
          <w:rFonts w:ascii="Times New Roman" w:hAnsi="Times New Roman" w:cs="Times New Roman"/>
          <w:sz w:val="26"/>
          <w:szCs w:val="26"/>
        </w:rPr>
        <w:t xml:space="preserve">                                                                                       </w:t>
      </w:r>
      <w:r w:rsidR="0058687A">
        <w:rPr>
          <w:rFonts w:ascii="Times New Roman" w:hAnsi="Times New Roman" w:cs="Times New Roman"/>
          <w:sz w:val="26"/>
          <w:szCs w:val="26"/>
        </w:rPr>
        <w:t xml:space="preserve">           </w:t>
      </w:r>
      <w:r>
        <w:rPr>
          <w:rFonts w:ascii="Times New Roman" w:hAnsi="Times New Roman" w:cs="Times New Roman"/>
          <w:sz w:val="26"/>
          <w:szCs w:val="26"/>
        </w:rPr>
        <w:t xml:space="preserve">  </w:t>
      </w:r>
      <w:r w:rsidR="003F1747">
        <w:rPr>
          <w:rFonts w:ascii="Times New Roman" w:hAnsi="Times New Roman" w:cs="Times New Roman"/>
          <w:sz w:val="26"/>
          <w:szCs w:val="26"/>
        </w:rPr>
        <w:t>W</w:t>
      </w:r>
      <w:r w:rsidR="0058687A">
        <w:rPr>
          <w:rFonts w:ascii="Times New Roman" w:hAnsi="Times New Roman" w:cs="Times New Roman"/>
          <w:sz w:val="26"/>
          <w:szCs w:val="26"/>
        </w:rPr>
        <w:t xml:space="preserve"> 2020 r. </w:t>
      </w:r>
      <w:r>
        <w:rPr>
          <w:rFonts w:ascii="Times New Roman" w:hAnsi="Times New Roman" w:cs="Times New Roman"/>
          <w:sz w:val="26"/>
          <w:szCs w:val="26"/>
        </w:rPr>
        <w:t>kontynu</w:t>
      </w:r>
      <w:r w:rsidR="0058687A">
        <w:rPr>
          <w:rFonts w:ascii="Times New Roman" w:hAnsi="Times New Roman" w:cs="Times New Roman"/>
          <w:sz w:val="26"/>
          <w:szCs w:val="26"/>
        </w:rPr>
        <w:t>owano</w:t>
      </w:r>
      <w:r>
        <w:rPr>
          <w:rFonts w:ascii="Times New Roman" w:hAnsi="Times New Roman" w:cs="Times New Roman"/>
          <w:sz w:val="26"/>
          <w:szCs w:val="26"/>
        </w:rPr>
        <w:t xml:space="preserve"> remont oświetlenia ulicznego i wymiany opraw na energooszczędne. Zadanie to sfinansowano ze środków budżetu miasta w kwocie </w:t>
      </w:r>
      <w:r w:rsidR="0058687A">
        <w:rPr>
          <w:rFonts w:ascii="Times New Roman" w:hAnsi="Times New Roman" w:cs="Times New Roman"/>
          <w:sz w:val="26"/>
          <w:szCs w:val="26"/>
        </w:rPr>
        <w:t xml:space="preserve">                </w:t>
      </w:r>
      <w:r>
        <w:rPr>
          <w:rFonts w:ascii="Times New Roman" w:hAnsi="Times New Roman" w:cs="Times New Roman"/>
          <w:sz w:val="26"/>
          <w:szCs w:val="26"/>
        </w:rPr>
        <w:t>4</w:t>
      </w:r>
      <w:r w:rsidR="0058687A">
        <w:rPr>
          <w:rFonts w:ascii="Times New Roman" w:hAnsi="Times New Roman" w:cs="Times New Roman"/>
          <w:sz w:val="26"/>
          <w:szCs w:val="26"/>
        </w:rPr>
        <w:t>6 460,00</w:t>
      </w:r>
      <w:r>
        <w:rPr>
          <w:rFonts w:ascii="Times New Roman" w:hAnsi="Times New Roman" w:cs="Times New Roman"/>
          <w:sz w:val="26"/>
          <w:szCs w:val="26"/>
        </w:rPr>
        <w:t xml:space="preserve"> zł.</w:t>
      </w:r>
      <w:r w:rsidR="003F1747">
        <w:rPr>
          <w:rFonts w:ascii="Times New Roman" w:hAnsi="Times New Roman" w:cs="Times New Roman"/>
          <w:sz w:val="26"/>
          <w:szCs w:val="26"/>
        </w:rPr>
        <w:t xml:space="preserve">                                                                                                                           </w:t>
      </w:r>
      <w:r>
        <w:rPr>
          <w:rFonts w:ascii="Times New Roman" w:hAnsi="Times New Roman" w:cs="Times New Roman"/>
          <w:sz w:val="26"/>
          <w:szCs w:val="26"/>
        </w:rPr>
        <w:t xml:space="preserve"> W 20</w:t>
      </w:r>
      <w:r w:rsidR="0058687A">
        <w:rPr>
          <w:rFonts w:ascii="Times New Roman" w:hAnsi="Times New Roman" w:cs="Times New Roman"/>
          <w:sz w:val="26"/>
          <w:szCs w:val="26"/>
        </w:rPr>
        <w:t>20</w:t>
      </w:r>
      <w:r>
        <w:rPr>
          <w:rFonts w:ascii="Times New Roman" w:hAnsi="Times New Roman" w:cs="Times New Roman"/>
          <w:sz w:val="26"/>
          <w:szCs w:val="26"/>
        </w:rPr>
        <w:t xml:space="preserve"> r.  opracowane zostały dokumentacje techniczne na kolejne inwestycje drogowe w mieście : przebudowa ul.</w:t>
      </w:r>
      <w:r w:rsidR="0058687A">
        <w:rPr>
          <w:rFonts w:ascii="Times New Roman" w:hAnsi="Times New Roman" w:cs="Times New Roman"/>
          <w:sz w:val="26"/>
          <w:szCs w:val="26"/>
        </w:rPr>
        <w:t xml:space="preserve"> Poprzecznej, ul. Kanałowej i ul. Letniej, na którą  </w:t>
      </w:r>
      <w:r>
        <w:rPr>
          <w:rFonts w:ascii="Times New Roman" w:hAnsi="Times New Roman" w:cs="Times New Roman"/>
          <w:sz w:val="26"/>
          <w:szCs w:val="26"/>
        </w:rPr>
        <w:t xml:space="preserve"> </w:t>
      </w:r>
      <w:r w:rsidR="0058687A">
        <w:rPr>
          <w:rFonts w:ascii="Times New Roman" w:hAnsi="Times New Roman" w:cs="Times New Roman"/>
          <w:sz w:val="26"/>
          <w:szCs w:val="26"/>
        </w:rPr>
        <w:t>z</w:t>
      </w:r>
      <w:r>
        <w:rPr>
          <w:rFonts w:ascii="Times New Roman" w:hAnsi="Times New Roman" w:cs="Times New Roman"/>
          <w:sz w:val="26"/>
          <w:szCs w:val="26"/>
        </w:rPr>
        <w:t>łożon</w:t>
      </w:r>
      <w:r w:rsidR="0058687A">
        <w:rPr>
          <w:rFonts w:ascii="Times New Roman" w:hAnsi="Times New Roman" w:cs="Times New Roman"/>
          <w:sz w:val="26"/>
          <w:szCs w:val="26"/>
        </w:rPr>
        <w:t>o</w:t>
      </w:r>
      <w:r>
        <w:rPr>
          <w:rFonts w:ascii="Times New Roman" w:hAnsi="Times New Roman" w:cs="Times New Roman"/>
          <w:sz w:val="26"/>
          <w:szCs w:val="26"/>
        </w:rPr>
        <w:t xml:space="preserve"> wniosek o dofinasowanie z </w:t>
      </w:r>
      <w:r w:rsidR="0058687A">
        <w:rPr>
          <w:rFonts w:ascii="Times New Roman" w:hAnsi="Times New Roman" w:cs="Times New Roman"/>
          <w:sz w:val="26"/>
          <w:szCs w:val="26"/>
        </w:rPr>
        <w:t>Funduszu Dróg Samorządowych.</w:t>
      </w:r>
      <w:r w:rsidR="003F1747">
        <w:rPr>
          <w:rFonts w:ascii="Times New Roman" w:hAnsi="Times New Roman" w:cs="Times New Roman"/>
          <w:sz w:val="26"/>
          <w:szCs w:val="26"/>
        </w:rPr>
        <w:t xml:space="preserve"> Opracowano również projekt budowlany oraz złożono wniosek o dofinasowanie ze środków UE na zadanie „ Zadaszenie części amfiteatru stanowiącego krąg taneczny” w parku miejskim.</w:t>
      </w:r>
      <w:r w:rsidR="000F5356">
        <w:rPr>
          <w:rFonts w:ascii="Times New Roman" w:hAnsi="Times New Roman" w:cs="Times New Roman"/>
          <w:sz w:val="26"/>
          <w:szCs w:val="26"/>
        </w:rPr>
        <w:t xml:space="preserve"> Łącznie na opracowanie dokumentacji technicznej wydatkowano ze środków budżetu miasta kwotę 55 840,00 zł.</w:t>
      </w:r>
    </w:p>
    <w:p w14:paraId="44E0245B" w14:textId="07F931A8" w:rsidR="002E7934" w:rsidRDefault="002E7934" w:rsidP="002E7934">
      <w:pPr>
        <w:spacing w:line="276" w:lineRule="auto"/>
        <w:rPr>
          <w:rFonts w:ascii="Times New Roman" w:hAnsi="Times New Roman" w:cs="Times New Roman"/>
          <w:sz w:val="26"/>
          <w:szCs w:val="26"/>
        </w:rPr>
      </w:pPr>
      <w:r>
        <w:rPr>
          <w:rFonts w:ascii="Times New Roman" w:hAnsi="Times New Roman" w:cs="Times New Roman"/>
          <w:sz w:val="26"/>
          <w:szCs w:val="26"/>
        </w:rPr>
        <w:t>Wydatki na wszystkie inwestycje, remonty i modernizacje w 20</w:t>
      </w:r>
      <w:r w:rsidR="003F1747">
        <w:rPr>
          <w:rFonts w:ascii="Times New Roman" w:hAnsi="Times New Roman" w:cs="Times New Roman"/>
          <w:sz w:val="26"/>
          <w:szCs w:val="26"/>
        </w:rPr>
        <w:t>20</w:t>
      </w:r>
      <w:r>
        <w:rPr>
          <w:rFonts w:ascii="Times New Roman" w:hAnsi="Times New Roman" w:cs="Times New Roman"/>
          <w:sz w:val="26"/>
          <w:szCs w:val="26"/>
        </w:rPr>
        <w:t xml:space="preserve"> r. wyniosły kwotę </w:t>
      </w:r>
      <w:r w:rsidR="00D93F00">
        <w:rPr>
          <w:rFonts w:ascii="Times New Roman" w:hAnsi="Times New Roman" w:cs="Times New Roman"/>
          <w:sz w:val="26"/>
          <w:szCs w:val="26"/>
        </w:rPr>
        <w:t>3</w:t>
      </w:r>
      <w:r w:rsidR="002F0FFB">
        <w:rPr>
          <w:rFonts w:ascii="Times New Roman" w:hAnsi="Times New Roman" w:cs="Times New Roman"/>
          <w:sz w:val="26"/>
          <w:szCs w:val="26"/>
        </w:rPr>
        <w:t> </w:t>
      </w:r>
      <w:r w:rsidR="00D93F00">
        <w:rPr>
          <w:rFonts w:ascii="Times New Roman" w:hAnsi="Times New Roman" w:cs="Times New Roman"/>
          <w:sz w:val="26"/>
          <w:szCs w:val="26"/>
        </w:rPr>
        <w:t>1</w:t>
      </w:r>
      <w:r w:rsidR="002F0FFB">
        <w:rPr>
          <w:rFonts w:ascii="Times New Roman" w:hAnsi="Times New Roman" w:cs="Times New Roman"/>
          <w:sz w:val="26"/>
          <w:szCs w:val="26"/>
        </w:rPr>
        <w:t>74 977,3</w:t>
      </w:r>
      <w:r w:rsidR="000F5356">
        <w:rPr>
          <w:rFonts w:ascii="Times New Roman" w:hAnsi="Times New Roman" w:cs="Times New Roman"/>
          <w:sz w:val="26"/>
          <w:szCs w:val="26"/>
        </w:rPr>
        <w:t>3</w:t>
      </w:r>
      <w:r>
        <w:rPr>
          <w:rFonts w:ascii="Times New Roman" w:hAnsi="Times New Roman" w:cs="Times New Roman"/>
          <w:sz w:val="26"/>
          <w:szCs w:val="26"/>
        </w:rPr>
        <w:t xml:space="preserve"> zł.,  w tym </w:t>
      </w:r>
      <w:r w:rsidR="002F0FFB">
        <w:rPr>
          <w:rFonts w:ascii="Times New Roman" w:hAnsi="Times New Roman" w:cs="Times New Roman"/>
          <w:sz w:val="26"/>
          <w:szCs w:val="26"/>
        </w:rPr>
        <w:t>505 777,1</w:t>
      </w:r>
      <w:r w:rsidR="000F5356">
        <w:rPr>
          <w:rFonts w:ascii="Times New Roman" w:hAnsi="Times New Roman" w:cs="Times New Roman"/>
          <w:sz w:val="26"/>
          <w:szCs w:val="26"/>
        </w:rPr>
        <w:t>1</w:t>
      </w:r>
      <w:r>
        <w:rPr>
          <w:rFonts w:ascii="Times New Roman" w:hAnsi="Times New Roman" w:cs="Times New Roman"/>
          <w:sz w:val="26"/>
          <w:szCs w:val="26"/>
        </w:rPr>
        <w:t xml:space="preserve">  zł.</w:t>
      </w:r>
      <w:r w:rsidR="000F5356">
        <w:rPr>
          <w:rFonts w:ascii="Times New Roman" w:hAnsi="Times New Roman" w:cs="Times New Roman"/>
          <w:sz w:val="26"/>
          <w:szCs w:val="26"/>
        </w:rPr>
        <w:t xml:space="preserve"> stanowią</w:t>
      </w:r>
      <w:r>
        <w:rPr>
          <w:rFonts w:ascii="Times New Roman" w:hAnsi="Times New Roman" w:cs="Times New Roman"/>
          <w:sz w:val="26"/>
          <w:szCs w:val="26"/>
        </w:rPr>
        <w:t xml:space="preserve"> środki budżetu miasta </w:t>
      </w:r>
      <w:r w:rsidR="000F5356">
        <w:rPr>
          <w:rFonts w:ascii="Times New Roman" w:hAnsi="Times New Roman" w:cs="Times New Roman"/>
          <w:sz w:val="26"/>
          <w:szCs w:val="26"/>
        </w:rPr>
        <w:t xml:space="preserve">                                  </w:t>
      </w:r>
      <w:r>
        <w:rPr>
          <w:rFonts w:ascii="Times New Roman" w:hAnsi="Times New Roman" w:cs="Times New Roman"/>
          <w:sz w:val="26"/>
          <w:szCs w:val="26"/>
        </w:rPr>
        <w:t xml:space="preserve">i </w:t>
      </w:r>
      <w:r w:rsidR="004930B5">
        <w:rPr>
          <w:rFonts w:ascii="Times New Roman" w:hAnsi="Times New Roman" w:cs="Times New Roman"/>
          <w:sz w:val="26"/>
          <w:szCs w:val="26"/>
        </w:rPr>
        <w:t>2 6</w:t>
      </w:r>
      <w:r w:rsidR="002F0FFB">
        <w:rPr>
          <w:rFonts w:ascii="Times New Roman" w:hAnsi="Times New Roman" w:cs="Times New Roman"/>
          <w:sz w:val="26"/>
          <w:szCs w:val="26"/>
        </w:rPr>
        <w:t>6</w:t>
      </w:r>
      <w:r w:rsidR="004930B5">
        <w:rPr>
          <w:rFonts w:ascii="Times New Roman" w:hAnsi="Times New Roman" w:cs="Times New Roman"/>
          <w:sz w:val="26"/>
          <w:szCs w:val="26"/>
        </w:rPr>
        <w:t>9 200,12</w:t>
      </w:r>
      <w:r>
        <w:rPr>
          <w:rFonts w:ascii="Times New Roman" w:hAnsi="Times New Roman" w:cs="Times New Roman"/>
          <w:sz w:val="26"/>
          <w:szCs w:val="26"/>
        </w:rPr>
        <w:t xml:space="preserve">  zł. środki zewnętrzne. </w:t>
      </w:r>
      <w:r w:rsidR="004930B5">
        <w:rPr>
          <w:rFonts w:ascii="Times New Roman" w:hAnsi="Times New Roman" w:cs="Times New Roman"/>
          <w:sz w:val="26"/>
          <w:szCs w:val="26"/>
        </w:rPr>
        <w:t xml:space="preserve">W stosunku do roku 2019 wydatki na inwestycje wzrosły o kwotę </w:t>
      </w:r>
      <w:r w:rsidR="000F5356">
        <w:rPr>
          <w:rFonts w:ascii="Times New Roman" w:hAnsi="Times New Roman" w:cs="Times New Roman"/>
          <w:sz w:val="26"/>
          <w:szCs w:val="26"/>
        </w:rPr>
        <w:t>924 299,55</w:t>
      </w:r>
      <w:r w:rsidR="004930B5">
        <w:rPr>
          <w:rFonts w:ascii="Times New Roman" w:hAnsi="Times New Roman" w:cs="Times New Roman"/>
          <w:sz w:val="26"/>
          <w:szCs w:val="26"/>
        </w:rPr>
        <w:t xml:space="preserve"> zł. </w:t>
      </w:r>
      <w:r>
        <w:rPr>
          <w:rFonts w:ascii="Times New Roman" w:hAnsi="Times New Roman" w:cs="Times New Roman"/>
          <w:sz w:val="26"/>
          <w:szCs w:val="26"/>
        </w:rPr>
        <w:t>W 20</w:t>
      </w:r>
      <w:r w:rsidR="002C2ABF">
        <w:rPr>
          <w:rFonts w:ascii="Times New Roman" w:hAnsi="Times New Roman" w:cs="Times New Roman"/>
          <w:sz w:val="26"/>
          <w:szCs w:val="26"/>
        </w:rPr>
        <w:t>20 r. zakończono</w:t>
      </w:r>
      <w:r>
        <w:rPr>
          <w:rFonts w:ascii="Times New Roman" w:hAnsi="Times New Roman" w:cs="Times New Roman"/>
          <w:sz w:val="26"/>
          <w:szCs w:val="26"/>
        </w:rPr>
        <w:t xml:space="preserve"> realizację przedsięwzięcia związanego z edukacją najmłodszych – projekt  „ Nasze przyjazne przedszkole – lepszy start  w szkole” , na który miasto otrzymało dofinasowanie z RPOWL na lata 2014 - 2020  w kwocie 489 120,25 zł. </w:t>
      </w:r>
    </w:p>
    <w:p w14:paraId="65DF9F22" w14:textId="344704C7" w:rsidR="002E7934" w:rsidRDefault="002E7934" w:rsidP="002E793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A67D3C">
        <w:rPr>
          <w:rFonts w:ascii="Times New Roman" w:hAnsi="Times New Roman" w:cs="Times New Roman"/>
          <w:sz w:val="26"/>
          <w:szCs w:val="26"/>
        </w:rPr>
        <w:t xml:space="preserve">Ze względu na utrzymujący się w 2020 r. stan epidemii </w:t>
      </w:r>
      <w:proofErr w:type="spellStart"/>
      <w:r w:rsidR="00A67D3C">
        <w:rPr>
          <w:rFonts w:ascii="Times New Roman" w:hAnsi="Times New Roman" w:cs="Times New Roman"/>
          <w:sz w:val="26"/>
          <w:szCs w:val="26"/>
        </w:rPr>
        <w:t>koronawirusa</w:t>
      </w:r>
      <w:proofErr w:type="spellEnd"/>
      <w:r w:rsidR="00A67D3C">
        <w:rPr>
          <w:rFonts w:ascii="Times New Roman" w:hAnsi="Times New Roman" w:cs="Times New Roman"/>
          <w:sz w:val="26"/>
          <w:szCs w:val="26"/>
        </w:rPr>
        <w:t xml:space="preserve"> SARS CoV-2 większość</w:t>
      </w:r>
      <w:r>
        <w:rPr>
          <w:rFonts w:ascii="Times New Roman" w:hAnsi="Times New Roman" w:cs="Times New Roman"/>
          <w:sz w:val="26"/>
          <w:szCs w:val="26"/>
        </w:rPr>
        <w:t xml:space="preserve"> </w:t>
      </w:r>
      <w:r w:rsidR="00A67D3C">
        <w:rPr>
          <w:rFonts w:ascii="Times New Roman" w:hAnsi="Times New Roman" w:cs="Times New Roman"/>
          <w:sz w:val="26"/>
          <w:szCs w:val="26"/>
        </w:rPr>
        <w:t xml:space="preserve">ofert kulturalnych i </w:t>
      </w:r>
      <w:r>
        <w:rPr>
          <w:rFonts w:ascii="Times New Roman" w:hAnsi="Times New Roman" w:cs="Times New Roman"/>
          <w:sz w:val="26"/>
          <w:szCs w:val="26"/>
        </w:rPr>
        <w:t>wydarzeń</w:t>
      </w:r>
      <w:r w:rsidR="00A67D3C">
        <w:rPr>
          <w:rFonts w:ascii="Times New Roman" w:hAnsi="Times New Roman" w:cs="Times New Roman"/>
          <w:sz w:val="26"/>
          <w:szCs w:val="26"/>
        </w:rPr>
        <w:t xml:space="preserve"> kierowanych do </w:t>
      </w:r>
      <w:r>
        <w:rPr>
          <w:rFonts w:ascii="Times New Roman" w:hAnsi="Times New Roman" w:cs="Times New Roman"/>
          <w:sz w:val="26"/>
          <w:szCs w:val="26"/>
        </w:rPr>
        <w:t>mieszkańc</w:t>
      </w:r>
      <w:r w:rsidR="00A67D3C">
        <w:rPr>
          <w:rFonts w:ascii="Times New Roman" w:hAnsi="Times New Roman" w:cs="Times New Roman"/>
          <w:sz w:val="26"/>
          <w:szCs w:val="26"/>
        </w:rPr>
        <w:t>ów miasta nie mogła się odbyć</w:t>
      </w:r>
      <w:r>
        <w:rPr>
          <w:rFonts w:ascii="Times New Roman" w:hAnsi="Times New Roman" w:cs="Times New Roman"/>
          <w:sz w:val="26"/>
          <w:szCs w:val="26"/>
        </w:rPr>
        <w:t xml:space="preserve">. </w:t>
      </w:r>
      <w:r w:rsidR="00A67D3C">
        <w:rPr>
          <w:rFonts w:ascii="Times New Roman" w:hAnsi="Times New Roman" w:cs="Times New Roman"/>
          <w:sz w:val="26"/>
          <w:szCs w:val="26"/>
        </w:rPr>
        <w:t xml:space="preserve">Nie odbyły się </w:t>
      </w:r>
      <w:r>
        <w:rPr>
          <w:rFonts w:ascii="Times New Roman" w:hAnsi="Times New Roman" w:cs="Times New Roman"/>
          <w:sz w:val="26"/>
          <w:szCs w:val="26"/>
        </w:rPr>
        <w:t>duż</w:t>
      </w:r>
      <w:r w:rsidR="00A67D3C">
        <w:rPr>
          <w:rFonts w:ascii="Times New Roman" w:hAnsi="Times New Roman" w:cs="Times New Roman"/>
          <w:sz w:val="26"/>
          <w:szCs w:val="26"/>
        </w:rPr>
        <w:t>e</w:t>
      </w:r>
      <w:r>
        <w:rPr>
          <w:rFonts w:ascii="Times New Roman" w:hAnsi="Times New Roman" w:cs="Times New Roman"/>
          <w:sz w:val="26"/>
          <w:szCs w:val="26"/>
        </w:rPr>
        <w:t xml:space="preserve"> wydarze</w:t>
      </w:r>
      <w:r w:rsidR="00A67D3C">
        <w:rPr>
          <w:rFonts w:ascii="Times New Roman" w:hAnsi="Times New Roman" w:cs="Times New Roman"/>
          <w:sz w:val="26"/>
          <w:szCs w:val="26"/>
        </w:rPr>
        <w:t>nia</w:t>
      </w:r>
      <w:r>
        <w:rPr>
          <w:rFonts w:ascii="Times New Roman" w:hAnsi="Times New Roman" w:cs="Times New Roman"/>
          <w:sz w:val="26"/>
          <w:szCs w:val="26"/>
        </w:rPr>
        <w:t xml:space="preserve"> kulturaln</w:t>
      </w:r>
      <w:r w:rsidR="00A67D3C">
        <w:rPr>
          <w:rFonts w:ascii="Times New Roman" w:hAnsi="Times New Roman" w:cs="Times New Roman"/>
          <w:sz w:val="26"/>
          <w:szCs w:val="26"/>
        </w:rPr>
        <w:t>e jak</w:t>
      </w:r>
      <w:r>
        <w:rPr>
          <w:rFonts w:ascii="Times New Roman" w:hAnsi="Times New Roman" w:cs="Times New Roman"/>
          <w:sz w:val="26"/>
          <w:szCs w:val="26"/>
        </w:rPr>
        <w:t xml:space="preserve">  Sejmik Wiejskich Zespołów Teatralnych</w:t>
      </w:r>
      <w:r w:rsidR="00A67D3C">
        <w:rPr>
          <w:rFonts w:ascii="Times New Roman" w:hAnsi="Times New Roman" w:cs="Times New Roman"/>
          <w:sz w:val="26"/>
          <w:szCs w:val="26"/>
        </w:rPr>
        <w:t xml:space="preserve"> czy</w:t>
      </w:r>
      <w:r>
        <w:rPr>
          <w:rFonts w:ascii="Times New Roman" w:hAnsi="Times New Roman" w:cs="Times New Roman"/>
          <w:sz w:val="26"/>
          <w:szCs w:val="26"/>
        </w:rPr>
        <w:t xml:space="preserve"> Ogólnopolski bieg uliczny „ Grzmią pod Stoczkiem armaty” </w:t>
      </w:r>
      <w:r w:rsidR="00A67D3C">
        <w:rPr>
          <w:rFonts w:ascii="Times New Roman" w:hAnsi="Times New Roman" w:cs="Times New Roman"/>
          <w:sz w:val="26"/>
          <w:szCs w:val="26"/>
        </w:rPr>
        <w:t>jak również</w:t>
      </w:r>
      <w:r>
        <w:rPr>
          <w:rFonts w:ascii="Times New Roman" w:hAnsi="Times New Roman" w:cs="Times New Roman"/>
          <w:sz w:val="26"/>
          <w:szCs w:val="26"/>
        </w:rPr>
        <w:t xml:space="preserve"> mniejsze przedsięwzięcia plenerowe czy sportowe</w:t>
      </w:r>
      <w:r w:rsidR="00A67D3C">
        <w:rPr>
          <w:rFonts w:ascii="Times New Roman" w:hAnsi="Times New Roman" w:cs="Times New Roman"/>
          <w:sz w:val="26"/>
          <w:szCs w:val="26"/>
        </w:rPr>
        <w:t xml:space="preserve">. </w:t>
      </w:r>
      <w:r>
        <w:rPr>
          <w:rFonts w:ascii="Times New Roman" w:hAnsi="Times New Roman" w:cs="Times New Roman"/>
          <w:sz w:val="26"/>
          <w:szCs w:val="26"/>
        </w:rPr>
        <w:t xml:space="preserve"> </w:t>
      </w:r>
      <w:r w:rsidR="00A67D3C">
        <w:rPr>
          <w:rFonts w:ascii="Times New Roman" w:hAnsi="Times New Roman" w:cs="Times New Roman"/>
          <w:sz w:val="26"/>
          <w:szCs w:val="26"/>
        </w:rPr>
        <w:t xml:space="preserve">                                                                                                                      </w:t>
      </w:r>
      <w:r>
        <w:rPr>
          <w:rFonts w:ascii="Times New Roman" w:hAnsi="Times New Roman" w:cs="Times New Roman"/>
          <w:sz w:val="26"/>
          <w:szCs w:val="26"/>
        </w:rPr>
        <w:t xml:space="preserve"> Dane demograficzne za poprzedni rok pokazują, że mimo dalszego funkcjonowania rządowego programu 500+, liczba urodzeń w mieście</w:t>
      </w:r>
      <w:r w:rsidR="00A2363A">
        <w:rPr>
          <w:rFonts w:ascii="Times New Roman" w:hAnsi="Times New Roman" w:cs="Times New Roman"/>
          <w:sz w:val="26"/>
          <w:szCs w:val="26"/>
        </w:rPr>
        <w:t xml:space="preserve"> wzrosła o 1 osobę</w:t>
      </w:r>
      <w:r>
        <w:rPr>
          <w:rFonts w:ascii="Times New Roman" w:hAnsi="Times New Roman" w:cs="Times New Roman"/>
          <w:sz w:val="26"/>
          <w:szCs w:val="26"/>
        </w:rPr>
        <w:t xml:space="preserve">. </w:t>
      </w:r>
      <w:r w:rsidR="002C2ABF">
        <w:rPr>
          <w:rFonts w:ascii="Times New Roman" w:hAnsi="Times New Roman" w:cs="Times New Roman"/>
          <w:sz w:val="26"/>
          <w:szCs w:val="26"/>
        </w:rPr>
        <w:t xml:space="preserve">                                        </w:t>
      </w:r>
      <w:r>
        <w:rPr>
          <w:rFonts w:ascii="Times New Roman" w:hAnsi="Times New Roman" w:cs="Times New Roman"/>
          <w:sz w:val="26"/>
          <w:szCs w:val="26"/>
        </w:rPr>
        <w:t xml:space="preserve">Jako samorząd musimy skupić się na stwarzaniu przyjaznych warunków dla rodzin </w:t>
      </w:r>
      <w:r w:rsidR="002C2ABF">
        <w:rPr>
          <w:rFonts w:ascii="Times New Roman" w:hAnsi="Times New Roman" w:cs="Times New Roman"/>
          <w:sz w:val="26"/>
          <w:szCs w:val="26"/>
        </w:rPr>
        <w:t xml:space="preserve">                     </w:t>
      </w:r>
      <w:r>
        <w:rPr>
          <w:rFonts w:ascii="Times New Roman" w:hAnsi="Times New Roman" w:cs="Times New Roman"/>
          <w:sz w:val="26"/>
          <w:szCs w:val="26"/>
        </w:rPr>
        <w:t>i dalszych wieloaspektowych inwestycjach. Powinniśmy zaplanować w sposób przemyślany i strategiczny inwestycje, które będą realizowane w kolejnych latach, skupiając się na maksymalnym wykorzystywaniu środków finansowych ze źródeł zewnętrznych. Pozwoli to na wdrażanie kolejnych projektów i inicjatyw. Wśród priorytetów są projekty infrastrukturalne ( remont i modernizacja dróg,</w:t>
      </w:r>
      <w:r w:rsidR="004930B5">
        <w:rPr>
          <w:rFonts w:ascii="Times New Roman" w:hAnsi="Times New Roman" w:cs="Times New Roman"/>
          <w:sz w:val="26"/>
          <w:szCs w:val="26"/>
        </w:rPr>
        <w:t xml:space="preserve"> </w:t>
      </w:r>
      <w:r w:rsidR="002C56CD">
        <w:rPr>
          <w:rFonts w:ascii="Times New Roman" w:hAnsi="Times New Roman" w:cs="Times New Roman"/>
          <w:sz w:val="26"/>
          <w:szCs w:val="26"/>
        </w:rPr>
        <w:t>rozbudowa</w:t>
      </w:r>
      <w:r w:rsidR="004930B5">
        <w:rPr>
          <w:rFonts w:ascii="Times New Roman" w:hAnsi="Times New Roman" w:cs="Times New Roman"/>
          <w:sz w:val="26"/>
          <w:szCs w:val="26"/>
        </w:rPr>
        <w:t xml:space="preserve"> miejskiej oczyszczalni ścieków, </w:t>
      </w:r>
      <w:r>
        <w:rPr>
          <w:rFonts w:ascii="Times New Roman" w:hAnsi="Times New Roman" w:cs="Times New Roman"/>
          <w:sz w:val="26"/>
          <w:szCs w:val="26"/>
        </w:rPr>
        <w:t xml:space="preserve"> </w:t>
      </w:r>
      <w:r w:rsidR="004930B5">
        <w:rPr>
          <w:rFonts w:ascii="Times New Roman" w:hAnsi="Times New Roman" w:cs="Times New Roman"/>
          <w:sz w:val="26"/>
          <w:szCs w:val="26"/>
        </w:rPr>
        <w:t>rewitalizacja parku miejskiego</w:t>
      </w:r>
      <w:r>
        <w:rPr>
          <w:rFonts w:ascii="Times New Roman" w:hAnsi="Times New Roman" w:cs="Times New Roman"/>
          <w:sz w:val="26"/>
          <w:szCs w:val="26"/>
        </w:rPr>
        <w:t xml:space="preserve">, rekultywacja składowiska odpadów komunalnych )  oraz  projekty miękkie – społeczne. </w:t>
      </w:r>
      <w:r w:rsidR="002C2ABF">
        <w:rPr>
          <w:rFonts w:ascii="Times New Roman" w:hAnsi="Times New Roman" w:cs="Times New Roman"/>
          <w:sz w:val="26"/>
          <w:szCs w:val="26"/>
        </w:rPr>
        <w:t xml:space="preserve">                        </w:t>
      </w:r>
      <w:r>
        <w:rPr>
          <w:rFonts w:ascii="Times New Roman" w:hAnsi="Times New Roman" w:cs="Times New Roman"/>
          <w:sz w:val="26"/>
          <w:szCs w:val="26"/>
        </w:rPr>
        <w:t xml:space="preserve">Wagę przywiązujemy do edukacji, wspierania przedsiębiorczości i tworzenia nowych </w:t>
      </w:r>
      <w:r>
        <w:rPr>
          <w:rFonts w:ascii="Times New Roman" w:hAnsi="Times New Roman" w:cs="Times New Roman"/>
          <w:sz w:val="26"/>
          <w:szCs w:val="26"/>
        </w:rPr>
        <w:lastRenderedPageBreak/>
        <w:t>miejsc pracy, oferty kulturalnej i wszelkich innych aspektów wskazywanych przez mieszkańców, warunkujących rozwój miasta. Miasta przyjaznego mieszkańcom</w:t>
      </w:r>
      <w:r w:rsidR="002C2ABF">
        <w:rPr>
          <w:rFonts w:ascii="Times New Roman" w:hAnsi="Times New Roman" w:cs="Times New Roman"/>
          <w:sz w:val="26"/>
          <w:szCs w:val="26"/>
        </w:rPr>
        <w:t xml:space="preserve">                                      </w:t>
      </w:r>
      <w:r>
        <w:rPr>
          <w:rFonts w:ascii="Times New Roman" w:hAnsi="Times New Roman" w:cs="Times New Roman"/>
          <w:sz w:val="26"/>
          <w:szCs w:val="26"/>
        </w:rPr>
        <w:t xml:space="preserve"> i osobom przyjeżdżającym oraz miasta docenianego na zewnątrz.</w:t>
      </w:r>
    </w:p>
    <w:p w14:paraId="4EE8C0A7" w14:textId="77777777" w:rsidR="002E7934" w:rsidRDefault="002E7934" w:rsidP="002E7934">
      <w:pPr>
        <w:spacing w:line="276" w:lineRule="auto"/>
        <w:jc w:val="both"/>
        <w:rPr>
          <w:rFonts w:ascii="Times New Roman" w:eastAsia="Times New Roman" w:hAnsi="Times New Roman" w:cs="Times New Roman"/>
          <w:b/>
          <w:sz w:val="26"/>
          <w:szCs w:val="26"/>
          <w:lang w:eastAsia="pl-PL"/>
        </w:rPr>
      </w:pPr>
      <w:r>
        <w:rPr>
          <w:rFonts w:ascii="Times New Roman" w:hAnsi="Times New Roman" w:cs="Times New Roman"/>
          <w:sz w:val="26"/>
          <w:szCs w:val="26"/>
        </w:rPr>
        <w:t xml:space="preserve">    Raport został opracowany przez pracowników Urzędu Miasta Stoczek Łukowski na podstawie informacji i dokumentów będących  w posiadaniu Urzędu Miasta. </w:t>
      </w:r>
    </w:p>
    <w:p w14:paraId="3A26B907" w14:textId="77777777" w:rsidR="00A61EA2" w:rsidRDefault="00A61EA2"/>
    <w:sectPr w:rsidR="00A61E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650C8" w14:textId="77777777" w:rsidR="00427F64" w:rsidRDefault="00427F64" w:rsidP="004E1ABE">
      <w:pPr>
        <w:spacing w:after="0" w:line="240" w:lineRule="auto"/>
      </w:pPr>
      <w:r>
        <w:separator/>
      </w:r>
    </w:p>
  </w:endnote>
  <w:endnote w:type="continuationSeparator" w:id="0">
    <w:p w14:paraId="653BEE94" w14:textId="77777777" w:rsidR="00427F64" w:rsidRDefault="00427F64" w:rsidP="004E1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Mono">
    <w:altName w:val="Calibri"/>
    <w:charset w:val="00"/>
    <w:family w:val="modern"/>
    <w:pitch w:val="fixed"/>
  </w:font>
  <w:font w:name="Lucida Sans">
    <w:panose1 w:val="020B06020405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F598" w14:textId="77777777" w:rsidR="00427F64" w:rsidRDefault="00427F64" w:rsidP="004E1ABE">
      <w:pPr>
        <w:spacing w:after="0" w:line="240" w:lineRule="auto"/>
      </w:pPr>
      <w:r>
        <w:separator/>
      </w:r>
    </w:p>
  </w:footnote>
  <w:footnote w:type="continuationSeparator" w:id="0">
    <w:p w14:paraId="6126BCA3" w14:textId="77777777" w:rsidR="00427F64" w:rsidRDefault="00427F64" w:rsidP="004E1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1C4"/>
    <w:multiLevelType w:val="hybridMultilevel"/>
    <w:tmpl w:val="7F3A71FA"/>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 w15:restartNumberingAfterBreak="0">
    <w:nsid w:val="03700247"/>
    <w:multiLevelType w:val="hybridMultilevel"/>
    <w:tmpl w:val="4B86BE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16B5A"/>
    <w:multiLevelType w:val="hybridMultilevel"/>
    <w:tmpl w:val="28BAEC1A"/>
    <w:lvl w:ilvl="0" w:tplc="C0726D4A">
      <w:start w:val="1"/>
      <w:numFmt w:val="decimal"/>
      <w:lvlText w:val="%1)"/>
      <w:lvlJc w:val="left"/>
      <w:pPr>
        <w:tabs>
          <w:tab w:val="num" w:pos="1158"/>
        </w:tabs>
        <w:ind w:left="1158" w:hanging="450"/>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3" w15:restartNumberingAfterBreak="0">
    <w:nsid w:val="06C25FA6"/>
    <w:multiLevelType w:val="hybridMultilevel"/>
    <w:tmpl w:val="392A7F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BB423B6"/>
    <w:multiLevelType w:val="hybridMultilevel"/>
    <w:tmpl w:val="90B85A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727E4"/>
    <w:multiLevelType w:val="hybridMultilevel"/>
    <w:tmpl w:val="FA9A8A12"/>
    <w:lvl w:ilvl="0" w:tplc="BC36F3A4">
      <w:start w:val="1"/>
      <w:numFmt w:val="decimal"/>
      <w:lvlText w:val="%1."/>
      <w:lvlJc w:val="left"/>
      <w:pPr>
        <w:tabs>
          <w:tab w:val="num" w:pos="825"/>
        </w:tabs>
        <w:ind w:left="825" w:hanging="465"/>
      </w:pPr>
    </w:lvl>
    <w:lvl w:ilvl="1" w:tplc="506826D4">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F8169B7"/>
    <w:multiLevelType w:val="multilevel"/>
    <w:tmpl w:val="D98C8ECA"/>
    <w:lvl w:ilvl="0">
      <w:start w:val="1"/>
      <w:numFmt w:val="decimal"/>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abstractNum w:abstractNumId="7" w15:restartNumberingAfterBreak="0">
    <w:nsid w:val="113D72D0"/>
    <w:multiLevelType w:val="hybridMultilevel"/>
    <w:tmpl w:val="B5B8D394"/>
    <w:lvl w:ilvl="0" w:tplc="FF4C96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2B21AA"/>
    <w:multiLevelType w:val="hybridMultilevel"/>
    <w:tmpl w:val="1FFEA2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1F1630"/>
    <w:multiLevelType w:val="hybridMultilevel"/>
    <w:tmpl w:val="D75ED99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8660304"/>
    <w:multiLevelType w:val="hybridMultilevel"/>
    <w:tmpl w:val="D9A40A30"/>
    <w:lvl w:ilvl="0" w:tplc="04150005">
      <w:start w:val="1"/>
      <w:numFmt w:val="bullet"/>
      <w:lvlText w:val=""/>
      <w:lvlJc w:val="left"/>
      <w:pPr>
        <w:tabs>
          <w:tab w:val="num" w:pos="1080"/>
        </w:tabs>
        <w:ind w:left="1080" w:hanging="360"/>
      </w:pPr>
      <w:rPr>
        <w:rFonts w:ascii="Wingdings" w:hAnsi="Wingding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B1507F2"/>
    <w:multiLevelType w:val="hybridMultilevel"/>
    <w:tmpl w:val="77EC05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FB50E8"/>
    <w:multiLevelType w:val="hybridMultilevel"/>
    <w:tmpl w:val="21B473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1C3A2B"/>
    <w:multiLevelType w:val="hybridMultilevel"/>
    <w:tmpl w:val="8D38037E"/>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4" w15:restartNumberingAfterBreak="0">
    <w:nsid w:val="36F75875"/>
    <w:multiLevelType w:val="hybridMultilevel"/>
    <w:tmpl w:val="5EAA11B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744E76"/>
    <w:multiLevelType w:val="hybridMultilevel"/>
    <w:tmpl w:val="6F581A30"/>
    <w:lvl w:ilvl="0" w:tplc="04150001">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16" w15:restartNumberingAfterBreak="0">
    <w:nsid w:val="3CD610DA"/>
    <w:multiLevelType w:val="hybridMultilevel"/>
    <w:tmpl w:val="D74ABB14"/>
    <w:lvl w:ilvl="0" w:tplc="4A40F2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DF177EF"/>
    <w:multiLevelType w:val="hybridMultilevel"/>
    <w:tmpl w:val="64441AE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42A87274"/>
    <w:multiLevelType w:val="hybridMultilevel"/>
    <w:tmpl w:val="B8E6F2A0"/>
    <w:lvl w:ilvl="0" w:tplc="04150011">
      <w:start w:val="1"/>
      <w:numFmt w:val="decimal"/>
      <w:lvlText w:val="%1)"/>
      <w:lvlJc w:val="left"/>
      <w:pPr>
        <w:tabs>
          <w:tab w:val="num" w:pos="1068"/>
        </w:tabs>
        <w:ind w:left="1068" w:hanging="360"/>
      </w:pPr>
    </w:lvl>
    <w:lvl w:ilvl="1" w:tplc="852ECD8E">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9" w15:restartNumberingAfterBreak="0">
    <w:nsid w:val="45B20FFC"/>
    <w:multiLevelType w:val="hybridMultilevel"/>
    <w:tmpl w:val="EF0894D4"/>
    <w:lvl w:ilvl="0" w:tplc="709ECFAE">
      <w:start w:val="1"/>
      <w:numFmt w:val="decimal"/>
      <w:lvlText w:val="%1)"/>
      <w:lvlJc w:val="left"/>
      <w:pPr>
        <w:tabs>
          <w:tab w:val="num" w:pos="1083"/>
        </w:tabs>
        <w:ind w:left="1083" w:hanging="375"/>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20" w15:restartNumberingAfterBreak="0">
    <w:nsid w:val="45C60F14"/>
    <w:multiLevelType w:val="hybridMultilevel"/>
    <w:tmpl w:val="6E46E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72E6E8C"/>
    <w:multiLevelType w:val="multilevel"/>
    <w:tmpl w:val="6AD87DBC"/>
    <w:lvl w:ilvl="0">
      <w:start w:val="1"/>
      <w:numFmt w:val="decimal"/>
      <w:lvlText w:val="%1)"/>
      <w:lvlJc w:val="left"/>
      <w:pPr>
        <w:ind w:left="360" w:hanging="360"/>
      </w:pPr>
    </w:lvl>
    <w:lvl w:ilvl="1">
      <w:start w:val="1"/>
      <w:numFmt w:val="lowerLetter"/>
      <w:lvlText w:val="%2)"/>
      <w:lvlJc w:val="left"/>
      <w:pPr>
        <w:ind w:left="643" w:hanging="360"/>
      </w:pPr>
      <w:rPr>
        <w:b w:val="0"/>
        <w:b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82B5EA7"/>
    <w:multiLevelType w:val="hybridMultilevel"/>
    <w:tmpl w:val="382A07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EF4283"/>
    <w:multiLevelType w:val="hybridMultilevel"/>
    <w:tmpl w:val="57B8A9BA"/>
    <w:lvl w:ilvl="0" w:tplc="51D2503A">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4" w15:restartNumberingAfterBreak="0">
    <w:nsid w:val="4C326030"/>
    <w:multiLevelType w:val="hybridMultilevel"/>
    <w:tmpl w:val="C484B0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4FCB5F6F"/>
    <w:multiLevelType w:val="hybridMultilevel"/>
    <w:tmpl w:val="34A85BC4"/>
    <w:lvl w:ilvl="0" w:tplc="CFCC858E">
      <w:start w:val="1"/>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1230424"/>
    <w:multiLevelType w:val="hybridMultilevel"/>
    <w:tmpl w:val="1EA868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326CC2"/>
    <w:multiLevelType w:val="hybridMultilevel"/>
    <w:tmpl w:val="D75ED99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4D0786B"/>
    <w:multiLevelType w:val="hybridMultilevel"/>
    <w:tmpl w:val="C7F0DB3E"/>
    <w:lvl w:ilvl="0" w:tplc="FF4C96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D902656"/>
    <w:multiLevelType w:val="hybridMultilevel"/>
    <w:tmpl w:val="A678D0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340E65"/>
    <w:multiLevelType w:val="hybridMultilevel"/>
    <w:tmpl w:val="E3C23F38"/>
    <w:lvl w:ilvl="0" w:tplc="04150005">
      <w:start w:val="1"/>
      <w:numFmt w:val="bullet"/>
      <w:lvlText w:val=""/>
      <w:lvlJc w:val="left"/>
      <w:pPr>
        <w:tabs>
          <w:tab w:val="num" w:pos="1080"/>
        </w:tabs>
        <w:ind w:left="1080" w:hanging="360"/>
      </w:pPr>
      <w:rPr>
        <w:rFonts w:ascii="Wingdings" w:hAnsi="Wingding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1A1956"/>
    <w:multiLevelType w:val="hybridMultilevel"/>
    <w:tmpl w:val="634833D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61315CE5"/>
    <w:multiLevelType w:val="multilevel"/>
    <w:tmpl w:val="07B4F0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64067B"/>
    <w:multiLevelType w:val="hybridMultilevel"/>
    <w:tmpl w:val="BBA2E9F4"/>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AE5287"/>
    <w:multiLevelType w:val="hybridMultilevel"/>
    <w:tmpl w:val="8F789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B731A2"/>
    <w:multiLevelType w:val="hybridMultilevel"/>
    <w:tmpl w:val="CA3AA2FE"/>
    <w:lvl w:ilvl="0" w:tplc="FFFFFFFF">
      <w:start w:val="1"/>
      <w:numFmt w:val="upperRoman"/>
      <w:lvlText w:val="%1."/>
      <w:lvlJc w:val="right"/>
      <w:pPr>
        <w:tabs>
          <w:tab w:val="num" w:pos="540"/>
        </w:tabs>
        <w:ind w:left="540" w:hanging="180"/>
      </w:pPr>
    </w:lvl>
    <w:lvl w:ilvl="1" w:tplc="AEBE2CC8">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69FB0740"/>
    <w:multiLevelType w:val="hybridMultilevel"/>
    <w:tmpl w:val="8AC66F7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7" w15:restartNumberingAfterBreak="0">
    <w:nsid w:val="6A157267"/>
    <w:multiLevelType w:val="multilevel"/>
    <w:tmpl w:val="324E3EA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6F0F5EA0"/>
    <w:multiLevelType w:val="hybridMultilevel"/>
    <w:tmpl w:val="B3EE26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155633"/>
    <w:multiLevelType w:val="hybridMultilevel"/>
    <w:tmpl w:val="EF4015AC"/>
    <w:lvl w:ilvl="0" w:tplc="04150001">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40" w15:restartNumberingAfterBreak="0">
    <w:nsid w:val="70A35A3E"/>
    <w:multiLevelType w:val="hybridMultilevel"/>
    <w:tmpl w:val="E13693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4C5211"/>
    <w:multiLevelType w:val="hybridMultilevel"/>
    <w:tmpl w:val="2326E3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511079"/>
    <w:multiLevelType w:val="hybridMultilevel"/>
    <w:tmpl w:val="15BC2DF8"/>
    <w:lvl w:ilvl="0" w:tplc="FACABBDA">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FE0927"/>
    <w:multiLevelType w:val="hybridMultilevel"/>
    <w:tmpl w:val="65BC77B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D27027F"/>
    <w:multiLevelType w:val="hybridMultilevel"/>
    <w:tmpl w:val="28D85C1E"/>
    <w:lvl w:ilvl="0" w:tplc="152EFE6C">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0"/>
  </w:num>
  <w:num w:numId="7">
    <w:abstractNumId w:val="10"/>
  </w:num>
  <w:num w:numId="8">
    <w:abstractNumId w:val="24"/>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5"/>
  </w:num>
  <w:num w:numId="12">
    <w:abstractNumId w:val="39"/>
  </w:num>
  <w:num w:numId="13">
    <w:abstractNumId w:val="36"/>
  </w:num>
  <w:num w:numId="14">
    <w:abstractNumId w:val="0"/>
  </w:num>
  <w:num w:numId="15">
    <w:abstractNumId w:val="13"/>
  </w:num>
  <w:num w:numId="16">
    <w:abstractNumId w:val="17"/>
  </w:num>
  <w:num w:numId="17">
    <w:abstractNumId w:val="16"/>
  </w:num>
  <w:num w:numId="18">
    <w:abstractNumId w:val="31"/>
  </w:num>
  <w:num w:numId="19">
    <w:abstractNumId w:val="21"/>
  </w:num>
  <w:num w:numId="20">
    <w:abstractNumId w:val="3"/>
  </w:num>
  <w:num w:numId="21">
    <w:abstractNumId w:val="43"/>
  </w:num>
  <w:num w:numId="22">
    <w:abstractNumId w:val="41"/>
  </w:num>
  <w:num w:numId="23">
    <w:abstractNumId w:val="42"/>
  </w:num>
  <w:num w:numId="24">
    <w:abstractNumId w:val="20"/>
  </w:num>
  <w:num w:numId="25">
    <w:abstractNumId w:val="37"/>
  </w:num>
  <w:num w:numId="26">
    <w:abstractNumId w:val="44"/>
  </w:num>
  <w:num w:numId="27">
    <w:abstractNumId w:val="23"/>
  </w:num>
  <w:num w:numId="28">
    <w:abstractNumId w:val="3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9"/>
  </w:num>
  <w:num w:numId="32">
    <w:abstractNumId w:val="40"/>
  </w:num>
  <w:num w:numId="33">
    <w:abstractNumId w:val="38"/>
  </w:num>
  <w:num w:numId="34">
    <w:abstractNumId w:val="11"/>
  </w:num>
  <w:num w:numId="35">
    <w:abstractNumId w:val="29"/>
  </w:num>
  <w:num w:numId="36">
    <w:abstractNumId w:val="1"/>
  </w:num>
  <w:num w:numId="37">
    <w:abstractNumId w:val="34"/>
  </w:num>
  <w:num w:numId="38">
    <w:abstractNumId w:val="22"/>
  </w:num>
  <w:num w:numId="39">
    <w:abstractNumId w:val="32"/>
  </w:num>
  <w:num w:numId="40">
    <w:abstractNumId w:val="26"/>
  </w:num>
  <w:num w:numId="41">
    <w:abstractNumId w:val="4"/>
  </w:num>
  <w:num w:numId="42">
    <w:abstractNumId w:val="7"/>
  </w:num>
  <w:num w:numId="43">
    <w:abstractNumId w:val="28"/>
  </w:num>
  <w:num w:numId="44">
    <w:abstractNumId w:val="14"/>
  </w:num>
  <w:num w:numId="45">
    <w:abstractNumId w:val="8"/>
  </w:num>
  <w:num w:numId="46">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34"/>
    <w:rsid w:val="000431BA"/>
    <w:rsid w:val="0006577C"/>
    <w:rsid w:val="000A2167"/>
    <w:rsid w:val="000A3738"/>
    <w:rsid w:val="000F2299"/>
    <w:rsid w:val="000F5356"/>
    <w:rsid w:val="0011380E"/>
    <w:rsid w:val="0011640B"/>
    <w:rsid w:val="001428B3"/>
    <w:rsid w:val="00150D11"/>
    <w:rsid w:val="00173E75"/>
    <w:rsid w:val="001934B2"/>
    <w:rsid w:val="001B3200"/>
    <w:rsid w:val="001D6BF3"/>
    <w:rsid w:val="00203496"/>
    <w:rsid w:val="002321DD"/>
    <w:rsid w:val="00260531"/>
    <w:rsid w:val="002676CA"/>
    <w:rsid w:val="002B5799"/>
    <w:rsid w:val="002C2ABF"/>
    <w:rsid w:val="002C56CD"/>
    <w:rsid w:val="002D57C9"/>
    <w:rsid w:val="002E7934"/>
    <w:rsid w:val="002F0FFB"/>
    <w:rsid w:val="003146E7"/>
    <w:rsid w:val="00324480"/>
    <w:rsid w:val="00326A79"/>
    <w:rsid w:val="003448FE"/>
    <w:rsid w:val="00353EA4"/>
    <w:rsid w:val="003773AA"/>
    <w:rsid w:val="00382DEE"/>
    <w:rsid w:val="0038682A"/>
    <w:rsid w:val="003937F5"/>
    <w:rsid w:val="003C1676"/>
    <w:rsid w:val="003D5D51"/>
    <w:rsid w:val="003E24AB"/>
    <w:rsid w:val="003E72BC"/>
    <w:rsid w:val="003F1747"/>
    <w:rsid w:val="004006C3"/>
    <w:rsid w:val="00401D9C"/>
    <w:rsid w:val="00417021"/>
    <w:rsid w:val="00427F64"/>
    <w:rsid w:val="00452B4E"/>
    <w:rsid w:val="00457634"/>
    <w:rsid w:val="004606D9"/>
    <w:rsid w:val="004764DB"/>
    <w:rsid w:val="00485EF1"/>
    <w:rsid w:val="004930B5"/>
    <w:rsid w:val="004C079D"/>
    <w:rsid w:val="004C3A24"/>
    <w:rsid w:val="004D471D"/>
    <w:rsid w:val="004E1ABE"/>
    <w:rsid w:val="00501ECB"/>
    <w:rsid w:val="005272B7"/>
    <w:rsid w:val="00552987"/>
    <w:rsid w:val="00555C64"/>
    <w:rsid w:val="005602EB"/>
    <w:rsid w:val="005809B8"/>
    <w:rsid w:val="0058687A"/>
    <w:rsid w:val="006300F8"/>
    <w:rsid w:val="00666CE6"/>
    <w:rsid w:val="00674D2D"/>
    <w:rsid w:val="0067683E"/>
    <w:rsid w:val="006B7192"/>
    <w:rsid w:val="006E2556"/>
    <w:rsid w:val="007049A1"/>
    <w:rsid w:val="00712D7D"/>
    <w:rsid w:val="00735D9B"/>
    <w:rsid w:val="00751F8C"/>
    <w:rsid w:val="007577BF"/>
    <w:rsid w:val="00762B1D"/>
    <w:rsid w:val="007666A2"/>
    <w:rsid w:val="00776ADD"/>
    <w:rsid w:val="00780AE1"/>
    <w:rsid w:val="00794F50"/>
    <w:rsid w:val="007D2D4A"/>
    <w:rsid w:val="00830D98"/>
    <w:rsid w:val="00854B26"/>
    <w:rsid w:val="008557A3"/>
    <w:rsid w:val="0088432D"/>
    <w:rsid w:val="00885990"/>
    <w:rsid w:val="008B3B9B"/>
    <w:rsid w:val="008B4D61"/>
    <w:rsid w:val="0090356F"/>
    <w:rsid w:val="00925A83"/>
    <w:rsid w:val="0092743D"/>
    <w:rsid w:val="00940746"/>
    <w:rsid w:val="009D5C3B"/>
    <w:rsid w:val="00A2363A"/>
    <w:rsid w:val="00A35328"/>
    <w:rsid w:val="00A52863"/>
    <w:rsid w:val="00A61EA2"/>
    <w:rsid w:val="00A67D3C"/>
    <w:rsid w:val="00A7011D"/>
    <w:rsid w:val="00A94939"/>
    <w:rsid w:val="00AA362E"/>
    <w:rsid w:val="00AD2D0A"/>
    <w:rsid w:val="00B15B9E"/>
    <w:rsid w:val="00B54E11"/>
    <w:rsid w:val="00B75BF5"/>
    <w:rsid w:val="00B864AF"/>
    <w:rsid w:val="00B86845"/>
    <w:rsid w:val="00B91F34"/>
    <w:rsid w:val="00BA2F00"/>
    <w:rsid w:val="00BC2FBC"/>
    <w:rsid w:val="00BE478B"/>
    <w:rsid w:val="00BF67D9"/>
    <w:rsid w:val="00C01871"/>
    <w:rsid w:val="00C1477B"/>
    <w:rsid w:val="00C24B67"/>
    <w:rsid w:val="00C430DB"/>
    <w:rsid w:val="00C451B5"/>
    <w:rsid w:val="00C769ED"/>
    <w:rsid w:val="00CA2CF6"/>
    <w:rsid w:val="00CD14DB"/>
    <w:rsid w:val="00D52F69"/>
    <w:rsid w:val="00D65417"/>
    <w:rsid w:val="00D70E03"/>
    <w:rsid w:val="00D71059"/>
    <w:rsid w:val="00D85D82"/>
    <w:rsid w:val="00D91704"/>
    <w:rsid w:val="00D923DD"/>
    <w:rsid w:val="00D93F00"/>
    <w:rsid w:val="00DC0738"/>
    <w:rsid w:val="00DC2229"/>
    <w:rsid w:val="00DD5E29"/>
    <w:rsid w:val="00DD7CD3"/>
    <w:rsid w:val="00E016CB"/>
    <w:rsid w:val="00E05718"/>
    <w:rsid w:val="00E31B31"/>
    <w:rsid w:val="00E33091"/>
    <w:rsid w:val="00E5527F"/>
    <w:rsid w:val="00E63955"/>
    <w:rsid w:val="00E65F8F"/>
    <w:rsid w:val="00E906A2"/>
    <w:rsid w:val="00E91057"/>
    <w:rsid w:val="00E93918"/>
    <w:rsid w:val="00E94B4E"/>
    <w:rsid w:val="00EB45D4"/>
    <w:rsid w:val="00EC2250"/>
    <w:rsid w:val="00EC4D61"/>
    <w:rsid w:val="00ED299D"/>
    <w:rsid w:val="00F16906"/>
    <w:rsid w:val="00F22398"/>
    <w:rsid w:val="00F63B53"/>
    <w:rsid w:val="00F776E7"/>
    <w:rsid w:val="00F81AE9"/>
    <w:rsid w:val="00FA1DB7"/>
    <w:rsid w:val="00FD50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8224B5"/>
  <w15:chartTrackingRefBased/>
  <w15:docId w15:val="{57BFFD39-4A44-4004-8AEF-2EC96446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7934"/>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uiPriority w:val="99"/>
    <w:rsid w:val="002E793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2E793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E79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7934"/>
  </w:style>
  <w:style w:type="paragraph" w:styleId="Stopka">
    <w:name w:val="footer"/>
    <w:basedOn w:val="Normalny"/>
    <w:link w:val="StopkaZnak"/>
    <w:uiPriority w:val="99"/>
    <w:unhideWhenUsed/>
    <w:rsid w:val="002E79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7934"/>
  </w:style>
  <w:style w:type="paragraph" w:styleId="Tekstprzypisukocowego">
    <w:name w:val="endnote text"/>
    <w:basedOn w:val="Normalny"/>
    <w:link w:val="TekstprzypisukocowegoZnak"/>
    <w:uiPriority w:val="99"/>
    <w:semiHidden/>
    <w:unhideWhenUsed/>
    <w:rsid w:val="002E793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E7934"/>
    <w:rPr>
      <w:sz w:val="20"/>
      <w:szCs w:val="20"/>
    </w:rPr>
  </w:style>
  <w:style w:type="paragraph" w:styleId="Tekstpodstawowy">
    <w:name w:val="Body Text"/>
    <w:basedOn w:val="Normalny"/>
    <w:link w:val="TekstpodstawowyZnak"/>
    <w:uiPriority w:val="99"/>
    <w:unhideWhenUsed/>
    <w:rsid w:val="002E7934"/>
    <w:pPr>
      <w:spacing w:after="120" w:line="254" w:lineRule="auto"/>
    </w:pPr>
  </w:style>
  <w:style w:type="character" w:customStyle="1" w:styleId="TekstpodstawowyZnak">
    <w:name w:val="Tekst podstawowy Znak"/>
    <w:basedOn w:val="Domylnaczcionkaakapitu"/>
    <w:link w:val="Tekstpodstawowy"/>
    <w:uiPriority w:val="99"/>
    <w:rsid w:val="002E7934"/>
  </w:style>
  <w:style w:type="paragraph" w:styleId="Tekstdymka">
    <w:name w:val="Balloon Text"/>
    <w:basedOn w:val="Normalny"/>
    <w:link w:val="TekstdymkaZnak"/>
    <w:uiPriority w:val="99"/>
    <w:semiHidden/>
    <w:unhideWhenUsed/>
    <w:rsid w:val="002E79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7934"/>
    <w:rPr>
      <w:rFonts w:ascii="Segoe UI" w:hAnsi="Segoe UI" w:cs="Segoe UI"/>
      <w:sz w:val="18"/>
      <w:szCs w:val="18"/>
    </w:rPr>
  </w:style>
  <w:style w:type="paragraph" w:styleId="Bezodstpw">
    <w:name w:val="No Spacing"/>
    <w:uiPriority w:val="1"/>
    <w:qFormat/>
    <w:rsid w:val="002E7934"/>
    <w:pPr>
      <w:spacing w:after="0" w:line="240" w:lineRule="auto"/>
    </w:pPr>
  </w:style>
  <w:style w:type="paragraph" w:styleId="Akapitzlist">
    <w:name w:val="List Paragraph"/>
    <w:basedOn w:val="Normalny"/>
    <w:uiPriority w:val="34"/>
    <w:qFormat/>
    <w:rsid w:val="002E7934"/>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Standard">
    <w:name w:val="Standard"/>
    <w:rsid w:val="002E7934"/>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extbody">
    <w:name w:val="Text body"/>
    <w:basedOn w:val="Standard"/>
    <w:uiPriority w:val="99"/>
    <w:rsid w:val="002E7934"/>
    <w:pPr>
      <w:spacing w:after="140" w:line="288" w:lineRule="auto"/>
    </w:pPr>
  </w:style>
  <w:style w:type="paragraph" w:customStyle="1" w:styleId="PreformattedText">
    <w:name w:val="Preformatted Text"/>
    <w:basedOn w:val="Standard"/>
    <w:uiPriority w:val="99"/>
    <w:rsid w:val="002E7934"/>
    <w:rPr>
      <w:rFonts w:ascii="Liberation Mono" w:eastAsia="Courier New" w:hAnsi="Liberation Mono" w:cs="Liberation Mono"/>
      <w:sz w:val="20"/>
      <w:szCs w:val="20"/>
    </w:rPr>
  </w:style>
  <w:style w:type="paragraph" w:customStyle="1" w:styleId="Brakstyluakapitowego">
    <w:name w:val="[Brak stylu akapitowego]"/>
    <w:rsid w:val="002E7934"/>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eastAsia="pl-PL"/>
    </w:rPr>
  </w:style>
  <w:style w:type="character" w:styleId="Odwoanieprzypisukocowego">
    <w:name w:val="endnote reference"/>
    <w:basedOn w:val="Domylnaczcionkaakapitu"/>
    <w:uiPriority w:val="99"/>
    <w:semiHidden/>
    <w:unhideWhenUsed/>
    <w:rsid w:val="002E7934"/>
    <w:rPr>
      <w:vertAlign w:val="superscript"/>
    </w:rPr>
  </w:style>
  <w:style w:type="table" w:styleId="Tabela-Siatka">
    <w:name w:val="Table Grid"/>
    <w:basedOn w:val="Standardowy"/>
    <w:uiPriority w:val="39"/>
    <w:rsid w:val="002E79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B86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B54E11"/>
    <w:pPr>
      <w:spacing w:after="120" w:line="480" w:lineRule="auto"/>
    </w:pPr>
  </w:style>
  <w:style w:type="character" w:customStyle="1" w:styleId="Tekstpodstawowy2Znak">
    <w:name w:val="Tekst podstawowy 2 Znak"/>
    <w:basedOn w:val="Domylnaczcionkaakapitu"/>
    <w:link w:val="Tekstpodstawowy2"/>
    <w:uiPriority w:val="99"/>
    <w:semiHidden/>
    <w:rsid w:val="00B54E11"/>
  </w:style>
  <w:style w:type="paragraph" w:styleId="Tekstpodstawowywcity">
    <w:name w:val="Body Text Indent"/>
    <w:basedOn w:val="Normalny"/>
    <w:link w:val="TekstpodstawowywcityZnak"/>
    <w:uiPriority w:val="99"/>
    <w:semiHidden/>
    <w:unhideWhenUsed/>
    <w:rsid w:val="00D70E03"/>
    <w:pPr>
      <w:spacing w:after="120"/>
      <w:ind w:left="283"/>
    </w:pPr>
  </w:style>
  <w:style w:type="character" w:customStyle="1" w:styleId="TekstpodstawowywcityZnak">
    <w:name w:val="Tekst podstawowy wcięty Znak"/>
    <w:basedOn w:val="Domylnaczcionkaakapitu"/>
    <w:link w:val="Tekstpodstawowywcity"/>
    <w:uiPriority w:val="99"/>
    <w:semiHidden/>
    <w:rsid w:val="00D70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62574">
      <w:bodyDiv w:val="1"/>
      <w:marLeft w:val="0"/>
      <w:marRight w:val="0"/>
      <w:marTop w:val="0"/>
      <w:marBottom w:val="0"/>
      <w:divBdr>
        <w:top w:val="none" w:sz="0" w:space="0" w:color="auto"/>
        <w:left w:val="none" w:sz="0" w:space="0" w:color="auto"/>
        <w:bottom w:val="none" w:sz="0" w:space="0" w:color="auto"/>
        <w:right w:val="none" w:sz="0" w:space="0" w:color="auto"/>
      </w:divBdr>
    </w:div>
    <w:div w:id="186955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w.stoczeklukowski.eu" TargetMode="External"/><Relationship Id="rId5" Type="http://schemas.openxmlformats.org/officeDocument/2006/relationships/webSettings" Target="webSettings.xml"/><Relationship Id="rId10" Type="http://schemas.openxmlformats.org/officeDocument/2006/relationships/hyperlink" Target="http://www.stoczek-lukowski.pl" TargetMode="External"/><Relationship Id="rId4" Type="http://schemas.openxmlformats.org/officeDocument/2006/relationships/settings" Target="settings.xml"/><Relationship Id="rId9" Type="http://schemas.openxmlformats.org/officeDocument/2006/relationships/hyperlink" Target="mailto:miasto@stoczek-lukowski.pl"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Arkusz1!$B$1</c:f>
              <c:strCache>
                <c:ptCount val="1"/>
                <c:pt idx="0">
                  <c:v>Sprzedaż</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FD4-4D81-B983-193F2632EF9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FD4-4D81-B983-193F2632EF9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Arkusz1!$A$2:$A$5</c:f>
              <c:strCache>
                <c:ptCount val="2"/>
                <c:pt idx="0">
                  <c:v>zmieszane</c:v>
                </c:pt>
                <c:pt idx="1">
                  <c:v>selektywnie zebrane</c:v>
                </c:pt>
              </c:strCache>
            </c:strRef>
          </c:cat>
          <c:val>
            <c:numRef>
              <c:f>Arkusz1!$B$2:$B$5</c:f>
              <c:numCache>
                <c:formatCode>General</c:formatCode>
                <c:ptCount val="2"/>
                <c:pt idx="0">
                  <c:v>46.3</c:v>
                </c:pt>
                <c:pt idx="1">
                  <c:v>53.7</c:v>
                </c:pt>
              </c:numCache>
            </c:numRef>
          </c:val>
          <c:extLst>
            <c:ext xmlns:c16="http://schemas.microsoft.com/office/drawing/2014/chart" uri="{C3380CC4-5D6E-409C-BE32-E72D297353CC}">
              <c16:uniqueId val="{00000004-DFD4-4D81-B983-193F2632EF9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B840E-CCC2-4322-83BA-ECD64CEE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1</Pages>
  <Words>26610</Words>
  <Characters>159664</Characters>
  <Application>Microsoft Office Word</Application>
  <DocSecurity>0</DocSecurity>
  <Lines>1330</Lines>
  <Paragraphs>371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Zbyszek</cp:lastModifiedBy>
  <cp:revision>99</cp:revision>
  <cp:lastPrinted>2021-05-26T08:39:00Z</cp:lastPrinted>
  <dcterms:created xsi:type="dcterms:W3CDTF">2021-05-06T10:13:00Z</dcterms:created>
  <dcterms:modified xsi:type="dcterms:W3CDTF">2021-05-26T08:39:00Z</dcterms:modified>
</cp:coreProperties>
</file>